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17363" w14:textId="389C75D5" w:rsidR="00D47850" w:rsidRDefault="004D7C6A" w:rsidP="003248C9">
      <w:pPr>
        <w:pStyle w:val="Title"/>
        <w:jc w:val="center"/>
      </w:pPr>
      <w:r>
        <w:t xml:space="preserve">Voluntary </w:t>
      </w:r>
      <w:r w:rsidR="00D47850">
        <w:t>Front Door Agreement</w:t>
      </w:r>
    </w:p>
    <w:p w14:paraId="64A48C3B" w14:textId="3408B341" w:rsidR="00D47850" w:rsidRDefault="00D47850" w:rsidP="00D47850">
      <w:pPr>
        <w:pStyle w:val="Heading2"/>
        <w:jc w:val="center"/>
      </w:pPr>
      <w:r>
        <w:t>St. Louis City and County Continua of Care</w:t>
      </w:r>
      <w:r w:rsidR="004D7C6A">
        <w:t xml:space="preserve"> Coordinated Entry System</w:t>
      </w:r>
      <w:r w:rsidR="004D7C6A">
        <w:br/>
      </w:r>
    </w:p>
    <w:p w14:paraId="17A4A986" w14:textId="5027A0E2" w:rsidR="00D47850" w:rsidRDefault="004D7C6A" w:rsidP="00D47850">
      <w:r>
        <w:t xml:space="preserve">All ‘voluntary’ front doors (as defined in section </w:t>
      </w:r>
      <w:r w:rsidR="002F3289">
        <w:t>2</w:t>
      </w:r>
      <w:r>
        <w:t xml:space="preserve"> of the Coordinated Entry Policies and Procedures Manual) must complete an agreement which must be signed by a representative of the agency, a representative of the St. Louis City Continuum of Care, and the St. Louis County Continuum of Care prior to providing coordinated assessment services. </w:t>
      </w:r>
    </w:p>
    <w:p w14:paraId="23083759" w14:textId="22B4CB4D" w:rsidR="00D47850" w:rsidRDefault="00D47850" w:rsidP="00D47850">
      <w:r>
        <w:t xml:space="preserve">This </w:t>
      </w:r>
      <w:r w:rsidR="004D7C6A">
        <w:t>a</w:t>
      </w:r>
      <w:r>
        <w:t>greement is made by and between the following parties:</w:t>
      </w:r>
    </w:p>
    <w:p w14:paraId="0D40179E" w14:textId="1F9364BC" w:rsidR="00D47850" w:rsidRDefault="0060093D" w:rsidP="00D47850">
      <w:pPr>
        <w:pStyle w:val="ListParagraph"/>
        <w:numPr>
          <w:ilvl w:val="0"/>
          <w:numId w:val="1"/>
        </w:numPr>
      </w:pPr>
      <w:sdt>
        <w:sdtPr>
          <w:alias w:val="Agency/program name"/>
          <w:tag w:val="Agency/program name"/>
          <w:id w:val="895473747"/>
          <w:placeholder>
            <w:docPart w:val="3F4FD928D8D04F43A07E598F13B3E6A3"/>
          </w:placeholder>
          <w:showingPlcHdr/>
        </w:sdtPr>
        <w:sdtEndPr/>
        <w:sdtContent>
          <w:bookmarkStart w:id="0" w:name="_GoBack"/>
          <w:r w:rsidR="001158F8" w:rsidRPr="000070D4">
            <w:rPr>
              <w:rStyle w:val="PlaceholderText"/>
            </w:rPr>
            <w:t xml:space="preserve">Click here to enter </w:t>
          </w:r>
          <w:r w:rsidR="00542170">
            <w:rPr>
              <w:rStyle w:val="PlaceholderText"/>
            </w:rPr>
            <w:t>agency/program name</w:t>
          </w:r>
          <w:bookmarkEnd w:id="0"/>
        </w:sdtContent>
      </w:sdt>
      <w:r w:rsidR="00542170">
        <w:br/>
      </w:r>
      <w:sdt>
        <w:sdtPr>
          <w:alias w:val="Agency/program address"/>
          <w:tag w:val="Agency/program address"/>
          <w:id w:val="120430322"/>
          <w:placeholder>
            <w:docPart w:val="5A80001C59C14380AE05F0844DEDD920"/>
          </w:placeholder>
          <w:showingPlcHdr/>
        </w:sdtPr>
        <w:sdtEndPr/>
        <w:sdtContent>
          <w:r w:rsidR="00542170" w:rsidRPr="000070D4">
            <w:rPr>
              <w:rStyle w:val="PlaceholderText"/>
            </w:rPr>
            <w:t xml:space="preserve">Click here to enter </w:t>
          </w:r>
          <w:r w:rsidR="00542170">
            <w:rPr>
              <w:rStyle w:val="PlaceholderText"/>
            </w:rPr>
            <w:t>agency/program street/mailing address</w:t>
          </w:r>
        </w:sdtContent>
      </w:sdt>
    </w:p>
    <w:p w14:paraId="6ED6CA68" w14:textId="521C9226" w:rsidR="00D47850" w:rsidRDefault="00D47850" w:rsidP="00D47850">
      <w:pPr>
        <w:pStyle w:val="ListParagraph"/>
        <w:numPr>
          <w:ilvl w:val="0"/>
          <w:numId w:val="1"/>
        </w:numPr>
      </w:pPr>
      <w:r>
        <w:t xml:space="preserve">The St. Louis City Continuum of Care </w:t>
      </w:r>
    </w:p>
    <w:p w14:paraId="1C9AAE50" w14:textId="2F860F12" w:rsidR="00D47850" w:rsidRDefault="00D47850" w:rsidP="00D47850">
      <w:pPr>
        <w:pStyle w:val="ListParagraph"/>
        <w:numPr>
          <w:ilvl w:val="0"/>
          <w:numId w:val="1"/>
        </w:numPr>
      </w:pPr>
      <w:r>
        <w:t>The St. Louis County Continuum of Care</w:t>
      </w:r>
    </w:p>
    <w:p w14:paraId="751E0628" w14:textId="0895B2A9" w:rsidR="00D47850" w:rsidRDefault="0060093D" w:rsidP="00D47850">
      <w:sdt>
        <w:sdtPr>
          <w:alias w:val="Agency/program name"/>
          <w:tag w:val="Agency/program name"/>
          <w:id w:val="-2022466529"/>
          <w:placeholder>
            <w:docPart w:val="C70A1F65927F472286F35555B5AA8C86"/>
          </w:placeholder>
          <w:showingPlcHdr/>
        </w:sdtPr>
        <w:sdtEndPr/>
        <w:sdtContent>
          <w:r w:rsidR="00542170" w:rsidRPr="000070D4">
            <w:rPr>
              <w:rStyle w:val="PlaceholderText"/>
            </w:rPr>
            <w:t xml:space="preserve">Click here to enter </w:t>
          </w:r>
          <w:r w:rsidR="00542170">
            <w:rPr>
              <w:rStyle w:val="PlaceholderText"/>
            </w:rPr>
            <w:t>agency/program name</w:t>
          </w:r>
        </w:sdtContent>
      </w:sdt>
      <w:r w:rsidR="00542170">
        <w:t>, hereinafter referred to as “agency/program,”</w:t>
      </w:r>
      <w:r w:rsidR="004D7C6A">
        <w:t xml:space="preserve"> will begin providing front door services in accordance with the terms of this agreement and the </w:t>
      </w:r>
      <w:r w:rsidR="00C178CD">
        <w:t xml:space="preserve">requirements defined in the current edition of the Coordinated Entry Policies and Procedures Manual within 30 days after all </w:t>
      </w:r>
      <w:r w:rsidR="00D47850">
        <w:t xml:space="preserve">signatures have been collected and will remain in effect indefinitely unless terminated in accordance with the terms of this document. </w:t>
      </w:r>
    </w:p>
    <w:p w14:paraId="0F7D31E1" w14:textId="77777777" w:rsidR="006B1D22" w:rsidRDefault="00A6707B" w:rsidP="006B1D22">
      <w:pPr>
        <w:pStyle w:val="Heading1"/>
      </w:pPr>
      <w:r>
        <w:t xml:space="preserve">General </w:t>
      </w:r>
      <w:r w:rsidR="006B1D22">
        <w:t>Population(s) Served</w:t>
      </w:r>
    </w:p>
    <w:p w14:paraId="50EF2EFF" w14:textId="51991B00" w:rsidR="00F52155" w:rsidRPr="006B1D22" w:rsidRDefault="003F102B" w:rsidP="006B1D22">
      <w:r>
        <w:t xml:space="preserve">In accordance with </w:t>
      </w:r>
      <w:r w:rsidRPr="003F102B">
        <w:rPr>
          <w:i/>
        </w:rPr>
        <w:t>Notice CPD-17-01: Establishing Additional Requirements for a Continuum of Care Centralized or Coordinated Assessment System</w:t>
      </w:r>
      <w:r>
        <w:t xml:space="preserve">, the following options for general population(s) served are permitted. </w:t>
      </w:r>
      <w:r w:rsidR="00C178CD">
        <w:t>The agency</w:t>
      </w:r>
      <w:r w:rsidR="00542170">
        <w:t>/program</w:t>
      </w:r>
      <w:r w:rsidR="00C178CD">
        <w:t xml:space="preserve"> will provide coordinated assessment services to the </w:t>
      </w:r>
      <w:r>
        <w:t>population(s)</w:t>
      </w:r>
      <w:r w:rsidR="00C178CD">
        <w:t xml:space="preserve"> indicated below</w:t>
      </w:r>
      <w:r w:rsidR="003248C9">
        <w:t xml:space="preserve"> (select all that apply)</w:t>
      </w:r>
      <w:r w:rsidR="00C178CD">
        <w:t>.</w:t>
      </w:r>
    </w:p>
    <w:p w14:paraId="41F47D78" w14:textId="3AA3BBC0" w:rsidR="00FD179B" w:rsidRDefault="0060093D" w:rsidP="00CA41C3">
      <w:pPr>
        <w:spacing w:after="0"/>
        <w:ind w:left="630" w:hanging="270"/>
      </w:pPr>
      <w:sdt>
        <w:sdtPr>
          <w:rPr>
            <w:rFonts w:ascii="MS Gothic" w:eastAsia="MS Gothic" w:hAnsi="MS Gothic"/>
          </w:rPr>
          <w:id w:val="1872409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0195">
            <w:rPr>
              <w:rFonts w:ascii="MS Gothic" w:eastAsia="MS Gothic" w:hAnsi="MS Gothic" w:hint="eastAsia"/>
            </w:rPr>
            <w:t>☐</w:t>
          </w:r>
        </w:sdtContent>
      </w:sdt>
      <w:r w:rsidR="00CA41C3">
        <w:t xml:space="preserve"> </w:t>
      </w:r>
      <w:r w:rsidR="003F102B">
        <w:t>Adults without children</w:t>
      </w:r>
    </w:p>
    <w:p w14:paraId="69936BD7" w14:textId="538502D5" w:rsidR="003F102B" w:rsidRDefault="0060093D" w:rsidP="00CA41C3">
      <w:pPr>
        <w:spacing w:after="0"/>
        <w:ind w:left="630" w:hanging="270"/>
      </w:pPr>
      <w:sdt>
        <w:sdtPr>
          <w:rPr>
            <w:rFonts w:ascii="MS Gothic" w:eastAsia="MS Gothic" w:hAnsi="MS Gothic"/>
          </w:rPr>
          <w:id w:val="-1215577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0195">
            <w:rPr>
              <w:rFonts w:ascii="MS Gothic" w:eastAsia="MS Gothic" w:hAnsi="MS Gothic" w:hint="eastAsia"/>
            </w:rPr>
            <w:t>☐</w:t>
          </w:r>
        </w:sdtContent>
      </w:sdt>
      <w:r w:rsidR="00CA41C3">
        <w:t xml:space="preserve"> </w:t>
      </w:r>
      <w:r w:rsidR="003F102B">
        <w:t>Adults accompanied by children</w:t>
      </w:r>
    </w:p>
    <w:p w14:paraId="3E0668BC" w14:textId="569F1084" w:rsidR="003F102B" w:rsidRDefault="0060093D" w:rsidP="00CA41C3">
      <w:pPr>
        <w:spacing w:after="0"/>
        <w:ind w:left="630" w:hanging="270"/>
      </w:pPr>
      <w:sdt>
        <w:sdtPr>
          <w:rPr>
            <w:rFonts w:ascii="MS Gothic" w:eastAsia="MS Gothic" w:hAnsi="MS Gothic"/>
          </w:rPr>
          <w:id w:val="-1185740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0195">
            <w:rPr>
              <w:rFonts w:ascii="MS Gothic" w:eastAsia="MS Gothic" w:hAnsi="MS Gothic" w:hint="eastAsia"/>
            </w:rPr>
            <w:t>☐</w:t>
          </w:r>
        </w:sdtContent>
      </w:sdt>
      <w:r w:rsidR="00CA41C3">
        <w:t xml:space="preserve"> </w:t>
      </w:r>
      <w:r w:rsidR="003F102B">
        <w:t>Unaccompanied youth</w:t>
      </w:r>
    </w:p>
    <w:p w14:paraId="54E75B0C" w14:textId="44FD0081" w:rsidR="003F102B" w:rsidRDefault="0060093D" w:rsidP="00CA41C3">
      <w:pPr>
        <w:spacing w:after="0"/>
        <w:ind w:left="630" w:hanging="270"/>
      </w:pPr>
      <w:sdt>
        <w:sdtPr>
          <w:rPr>
            <w:rFonts w:ascii="MS Gothic" w:eastAsia="MS Gothic" w:hAnsi="MS Gothic"/>
          </w:rPr>
          <w:id w:val="661278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41C3" w:rsidRPr="00CA41C3">
            <w:rPr>
              <w:rFonts w:ascii="MS Gothic" w:eastAsia="MS Gothic" w:hAnsi="MS Gothic" w:hint="eastAsia"/>
            </w:rPr>
            <w:t>☐</w:t>
          </w:r>
        </w:sdtContent>
      </w:sdt>
      <w:r w:rsidR="00CA41C3">
        <w:t xml:space="preserve"> </w:t>
      </w:r>
      <w:r w:rsidR="003F102B">
        <w:t xml:space="preserve">Households fleeing domestic violence, dating violence, sexual assault, stalking, or other dangerous or </w:t>
      </w:r>
      <w:r w:rsidR="00E63B54">
        <w:br/>
      </w:r>
      <w:r w:rsidR="003F102B">
        <w:t>life-threatening conditions (including human trafficking)</w:t>
      </w:r>
    </w:p>
    <w:p w14:paraId="7A29DB95" w14:textId="32DA9D3B" w:rsidR="003F102B" w:rsidRDefault="0060093D" w:rsidP="00CA41C3">
      <w:pPr>
        <w:spacing w:after="0"/>
        <w:ind w:left="630" w:hanging="270"/>
      </w:pPr>
      <w:sdt>
        <w:sdtPr>
          <w:rPr>
            <w:rFonts w:ascii="MS Gothic" w:eastAsia="MS Gothic" w:hAnsi="MS Gothic"/>
          </w:rPr>
          <w:id w:val="1507793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0195">
            <w:rPr>
              <w:rFonts w:ascii="MS Gothic" w:eastAsia="MS Gothic" w:hAnsi="MS Gothic" w:hint="eastAsia"/>
            </w:rPr>
            <w:t>☐</w:t>
          </w:r>
        </w:sdtContent>
      </w:sdt>
      <w:r w:rsidR="00CA41C3">
        <w:t xml:space="preserve"> </w:t>
      </w:r>
      <w:r w:rsidR="003F102B">
        <w:t>Persons at</w:t>
      </w:r>
      <w:r w:rsidR="00CA41C3">
        <w:t>-</w:t>
      </w:r>
      <w:r w:rsidR="003F102B">
        <w:t>risk of homelessness</w:t>
      </w:r>
    </w:p>
    <w:p w14:paraId="5BC41ECC" w14:textId="5C590BC1" w:rsidR="004F27AD" w:rsidRDefault="004F27AD" w:rsidP="00F35517">
      <w:pPr>
        <w:pStyle w:val="Heading2"/>
        <w:spacing w:before="120"/>
      </w:pPr>
      <w:r>
        <w:t>Special Population(s)</w:t>
      </w:r>
    </w:p>
    <w:p w14:paraId="3E6F06EF" w14:textId="4B09C6FD" w:rsidR="00C178CD" w:rsidRDefault="00C178CD" w:rsidP="00DE547B">
      <w:r>
        <w:t xml:space="preserve">If the </w:t>
      </w:r>
      <w:r w:rsidR="00542170">
        <w:t xml:space="preserve">primary mission of the </w:t>
      </w:r>
      <w:r>
        <w:t>agency</w:t>
      </w:r>
      <w:r w:rsidR="00542170">
        <w:t>/</w:t>
      </w:r>
      <w:r>
        <w:t>program is to serve a specialized population, they may choose to provide front door services exclusively to that population</w:t>
      </w:r>
      <w:r w:rsidR="003248C9">
        <w:t xml:space="preserve"> (select one)</w:t>
      </w:r>
      <w:r>
        <w:t xml:space="preserve">. </w:t>
      </w:r>
    </w:p>
    <w:p w14:paraId="297C1C85" w14:textId="5D7C15AE" w:rsidR="00C178CD" w:rsidRPr="00F35517" w:rsidRDefault="0060093D" w:rsidP="00F35517">
      <w:pPr>
        <w:spacing w:after="0"/>
        <w:ind w:left="630" w:hanging="270"/>
        <w:rPr>
          <w:rFonts w:eastAsia="MS Gothic"/>
        </w:rPr>
      </w:pPr>
      <w:sdt>
        <w:sdtPr>
          <w:rPr>
            <w:rFonts w:eastAsia="MS Gothic"/>
          </w:rPr>
          <w:id w:val="1997145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2170">
            <w:rPr>
              <w:rFonts w:ascii="MS Gothic" w:eastAsia="MS Gothic" w:hAnsi="MS Gothic" w:hint="eastAsia"/>
            </w:rPr>
            <w:t>☐</w:t>
          </w:r>
        </w:sdtContent>
      </w:sdt>
      <w:r w:rsidR="00F35517">
        <w:rPr>
          <w:rFonts w:eastAsia="MS Gothic"/>
        </w:rPr>
        <w:t xml:space="preserve"> </w:t>
      </w:r>
      <w:r w:rsidR="00C178CD" w:rsidRPr="00F35517">
        <w:rPr>
          <w:rFonts w:eastAsia="MS Gothic"/>
        </w:rPr>
        <w:t>The agency</w:t>
      </w:r>
      <w:r w:rsidR="003248C9" w:rsidRPr="00F35517">
        <w:rPr>
          <w:rFonts w:eastAsia="MS Gothic"/>
        </w:rPr>
        <w:t>/program</w:t>
      </w:r>
      <w:r w:rsidR="00C178CD" w:rsidRPr="00F35517">
        <w:rPr>
          <w:rFonts w:eastAsia="MS Gothic"/>
        </w:rPr>
        <w:t xml:space="preserve"> will provide coordinated assessment services to all clients in the general population(s) selected above. </w:t>
      </w:r>
    </w:p>
    <w:p w14:paraId="032B9994" w14:textId="7B25837F" w:rsidR="006B1D22" w:rsidRPr="00F35517" w:rsidRDefault="0060093D" w:rsidP="00F35517">
      <w:pPr>
        <w:spacing w:after="0"/>
        <w:ind w:left="630" w:hanging="270"/>
        <w:rPr>
          <w:rFonts w:eastAsia="MS Gothic"/>
        </w:rPr>
      </w:pPr>
      <w:sdt>
        <w:sdtPr>
          <w:rPr>
            <w:rFonts w:eastAsia="MS Gothic"/>
          </w:rPr>
          <w:id w:val="400954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289">
            <w:rPr>
              <w:rFonts w:ascii="MS Gothic" w:eastAsia="MS Gothic" w:hAnsi="MS Gothic" w:hint="eastAsia"/>
            </w:rPr>
            <w:t>☐</w:t>
          </w:r>
        </w:sdtContent>
      </w:sdt>
      <w:r w:rsidR="00F35517">
        <w:rPr>
          <w:rFonts w:eastAsia="MS Gothic"/>
        </w:rPr>
        <w:t xml:space="preserve"> </w:t>
      </w:r>
      <w:r w:rsidR="00C178CD" w:rsidRPr="00F35517">
        <w:rPr>
          <w:rFonts w:eastAsia="MS Gothic"/>
        </w:rPr>
        <w:t xml:space="preserve">The agency/program will provide coordinated assessment services only to clients </w:t>
      </w:r>
      <w:r w:rsidR="003248C9" w:rsidRPr="00F35517">
        <w:rPr>
          <w:rFonts w:eastAsia="MS Gothic"/>
        </w:rPr>
        <w:t xml:space="preserve">in the general population(s) selected above who also meet the following criteria: </w:t>
      </w:r>
      <w:r w:rsidR="00CA41C3" w:rsidRPr="00F35517">
        <w:rPr>
          <w:rFonts w:eastAsia="MS Gothic"/>
        </w:rPr>
        <w:br/>
      </w:r>
      <w:sdt>
        <w:sdtPr>
          <w:rPr>
            <w:rFonts w:eastAsia="MS Gothic"/>
          </w:rPr>
          <w:alias w:val="Description of special population(s) "/>
          <w:tag w:val="Description of special population(s) "/>
          <w:id w:val="-1253348895"/>
          <w:placeholder>
            <w:docPart w:val="CE8713E337BA4718B46D4E528936D7CC"/>
          </w:placeholder>
          <w:showingPlcHdr/>
        </w:sdtPr>
        <w:sdtEndPr/>
        <w:sdtContent>
          <w:r w:rsidR="00F35517" w:rsidRPr="000070D4">
            <w:rPr>
              <w:rStyle w:val="PlaceholderText"/>
            </w:rPr>
            <w:t xml:space="preserve">Click here to enter </w:t>
          </w:r>
          <w:r w:rsidR="00542170">
            <w:rPr>
              <w:rStyle w:val="PlaceholderText"/>
            </w:rPr>
            <w:t>description of special population(s)</w:t>
          </w:r>
          <w:r w:rsidR="00F35517" w:rsidRPr="000070D4">
            <w:rPr>
              <w:rStyle w:val="PlaceholderText"/>
            </w:rPr>
            <w:t>.</w:t>
          </w:r>
        </w:sdtContent>
      </w:sdt>
    </w:p>
    <w:p w14:paraId="188F8DF4" w14:textId="77777777" w:rsidR="00F35517" w:rsidRDefault="00F3551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39BEC9C" w14:textId="3C3A02F0" w:rsidR="00C178CD" w:rsidRDefault="003248C9" w:rsidP="003248C9">
      <w:pPr>
        <w:pStyle w:val="Heading1"/>
      </w:pPr>
      <w:r>
        <w:lastRenderedPageBreak/>
        <w:t>Housing or Prevention Navigation Services</w:t>
      </w:r>
    </w:p>
    <w:p w14:paraId="5B45B251" w14:textId="54FBEDE1" w:rsidR="003248C9" w:rsidRDefault="00CA41C3" w:rsidP="00DE547B">
      <w:r>
        <w:t xml:space="preserve">The agency/project hereby agrees to ensure that all assessed clients are offered the opportunity to receive housing or prevention navigation services, either through the agency/project itself, or through a warm referral to a front door that has agreed to provide housing or prevention navigation services to the client. </w:t>
      </w:r>
    </w:p>
    <w:p w14:paraId="5FE1A448" w14:textId="5372399B" w:rsidR="00CA41C3" w:rsidRPr="00F35517" w:rsidRDefault="0060093D" w:rsidP="00F35517">
      <w:pPr>
        <w:spacing w:after="0"/>
        <w:ind w:left="630" w:hanging="270"/>
        <w:rPr>
          <w:rFonts w:eastAsia="MS Gothic"/>
        </w:rPr>
      </w:pPr>
      <w:sdt>
        <w:sdtPr>
          <w:rPr>
            <w:rFonts w:eastAsia="MS Gothic"/>
          </w:rPr>
          <w:id w:val="-968509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5517">
            <w:rPr>
              <w:rFonts w:ascii="MS Gothic" w:eastAsia="MS Gothic" w:hAnsi="MS Gothic" w:hint="eastAsia"/>
            </w:rPr>
            <w:t>☐</w:t>
          </w:r>
        </w:sdtContent>
      </w:sdt>
      <w:r w:rsidR="00F35517">
        <w:rPr>
          <w:rFonts w:eastAsia="MS Gothic"/>
        </w:rPr>
        <w:t xml:space="preserve"> </w:t>
      </w:r>
      <w:r w:rsidR="00CA41C3" w:rsidRPr="00F35517">
        <w:rPr>
          <w:rFonts w:eastAsia="MS Gothic"/>
        </w:rPr>
        <w:t>The agency/project will offer housing or prevention navigation services as applicable to clients who have been assessed by the agency/project.</w:t>
      </w:r>
    </w:p>
    <w:p w14:paraId="0452F5C1" w14:textId="19DCC44B" w:rsidR="00CA41C3" w:rsidRPr="00F35517" w:rsidRDefault="0060093D" w:rsidP="00F35517">
      <w:pPr>
        <w:spacing w:after="0"/>
        <w:ind w:left="630" w:hanging="270"/>
        <w:rPr>
          <w:rFonts w:eastAsia="MS Gothic"/>
        </w:rPr>
      </w:pPr>
      <w:sdt>
        <w:sdtPr>
          <w:rPr>
            <w:rFonts w:eastAsia="MS Gothic"/>
          </w:rPr>
          <w:id w:val="1979650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5517">
            <w:rPr>
              <w:rFonts w:ascii="MS Gothic" w:eastAsia="MS Gothic" w:hAnsi="MS Gothic" w:hint="eastAsia"/>
            </w:rPr>
            <w:t>☐</w:t>
          </w:r>
        </w:sdtContent>
      </w:sdt>
      <w:r w:rsidR="00F35517">
        <w:rPr>
          <w:rFonts w:eastAsia="MS Gothic"/>
        </w:rPr>
        <w:t xml:space="preserve"> </w:t>
      </w:r>
      <w:r w:rsidR="00CA41C3" w:rsidRPr="00F35517">
        <w:rPr>
          <w:rFonts w:eastAsia="MS Gothic"/>
        </w:rPr>
        <w:t>The agency/project</w:t>
      </w:r>
      <w:r w:rsidR="00F35517">
        <w:rPr>
          <w:rFonts w:eastAsia="MS Gothic"/>
        </w:rPr>
        <w:t xml:space="preserve"> will accept referrals for housing or prevention navigation services from other agencies/projects who have assessed clients but do not offer housing or prevention navigation services</w:t>
      </w:r>
      <w:r w:rsidR="00F35517" w:rsidRPr="00F35517">
        <w:rPr>
          <w:rFonts w:eastAsia="MS Gothic"/>
        </w:rPr>
        <w:t xml:space="preserve">. </w:t>
      </w:r>
      <w:r w:rsidR="00F35517">
        <w:rPr>
          <w:rFonts w:eastAsia="MS Gothic"/>
        </w:rPr>
        <w:t xml:space="preserve">The agency retains the right to decline referrals for housing or prevention navigation services if the agency does not have the capacity to serve additional clients at that time. </w:t>
      </w:r>
    </w:p>
    <w:p w14:paraId="5FD1FB38" w14:textId="074B2178" w:rsidR="003248C9" w:rsidRPr="00F35517" w:rsidRDefault="0060093D" w:rsidP="00F35517">
      <w:pPr>
        <w:spacing w:after="0"/>
        <w:ind w:left="630" w:hanging="270"/>
        <w:rPr>
          <w:rFonts w:eastAsia="MS Gothic"/>
        </w:rPr>
      </w:pPr>
      <w:sdt>
        <w:sdtPr>
          <w:rPr>
            <w:rFonts w:eastAsia="MS Gothic"/>
          </w:rPr>
          <w:id w:val="1928458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5517">
            <w:rPr>
              <w:rFonts w:ascii="MS Gothic" w:eastAsia="MS Gothic" w:hAnsi="MS Gothic" w:hint="eastAsia"/>
            </w:rPr>
            <w:t>☐</w:t>
          </w:r>
        </w:sdtContent>
      </w:sdt>
      <w:r w:rsidR="00F35517">
        <w:rPr>
          <w:rFonts w:eastAsia="MS Gothic"/>
        </w:rPr>
        <w:t xml:space="preserve"> </w:t>
      </w:r>
      <w:r w:rsidR="00F35517" w:rsidRPr="00F35517">
        <w:rPr>
          <w:rFonts w:eastAsia="MS Gothic"/>
        </w:rPr>
        <w:t>The agency/project will not provide housing or prevention navigation services, but will provide a warm referral to a front door that has agreed to provide housing or prevention navigation services to the client.</w:t>
      </w:r>
    </w:p>
    <w:p w14:paraId="28CDF6F2" w14:textId="22B3A8B0" w:rsidR="0075631A" w:rsidRDefault="0075631A" w:rsidP="0075631A">
      <w:pPr>
        <w:pStyle w:val="Heading1"/>
      </w:pPr>
      <w:r>
        <w:t>Overview/Description</w:t>
      </w:r>
    </w:p>
    <w:p w14:paraId="615B3CAE" w14:textId="7AD6FDFD" w:rsidR="0075631A" w:rsidRDefault="0075631A" w:rsidP="0075631A">
      <w:r>
        <w:t>Please describe the process a typical client in your applicable population(s) would experience if the</w:t>
      </w:r>
      <w:r w:rsidR="008E6B34">
        <w:t>y</w:t>
      </w:r>
      <w:r>
        <w:t xml:space="preserve"> seek services from your front door. Please also include any additional information that you feel is necessary.</w:t>
      </w:r>
    </w:p>
    <w:sdt>
      <w:sdtPr>
        <w:id w:val="-926266365"/>
        <w:placeholder>
          <w:docPart w:val="DefaultPlaceholder_-1854013440"/>
        </w:placeholder>
        <w:showingPlcHdr/>
      </w:sdtPr>
      <w:sdtEndPr/>
      <w:sdtContent>
        <w:p w14:paraId="0C4C8F7E" w14:textId="6C33C130" w:rsidR="0075631A" w:rsidRPr="0075631A" w:rsidRDefault="0075631A" w:rsidP="0075631A">
          <w:r w:rsidRPr="00A60146">
            <w:rPr>
              <w:rStyle w:val="PlaceholderText"/>
            </w:rPr>
            <w:t>Click or tap here to enter text.</w:t>
          </w:r>
        </w:p>
      </w:sdtContent>
    </w:sdt>
    <w:p w14:paraId="3AAF774A" w14:textId="37B694EE" w:rsidR="00DE547B" w:rsidRDefault="00DE547B" w:rsidP="00DE547B">
      <w:pPr>
        <w:pStyle w:val="Heading1"/>
      </w:pPr>
      <w:r>
        <w:t>Termination</w:t>
      </w:r>
    </w:p>
    <w:p w14:paraId="78803862" w14:textId="77777777" w:rsidR="00DE547B" w:rsidRDefault="00DE547B" w:rsidP="00DE547B">
      <w:r>
        <w:t xml:space="preserve">Any party may terminate this agreement with 30 days written notice to the other parties. </w:t>
      </w:r>
    </w:p>
    <w:p w14:paraId="6A000B06" w14:textId="1D1ABD8D" w:rsidR="00DE547B" w:rsidRDefault="00DE547B" w:rsidP="00DE547B"/>
    <w:p w14:paraId="25E67C94" w14:textId="74BE939C" w:rsidR="00E63B54" w:rsidRDefault="00E63B54" w:rsidP="00E63B54">
      <w:pPr>
        <w:pStyle w:val="Heading1"/>
      </w:pPr>
      <w:r>
        <w:t>Signatures</w:t>
      </w:r>
    </w:p>
    <w:p w14:paraId="4E31C148" w14:textId="77777777" w:rsidR="00E63B54" w:rsidRPr="00E63B54" w:rsidRDefault="00E63B54" w:rsidP="00E63B54"/>
    <w:p w14:paraId="1EB3D619" w14:textId="2F59A4F9" w:rsidR="00DE547B" w:rsidRPr="00DE547B" w:rsidRDefault="00DE547B" w:rsidP="00DE547B">
      <w:r>
        <w:t>__________________________________________________</w:t>
      </w:r>
      <w:r>
        <w:tab/>
        <w:t>______________________________</w:t>
      </w:r>
      <w:r>
        <w:tab/>
        <w:t>____________</w:t>
      </w:r>
      <w:r>
        <w:br/>
        <w:t>Agency</w:t>
      </w:r>
      <w:r w:rsidR="00E63B54">
        <w:t>/Program</w:t>
      </w:r>
      <w:r>
        <w:t xml:space="preserve"> Representative Name and Title (print)</w:t>
      </w:r>
      <w:r w:rsidRPr="00DE547B">
        <w:t xml:space="preserve"> </w:t>
      </w:r>
      <w:r>
        <w:tab/>
      </w:r>
      <w:r>
        <w:tab/>
        <w:t>Agency Representative Signature</w:t>
      </w:r>
      <w:r>
        <w:tab/>
        <w:t>Date</w:t>
      </w:r>
    </w:p>
    <w:p w14:paraId="2D82E165" w14:textId="5231E377" w:rsidR="00E63B54" w:rsidRDefault="00E63B54" w:rsidP="00DE547B">
      <w:r>
        <w:br/>
        <w:t>On behalf of the St. Louis City Continuum of Care:</w:t>
      </w:r>
      <w:r>
        <w:br/>
      </w:r>
    </w:p>
    <w:p w14:paraId="6F6E9F1F" w14:textId="77777777" w:rsidR="00DE547B" w:rsidRDefault="00DE547B" w:rsidP="00DE547B">
      <w:r>
        <w:t>__________________________________________________</w:t>
      </w:r>
      <w:r>
        <w:tab/>
        <w:t>______________________________</w:t>
      </w:r>
      <w:r>
        <w:tab/>
        <w:t>____________</w:t>
      </w:r>
      <w:r>
        <w:br/>
        <w:t>City CoC Representative Name and Title (print)</w:t>
      </w:r>
      <w:r>
        <w:tab/>
      </w:r>
      <w:r>
        <w:tab/>
      </w:r>
      <w:r>
        <w:tab/>
        <w:t>City CoC Representative Signature</w:t>
      </w:r>
      <w:r>
        <w:tab/>
        <w:t>Date</w:t>
      </w:r>
    </w:p>
    <w:p w14:paraId="3F914960" w14:textId="6B3E577B" w:rsidR="00E63B54" w:rsidRDefault="00E63B54" w:rsidP="00D47850">
      <w:r>
        <w:br/>
        <w:t xml:space="preserve">On behalf of the St. Louis County Continuum of Care: </w:t>
      </w:r>
      <w:r>
        <w:br/>
      </w:r>
    </w:p>
    <w:p w14:paraId="6DC34194" w14:textId="00855758" w:rsidR="00D47850" w:rsidRDefault="00DE547B" w:rsidP="00D47850">
      <w:r>
        <w:t>__________________________________________________</w:t>
      </w:r>
      <w:r>
        <w:tab/>
        <w:t>______________________________</w:t>
      </w:r>
      <w:r>
        <w:tab/>
        <w:t>____________</w:t>
      </w:r>
      <w:r>
        <w:br/>
        <w:t>County CoC Representative Name and Title (print)</w:t>
      </w:r>
      <w:r>
        <w:tab/>
      </w:r>
      <w:r>
        <w:tab/>
        <w:t>County CoC Representative Signature</w:t>
      </w:r>
      <w:r>
        <w:tab/>
        <w:t>Date</w:t>
      </w:r>
    </w:p>
    <w:sectPr w:rsidR="00D47850" w:rsidSect="00DE547B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B48CE" w14:textId="77777777" w:rsidR="002F3289" w:rsidRDefault="002F3289" w:rsidP="002F3289">
      <w:pPr>
        <w:spacing w:after="0" w:line="240" w:lineRule="auto"/>
      </w:pPr>
      <w:r>
        <w:separator/>
      </w:r>
    </w:p>
  </w:endnote>
  <w:endnote w:type="continuationSeparator" w:id="0">
    <w:p w14:paraId="5391AD2C" w14:textId="77777777" w:rsidR="002F3289" w:rsidRDefault="002F3289" w:rsidP="002F3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8694CB7-F3DC-4D19-B921-4C9D3AE7A435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48AD05F5-6B92-42A9-9811-5E42141EA4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40EDD7C-3B28-40AE-9756-F57C1CBD2A8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89B07CB-52D0-479A-A409-24DB28E0EE37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89B6B27D-A772-428D-B97A-00D428A2A2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0A5132D7-7D71-4D30-AE3F-812FA8E05804}"/>
    <w:embedItalic r:id="rId7" w:fontKey="{00D1D98C-91A5-40A7-BD09-9DB0D78B6EF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C0310E4-885B-4CE0-A47A-676D0929D45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2A48CCFE-D0D1-4743-8D47-09B03E17C0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267B1" w14:textId="530A9EC4" w:rsidR="002F3289" w:rsidRDefault="002F3289" w:rsidP="002F3289">
    <w:pPr>
      <w:pStyle w:val="Footer"/>
      <w:tabs>
        <w:tab w:val="clear" w:pos="9360"/>
        <w:tab w:val="right" w:pos="10800"/>
      </w:tabs>
    </w:pPr>
    <w:r>
      <w:tab/>
    </w:r>
    <w:r>
      <w:tab/>
      <w:t>Approved Jan. 17,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F4704" w14:textId="77777777" w:rsidR="002F3289" w:rsidRDefault="002F3289" w:rsidP="002F3289">
      <w:pPr>
        <w:spacing w:after="0" w:line="240" w:lineRule="auto"/>
      </w:pPr>
      <w:r>
        <w:separator/>
      </w:r>
    </w:p>
  </w:footnote>
  <w:footnote w:type="continuationSeparator" w:id="0">
    <w:p w14:paraId="679660ED" w14:textId="77777777" w:rsidR="002F3289" w:rsidRDefault="002F3289" w:rsidP="002F3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471F1"/>
    <w:multiLevelType w:val="hybridMultilevel"/>
    <w:tmpl w:val="D8B06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261BF"/>
    <w:multiLevelType w:val="hybridMultilevel"/>
    <w:tmpl w:val="6C48937E"/>
    <w:lvl w:ilvl="0" w:tplc="9D3C9AC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76920"/>
    <w:multiLevelType w:val="hybridMultilevel"/>
    <w:tmpl w:val="7660BAE4"/>
    <w:lvl w:ilvl="0" w:tplc="9D3C9AC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5643C"/>
    <w:multiLevelType w:val="hybridMultilevel"/>
    <w:tmpl w:val="140C6A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E38CE"/>
    <w:multiLevelType w:val="hybridMultilevel"/>
    <w:tmpl w:val="DBB44852"/>
    <w:lvl w:ilvl="0" w:tplc="9D3C9AC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15856"/>
    <w:multiLevelType w:val="hybridMultilevel"/>
    <w:tmpl w:val="361C2EEE"/>
    <w:lvl w:ilvl="0" w:tplc="9D3C9AC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9"/>
  <w:embedTrueTypeFonts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pSw4A+gFtTVijR57Xy1DmqUyMtMsC9Wsa0ElnnCeJdEszVJEHZkYH538oXoJzfLF0ePC/k1v3JaVDJUTxYhQjQ==" w:salt="nUYbCnyJR1ONtr4Hv3pof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850"/>
    <w:rsid w:val="000E2062"/>
    <w:rsid w:val="001158F8"/>
    <w:rsid w:val="002F3289"/>
    <w:rsid w:val="002F78D8"/>
    <w:rsid w:val="003248C9"/>
    <w:rsid w:val="003A2E5E"/>
    <w:rsid w:val="003F102B"/>
    <w:rsid w:val="00442221"/>
    <w:rsid w:val="004C3EA2"/>
    <w:rsid w:val="004D7C6A"/>
    <w:rsid w:val="004F099B"/>
    <w:rsid w:val="004F27AD"/>
    <w:rsid w:val="005163E4"/>
    <w:rsid w:val="00542170"/>
    <w:rsid w:val="0060093D"/>
    <w:rsid w:val="0060603E"/>
    <w:rsid w:val="00692C1B"/>
    <w:rsid w:val="006B1D22"/>
    <w:rsid w:val="0075631A"/>
    <w:rsid w:val="007636D5"/>
    <w:rsid w:val="008327C7"/>
    <w:rsid w:val="00876C2A"/>
    <w:rsid w:val="008E6B34"/>
    <w:rsid w:val="00A009F8"/>
    <w:rsid w:val="00A45F9B"/>
    <w:rsid w:val="00A6707B"/>
    <w:rsid w:val="00A75553"/>
    <w:rsid w:val="00AD6886"/>
    <w:rsid w:val="00B31C1E"/>
    <w:rsid w:val="00C178CD"/>
    <w:rsid w:val="00C97C75"/>
    <w:rsid w:val="00CA41C3"/>
    <w:rsid w:val="00D40195"/>
    <w:rsid w:val="00D47850"/>
    <w:rsid w:val="00D71C1C"/>
    <w:rsid w:val="00DE547B"/>
    <w:rsid w:val="00E63B54"/>
    <w:rsid w:val="00ED290E"/>
    <w:rsid w:val="00F35517"/>
    <w:rsid w:val="00F52155"/>
    <w:rsid w:val="00FB2159"/>
    <w:rsid w:val="00FD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F0E24"/>
  <w15:chartTrackingRefBased/>
  <w15:docId w15:val="{0FE9058E-023E-4734-9197-CF9FE74D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78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8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78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785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478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478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78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5215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3248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8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2F32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289"/>
  </w:style>
  <w:style w:type="paragraph" w:styleId="Footer">
    <w:name w:val="footer"/>
    <w:basedOn w:val="Normal"/>
    <w:link w:val="FooterChar"/>
    <w:uiPriority w:val="99"/>
    <w:unhideWhenUsed/>
    <w:rsid w:val="002F32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F4FD928D8D04F43A07E598F13B3E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BF442-3C32-4AF6-884A-93F385E061A9}"/>
      </w:docPartPr>
      <w:docPartBody>
        <w:p w:rsidR="00A0699E" w:rsidRDefault="00941CAA" w:rsidP="00941CAA">
          <w:pPr>
            <w:pStyle w:val="3F4FD928D8D04F43A07E598F13B3E6A34"/>
          </w:pPr>
          <w:r w:rsidRPr="000070D4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agency/program name</w:t>
          </w:r>
        </w:p>
      </w:docPartBody>
    </w:docPart>
    <w:docPart>
      <w:docPartPr>
        <w:name w:val="5A80001C59C14380AE05F0844DEDD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2697A-00D9-43E7-A2EC-F8F31304EE7B}"/>
      </w:docPartPr>
      <w:docPartBody>
        <w:p w:rsidR="00A0699E" w:rsidRDefault="00941CAA" w:rsidP="00941CAA">
          <w:pPr>
            <w:pStyle w:val="5A80001C59C14380AE05F0844DEDD9204"/>
          </w:pPr>
          <w:r w:rsidRPr="000070D4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agency/program street/mailing address</w:t>
          </w:r>
        </w:p>
      </w:docPartBody>
    </w:docPart>
    <w:docPart>
      <w:docPartPr>
        <w:name w:val="CE8713E337BA4718B46D4E528936D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B7FBD-5DE5-4046-B456-786EADC55A7E}"/>
      </w:docPartPr>
      <w:docPartBody>
        <w:p w:rsidR="00A0699E" w:rsidRDefault="00941CAA" w:rsidP="00941CAA">
          <w:pPr>
            <w:pStyle w:val="CE8713E337BA4718B46D4E528936D7CC4"/>
          </w:pPr>
          <w:r w:rsidRPr="000070D4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description of special population(s)</w:t>
          </w:r>
          <w:r w:rsidRPr="000070D4">
            <w:rPr>
              <w:rStyle w:val="PlaceholderText"/>
            </w:rPr>
            <w:t>.</w:t>
          </w:r>
        </w:p>
      </w:docPartBody>
    </w:docPart>
    <w:docPart>
      <w:docPartPr>
        <w:name w:val="C70A1F65927F472286F35555B5AA8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C8ADF-F654-4674-A656-F2F48CA195D5}"/>
      </w:docPartPr>
      <w:docPartBody>
        <w:p w:rsidR="00A0699E" w:rsidRDefault="00941CAA" w:rsidP="00941CAA">
          <w:pPr>
            <w:pStyle w:val="C70A1F65927F472286F35555B5AA8C863"/>
          </w:pPr>
          <w:r w:rsidRPr="000070D4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agency/program name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31A60-AEA5-4BC2-9B00-0ABBDD7526D5}"/>
      </w:docPartPr>
      <w:docPartBody>
        <w:p w:rsidR="004A46B2" w:rsidRDefault="00A0699E">
          <w:r w:rsidRPr="00A6014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CAA"/>
    <w:rsid w:val="004A46B2"/>
    <w:rsid w:val="00941CAA"/>
    <w:rsid w:val="00A0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699E"/>
    <w:rPr>
      <w:color w:val="808080"/>
    </w:rPr>
  </w:style>
  <w:style w:type="paragraph" w:customStyle="1" w:styleId="3F4FD928D8D04F43A07E598F13B3E6A3">
    <w:name w:val="3F4FD928D8D04F43A07E598F13B3E6A3"/>
    <w:rsid w:val="00941CAA"/>
    <w:pPr>
      <w:ind w:left="720"/>
      <w:contextualSpacing/>
    </w:pPr>
    <w:rPr>
      <w:rFonts w:eastAsiaTheme="minorHAnsi"/>
    </w:rPr>
  </w:style>
  <w:style w:type="paragraph" w:customStyle="1" w:styleId="5A80001C59C14380AE05F0844DEDD920">
    <w:name w:val="5A80001C59C14380AE05F0844DEDD920"/>
    <w:rsid w:val="00941CAA"/>
    <w:pPr>
      <w:ind w:left="720"/>
      <w:contextualSpacing/>
    </w:pPr>
    <w:rPr>
      <w:rFonts w:eastAsiaTheme="minorHAnsi"/>
    </w:rPr>
  </w:style>
  <w:style w:type="paragraph" w:customStyle="1" w:styleId="CE8713E337BA4718B46D4E528936D7CC">
    <w:name w:val="CE8713E337BA4718B46D4E528936D7CC"/>
    <w:rsid w:val="00941CAA"/>
    <w:rPr>
      <w:rFonts w:eastAsiaTheme="minorHAnsi"/>
    </w:rPr>
  </w:style>
  <w:style w:type="paragraph" w:customStyle="1" w:styleId="3F4FD928D8D04F43A07E598F13B3E6A31">
    <w:name w:val="3F4FD928D8D04F43A07E598F13B3E6A31"/>
    <w:rsid w:val="00941CAA"/>
    <w:pPr>
      <w:ind w:left="720"/>
      <w:contextualSpacing/>
    </w:pPr>
    <w:rPr>
      <w:rFonts w:eastAsiaTheme="minorHAnsi"/>
    </w:rPr>
  </w:style>
  <w:style w:type="paragraph" w:customStyle="1" w:styleId="5A80001C59C14380AE05F0844DEDD9201">
    <w:name w:val="5A80001C59C14380AE05F0844DEDD9201"/>
    <w:rsid w:val="00941CAA"/>
    <w:pPr>
      <w:ind w:left="720"/>
      <w:contextualSpacing/>
    </w:pPr>
    <w:rPr>
      <w:rFonts w:eastAsiaTheme="minorHAnsi"/>
    </w:rPr>
  </w:style>
  <w:style w:type="paragraph" w:customStyle="1" w:styleId="CE8713E337BA4718B46D4E528936D7CC1">
    <w:name w:val="CE8713E337BA4718B46D4E528936D7CC1"/>
    <w:rsid w:val="00941CAA"/>
    <w:rPr>
      <w:rFonts w:eastAsiaTheme="minorHAnsi"/>
    </w:rPr>
  </w:style>
  <w:style w:type="paragraph" w:customStyle="1" w:styleId="C70A1F65927F472286F35555B5AA8C86">
    <w:name w:val="C70A1F65927F472286F35555B5AA8C86"/>
    <w:rsid w:val="00941CAA"/>
  </w:style>
  <w:style w:type="paragraph" w:customStyle="1" w:styleId="3F4FD928D8D04F43A07E598F13B3E6A32">
    <w:name w:val="3F4FD928D8D04F43A07E598F13B3E6A32"/>
    <w:rsid w:val="00941CAA"/>
    <w:pPr>
      <w:ind w:left="720"/>
      <w:contextualSpacing/>
    </w:pPr>
    <w:rPr>
      <w:rFonts w:eastAsiaTheme="minorHAnsi"/>
    </w:rPr>
  </w:style>
  <w:style w:type="paragraph" w:customStyle="1" w:styleId="5A80001C59C14380AE05F0844DEDD9202">
    <w:name w:val="5A80001C59C14380AE05F0844DEDD9202"/>
    <w:rsid w:val="00941CAA"/>
    <w:pPr>
      <w:ind w:left="720"/>
      <w:contextualSpacing/>
    </w:pPr>
    <w:rPr>
      <w:rFonts w:eastAsiaTheme="minorHAnsi"/>
    </w:rPr>
  </w:style>
  <w:style w:type="paragraph" w:customStyle="1" w:styleId="C70A1F65927F472286F35555B5AA8C861">
    <w:name w:val="C70A1F65927F472286F35555B5AA8C861"/>
    <w:rsid w:val="00941CAA"/>
    <w:rPr>
      <w:rFonts w:eastAsiaTheme="minorHAnsi"/>
    </w:rPr>
  </w:style>
  <w:style w:type="paragraph" w:customStyle="1" w:styleId="CE8713E337BA4718B46D4E528936D7CC2">
    <w:name w:val="CE8713E337BA4718B46D4E528936D7CC2"/>
    <w:rsid w:val="00941CAA"/>
    <w:rPr>
      <w:rFonts w:eastAsiaTheme="minorHAnsi"/>
    </w:rPr>
  </w:style>
  <w:style w:type="paragraph" w:customStyle="1" w:styleId="3F4FD928D8D04F43A07E598F13B3E6A33">
    <w:name w:val="3F4FD928D8D04F43A07E598F13B3E6A33"/>
    <w:rsid w:val="00941CAA"/>
    <w:pPr>
      <w:ind w:left="720"/>
      <w:contextualSpacing/>
    </w:pPr>
    <w:rPr>
      <w:rFonts w:eastAsiaTheme="minorHAnsi"/>
    </w:rPr>
  </w:style>
  <w:style w:type="paragraph" w:customStyle="1" w:styleId="5A80001C59C14380AE05F0844DEDD9203">
    <w:name w:val="5A80001C59C14380AE05F0844DEDD9203"/>
    <w:rsid w:val="00941CAA"/>
    <w:pPr>
      <w:ind w:left="720"/>
      <w:contextualSpacing/>
    </w:pPr>
    <w:rPr>
      <w:rFonts w:eastAsiaTheme="minorHAnsi"/>
    </w:rPr>
  </w:style>
  <w:style w:type="paragraph" w:customStyle="1" w:styleId="C70A1F65927F472286F35555B5AA8C862">
    <w:name w:val="C70A1F65927F472286F35555B5AA8C862"/>
    <w:rsid w:val="00941CAA"/>
    <w:rPr>
      <w:rFonts w:eastAsiaTheme="minorHAnsi"/>
    </w:rPr>
  </w:style>
  <w:style w:type="paragraph" w:customStyle="1" w:styleId="CE8713E337BA4718B46D4E528936D7CC3">
    <w:name w:val="CE8713E337BA4718B46D4E528936D7CC3"/>
    <w:rsid w:val="00941CAA"/>
    <w:rPr>
      <w:rFonts w:eastAsiaTheme="minorHAnsi"/>
    </w:rPr>
  </w:style>
  <w:style w:type="paragraph" w:customStyle="1" w:styleId="3F4FD928D8D04F43A07E598F13B3E6A34">
    <w:name w:val="3F4FD928D8D04F43A07E598F13B3E6A34"/>
    <w:rsid w:val="00941CAA"/>
    <w:pPr>
      <w:ind w:left="720"/>
      <w:contextualSpacing/>
    </w:pPr>
    <w:rPr>
      <w:rFonts w:eastAsiaTheme="minorHAnsi"/>
    </w:rPr>
  </w:style>
  <w:style w:type="paragraph" w:customStyle="1" w:styleId="5A80001C59C14380AE05F0844DEDD9204">
    <w:name w:val="5A80001C59C14380AE05F0844DEDD9204"/>
    <w:rsid w:val="00941CAA"/>
    <w:pPr>
      <w:ind w:left="720"/>
      <w:contextualSpacing/>
    </w:pPr>
    <w:rPr>
      <w:rFonts w:eastAsiaTheme="minorHAnsi"/>
    </w:rPr>
  </w:style>
  <w:style w:type="paragraph" w:customStyle="1" w:styleId="C70A1F65927F472286F35555B5AA8C863">
    <w:name w:val="C70A1F65927F472286F35555B5AA8C863"/>
    <w:rsid w:val="00941CAA"/>
    <w:rPr>
      <w:rFonts w:eastAsiaTheme="minorHAnsi"/>
    </w:rPr>
  </w:style>
  <w:style w:type="paragraph" w:customStyle="1" w:styleId="CE8713E337BA4718B46D4E528936D7CC4">
    <w:name w:val="CE8713E337BA4718B46D4E528936D7CC4"/>
    <w:rsid w:val="00941CAA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BD026-2C50-42BB-9388-0D23309D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 Fox-Poulsen</dc:creator>
  <cp:keywords/>
  <dc:description/>
  <cp:lastModifiedBy>Isaac Fox-Poulsen</cp:lastModifiedBy>
  <cp:revision>2</cp:revision>
  <dcterms:created xsi:type="dcterms:W3CDTF">2018-01-23T17:11:00Z</dcterms:created>
  <dcterms:modified xsi:type="dcterms:W3CDTF">2018-01-23T17:11:00Z</dcterms:modified>
</cp:coreProperties>
</file>