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4E11" w14:textId="77777777" w:rsidR="00435BDA" w:rsidRDefault="00435BDA" w:rsidP="00435BDA">
      <w:pPr>
        <w:rPr>
          <w:sz w:val="52"/>
          <w:szCs w:val="52"/>
        </w:rPr>
      </w:pPr>
      <w:bookmarkStart w:id="0" w:name="_GoBack"/>
      <w:bookmarkEnd w:id="0"/>
    </w:p>
    <w:p w14:paraId="757C864A" w14:textId="77777777" w:rsidR="00435BDA" w:rsidRDefault="00435BDA" w:rsidP="00435BDA">
      <w:pPr>
        <w:rPr>
          <w:sz w:val="52"/>
          <w:szCs w:val="52"/>
        </w:rPr>
      </w:pPr>
    </w:p>
    <w:p w14:paraId="2B588C7C" w14:textId="1094E3D9" w:rsidR="00435BDA" w:rsidRPr="00A46F4F" w:rsidRDefault="00400841" w:rsidP="00435BDA">
      <w:pPr>
        <w:jc w:val="center"/>
        <w:rPr>
          <w:rFonts w:ascii="Arial" w:hAnsi="Arial" w:cs="Arial"/>
          <w:sz w:val="56"/>
          <w:szCs w:val="56"/>
        </w:rPr>
      </w:pPr>
      <w:r>
        <w:rPr>
          <w:rFonts w:ascii="Arial" w:hAnsi="Arial" w:cs="Arial"/>
          <w:sz w:val="56"/>
          <w:szCs w:val="56"/>
        </w:rPr>
        <w:t>Rock River Homeless Coalition HMIS</w:t>
      </w:r>
    </w:p>
    <w:p w14:paraId="7F124629" w14:textId="77777777" w:rsidR="00435BDA" w:rsidRPr="00A46F4F" w:rsidRDefault="00435BDA" w:rsidP="00435BDA">
      <w:pPr>
        <w:jc w:val="center"/>
        <w:rPr>
          <w:rFonts w:ascii="Arial" w:hAnsi="Arial" w:cs="Arial"/>
          <w:sz w:val="56"/>
          <w:szCs w:val="56"/>
        </w:rPr>
      </w:pPr>
      <w:r w:rsidRPr="00A46F4F">
        <w:rPr>
          <w:rFonts w:ascii="Arial" w:hAnsi="Arial" w:cs="Arial"/>
          <w:sz w:val="56"/>
          <w:szCs w:val="56"/>
        </w:rPr>
        <w:t>Policies and Procedures</w:t>
      </w:r>
    </w:p>
    <w:p w14:paraId="7B1AA048" w14:textId="77777777" w:rsidR="00435BDA" w:rsidRDefault="00435BDA" w:rsidP="00435BDA">
      <w:pPr>
        <w:jc w:val="center"/>
        <w:rPr>
          <w:rFonts w:ascii="Arial" w:hAnsi="Arial" w:cs="Arial"/>
          <w:sz w:val="52"/>
          <w:szCs w:val="52"/>
        </w:rPr>
      </w:pPr>
    </w:p>
    <w:p w14:paraId="4783E111" w14:textId="77777777" w:rsidR="00435BDA" w:rsidRDefault="00435BDA" w:rsidP="00435BDA">
      <w:pPr>
        <w:jc w:val="center"/>
        <w:rPr>
          <w:rFonts w:ascii="Arial" w:hAnsi="Arial" w:cs="Arial"/>
          <w:sz w:val="52"/>
          <w:szCs w:val="52"/>
        </w:rPr>
      </w:pPr>
    </w:p>
    <w:p w14:paraId="295E2D35" w14:textId="77777777" w:rsidR="00435BDA" w:rsidRDefault="00435BDA" w:rsidP="00435BDA">
      <w:pPr>
        <w:jc w:val="center"/>
        <w:rPr>
          <w:rFonts w:ascii="Arial" w:hAnsi="Arial" w:cs="Arial"/>
          <w:sz w:val="52"/>
          <w:szCs w:val="52"/>
        </w:rPr>
      </w:pPr>
    </w:p>
    <w:p w14:paraId="1CF9108A" w14:textId="77777777" w:rsidR="00435BDA" w:rsidRDefault="00435BDA" w:rsidP="00435BDA">
      <w:pPr>
        <w:jc w:val="center"/>
        <w:rPr>
          <w:rFonts w:ascii="Arial" w:hAnsi="Arial" w:cs="Arial"/>
          <w:sz w:val="52"/>
          <w:szCs w:val="52"/>
        </w:rPr>
      </w:pPr>
    </w:p>
    <w:p w14:paraId="19FC4026" w14:textId="4DD794EA" w:rsidR="00435BDA" w:rsidRPr="00295A3E" w:rsidRDefault="00295A3E" w:rsidP="00435BDA">
      <w:pPr>
        <w:jc w:val="center"/>
        <w:rPr>
          <w:rFonts w:ascii="Arial" w:hAnsi="Arial" w:cs="Arial"/>
          <w:sz w:val="44"/>
          <w:szCs w:val="44"/>
        </w:rPr>
      </w:pPr>
      <w:r w:rsidRPr="00295A3E">
        <w:rPr>
          <w:rFonts w:ascii="Arial" w:hAnsi="Arial" w:cs="Arial"/>
          <w:sz w:val="44"/>
          <w:szCs w:val="44"/>
        </w:rPr>
        <w:t>Rock River Homeless Coalition</w:t>
      </w:r>
    </w:p>
    <w:p w14:paraId="3F557E35" w14:textId="6278B0CB" w:rsidR="00295A3E" w:rsidRPr="00295A3E" w:rsidRDefault="00295A3E" w:rsidP="00435BDA">
      <w:pPr>
        <w:jc w:val="center"/>
        <w:rPr>
          <w:rFonts w:ascii="Arial" w:hAnsi="Arial" w:cs="Arial"/>
          <w:sz w:val="44"/>
          <w:szCs w:val="44"/>
        </w:rPr>
      </w:pPr>
      <w:r w:rsidRPr="00295A3E">
        <w:rPr>
          <w:rFonts w:ascii="Arial" w:hAnsi="Arial" w:cs="Arial"/>
          <w:sz w:val="44"/>
          <w:szCs w:val="44"/>
        </w:rPr>
        <w:t>And</w:t>
      </w:r>
    </w:p>
    <w:p w14:paraId="7D35A640" w14:textId="77777777" w:rsidR="00435BDA" w:rsidRPr="00295A3E" w:rsidRDefault="00435BDA" w:rsidP="00435BDA">
      <w:pPr>
        <w:jc w:val="center"/>
        <w:rPr>
          <w:rFonts w:ascii="Arial" w:hAnsi="Arial" w:cs="Arial"/>
          <w:sz w:val="44"/>
          <w:szCs w:val="44"/>
        </w:rPr>
      </w:pPr>
      <w:r w:rsidRPr="00295A3E">
        <w:rPr>
          <w:rFonts w:ascii="Arial" w:eastAsia="Arial" w:hAnsi="Arial" w:cs="Arial"/>
          <w:sz w:val="44"/>
          <w:szCs w:val="44"/>
        </w:rPr>
        <w:t xml:space="preserve">Institute for Community Alliances </w:t>
      </w:r>
    </w:p>
    <w:p w14:paraId="0E37EB26" w14:textId="04641B78" w:rsidR="00435BDA" w:rsidRPr="00295A3E" w:rsidRDefault="002A3A2C" w:rsidP="00435BDA">
      <w:pPr>
        <w:jc w:val="center"/>
        <w:rPr>
          <w:rFonts w:ascii="Arial" w:hAnsi="Arial" w:cs="Arial"/>
          <w:sz w:val="44"/>
          <w:szCs w:val="44"/>
        </w:rPr>
      </w:pPr>
      <w:r>
        <w:rPr>
          <w:rFonts w:ascii="Arial" w:hAnsi="Arial" w:cs="Arial"/>
          <w:sz w:val="44"/>
          <w:szCs w:val="44"/>
        </w:rPr>
        <w:t>2018</w:t>
      </w:r>
    </w:p>
    <w:p w14:paraId="38079D5C" w14:textId="2CD2EE7F" w:rsidR="0023299E" w:rsidRDefault="0023299E" w:rsidP="00435BDA">
      <w:pPr>
        <w:jc w:val="center"/>
        <w:rPr>
          <w:rFonts w:ascii="Arial" w:hAnsi="Arial" w:cs="Arial"/>
          <w:sz w:val="40"/>
          <w:szCs w:val="52"/>
        </w:rPr>
      </w:pPr>
    </w:p>
    <w:p w14:paraId="347FFB28" w14:textId="77777777" w:rsidR="0023299E" w:rsidRDefault="0023299E" w:rsidP="00435BDA">
      <w:pPr>
        <w:jc w:val="center"/>
        <w:rPr>
          <w:rFonts w:ascii="Arial" w:hAnsi="Arial" w:cs="Arial"/>
          <w:sz w:val="40"/>
          <w:szCs w:val="52"/>
        </w:rPr>
      </w:pPr>
    </w:p>
    <w:p w14:paraId="1244DB10" w14:textId="77777777" w:rsidR="00435BDA" w:rsidRDefault="00435BDA" w:rsidP="00435BDA"/>
    <w:sdt>
      <w:sdtPr>
        <w:rPr>
          <w:rFonts w:asciiTheme="minorHAnsi" w:eastAsiaTheme="minorEastAsia" w:hAnsiTheme="minorHAnsi" w:cstheme="minorBidi"/>
          <w:b w:val="0"/>
          <w:bCs w:val="0"/>
          <w:sz w:val="22"/>
          <w:szCs w:val="22"/>
          <w:lang w:bidi="ar-SA"/>
        </w:rPr>
        <w:id w:val="-1686898656"/>
        <w:docPartObj>
          <w:docPartGallery w:val="Table of Contents"/>
          <w:docPartUnique/>
        </w:docPartObj>
      </w:sdtPr>
      <w:sdtEndPr>
        <w:rPr>
          <w:rFonts w:asciiTheme="majorHAnsi" w:eastAsiaTheme="majorEastAsia" w:hAnsiTheme="majorHAnsi" w:cstheme="majorBidi"/>
          <w:noProof/>
          <w:sz w:val="28"/>
          <w:szCs w:val="28"/>
        </w:rPr>
      </w:sdtEndPr>
      <w:sdtContent>
        <w:p w14:paraId="7694A883" w14:textId="77777777" w:rsidR="00435BDA" w:rsidRPr="003327E4" w:rsidRDefault="00435BDA" w:rsidP="00435BDA">
          <w:pPr>
            <w:pStyle w:val="TOCHeading"/>
            <w:rPr>
              <w:rFonts w:ascii="Arial" w:hAnsi="Arial" w:cs="Arial"/>
              <w:sz w:val="32"/>
              <w:szCs w:val="32"/>
            </w:rPr>
          </w:pPr>
          <w:r w:rsidRPr="003327E4">
            <w:rPr>
              <w:rFonts w:ascii="Arial" w:hAnsi="Arial" w:cs="Arial"/>
              <w:sz w:val="32"/>
              <w:szCs w:val="32"/>
            </w:rPr>
            <w:t>Contents</w:t>
          </w:r>
        </w:p>
        <w:p w14:paraId="70879D72" w14:textId="77777777" w:rsidR="00BD772F" w:rsidRDefault="00435BDA">
          <w:pPr>
            <w:pStyle w:val="TOC1"/>
            <w:tabs>
              <w:tab w:val="right" w:leader="dot" w:pos="9350"/>
            </w:tabs>
            <w:rPr>
              <w:noProof/>
            </w:rPr>
          </w:pPr>
          <w:r>
            <w:fldChar w:fldCharType="begin"/>
          </w:r>
          <w:r>
            <w:instrText xml:space="preserve"> TOC \o "1-3" \h \z \u </w:instrText>
          </w:r>
          <w:r>
            <w:fldChar w:fldCharType="separate"/>
          </w:r>
          <w:hyperlink w:anchor="_Toc474832206" w:history="1">
            <w:r w:rsidR="00BD772F" w:rsidRPr="00A14CBB">
              <w:rPr>
                <w:rStyle w:val="Hyperlink"/>
                <w:rFonts w:ascii="Arial" w:hAnsi="Arial" w:cs="Arial"/>
                <w:noProof/>
              </w:rPr>
              <w:t>1. Introduction</w:t>
            </w:r>
            <w:r w:rsidR="00BD772F">
              <w:rPr>
                <w:noProof/>
                <w:webHidden/>
              </w:rPr>
              <w:tab/>
            </w:r>
            <w:r w:rsidR="00BD772F">
              <w:rPr>
                <w:noProof/>
                <w:webHidden/>
              </w:rPr>
              <w:fldChar w:fldCharType="begin"/>
            </w:r>
            <w:r w:rsidR="00BD772F">
              <w:rPr>
                <w:noProof/>
                <w:webHidden/>
              </w:rPr>
              <w:instrText xml:space="preserve"> PAGEREF _Toc474832206 \h </w:instrText>
            </w:r>
            <w:r w:rsidR="00BD772F">
              <w:rPr>
                <w:noProof/>
                <w:webHidden/>
              </w:rPr>
            </w:r>
            <w:r w:rsidR="00BD772F">
              <w:rPr>
                <w:noProof/>
                <w:webHidden/>
              </w:rPr>
              <w:fldChar w:fldCharType="separate"/>
            </w:r>
            <w:r w:rsidR="0098459D">
              <w:rPr>
                <w:noProof/>
                <w:webHidden/>
              </w:rPr>
              <w:t>3</w:t>
            </w:r>
            <w:r w:rsidR="00BD772F">
              <w:rPr>
                <w:noProof/>
                <w:webHidden/>
              </w:rPr>
              <w:fldChar w:fldCharType="end"/>
            </w:r>
          </w:hyperlink>
        </w:p>
        <w:p w14:paraId="1DB005AB" w14:textId="77777777" w:rsidR="00BD772F" w:rsidRDefault="00E53A04">
          <w:pPr>
            <w:pStyle w:val="TOC2"/>
            <w:tabs>
              <w:tab w:val="right" w:leader="dot" w:pos="9350"/>
            </w:tabs>
            <w:rPr>
              <w:noProof/>
            </w:rPr>
          </w:pPr>
          <w:hyperlink w:anchor="_Toc474832207" w:history="1">
            <w:r w:rsidR="00BD772F" w:rsidRPr="00A14CBB">
              <w:rPr>
                <w:rStyle w:val="Hyperlink"/>
                <w:rFonts w:ascii="Arial" w:hAnsi="Arial" w:cs="Arial"/>
                <w:noProof/>
              </w:rPr>
              <w:t>1.1 HMIS BENEFITS</w:t>
            </w:r>
            <w:r w:rsidR="00BD772F">
              <w:rPr>
                <w:noProof/>
                <w:webHidden/>
              </w:rPr>
              <w:tab/>
            </w:r>
            <w:r w:rsidR="00BD772F">
              <w:rPr>
                <w:noProof/>
                <w:webHidden/>
              </w:rPr>
              <w:fldChar w:fldCharType="begin"/>
            </w:r>
            <w:r w:rsidR="00BD772F">
              <w:rPr>
                <w:noProof/>
                <w:webHidden/>
              </w:rPr>
              <w:instrText xml:space="preserve"> PAGEREF _Toc474832207 \h </w:instrText>
            </w:r>
            <w:r w:rsidR="00BD772F">
              <w:rPr>
                <w:noProof/>
                <w:webHidden/>
              </w:rPr>
            </w:r>
            <w:r w:rsidR="00BD772F">
              <w:rPr>
                <w:noProof/>
                <w:webHidden/>
              </w:rPr>
              <w:fldChar w:fldCharType="separate"/>
            </w:r>
            <w:r w:rsidR="0098459D">
              <w:rPr>
                <w:noProof/>
                <w:webHidden/>
              </w:rPr>
              <w:t>3</w:t>
            </w:r>
            <w:r w:rsidR="00BD772F">
              <w:rPr>
                <w:noProof/>
                <w:webHidden/>
              </w:rPr>
              <w:fldChar w:fldCharType="end"/>
            </w:r>
          </w:hyperlink>
        </w:p>
        <w:p w14:paraId="04D6304A" w14:textId="77777777" w:rsidR="00BD772F" w:rsidRDefault="00E53A04">
          <w:pPr>
            <w:pStyle w:val="TOC1"/>
            <w:tabs>
              <w:tab w:val="right" w:leader="dot" w:pos="9350"/>
            </w:tabs>
            <w:rPr>
              <w:noProof/>
            </w:rPr>
          </w:pPr>
          <w:hyperlink w:anchor="_Toc474832208" w:history="1">
            <w:r w:rsidR="00BD772F" w:rsidRPr="00A14CBB">
              <w:rPr>
                <w:rStyle w:val="Hyperlink"/>
                <w:rFonts w:ascii="Arial" w:hAnsi="Arial" w:cs="Arial"/>
                <w:noProof/>
              </w:rPr>
              <w:t>2. Requirements for Participation</w:t>
            </w:r>
            <w:r w:rsidR="00BD772F">
              <w:rPr>
                <w:noProof/>
                <w:webHidden/>
              </w:rPr>
              <w:tab/>
            </w:r>
            <w:r w:rsidR="00BD772F">
              <w:rPr>
                <w:noProof/>
                <w:webHidden/>
              </w:rPr>
              <w:fldChar w:fldCharType="begin"/>
            </w:r>
            <w:r w:rsidR="00BD772F">
              <w:rPr>
                <w:noProof/>
                <w:webHidden/>
              </w:rPr>
              <w:instrText xml:space="preserve"> PAGEREF _Toc474832208 \h </w:instrText>
            </w:r>
            <w:r w:rsidR="00BD772F">
              <w:rPr>
                <w:noProof/>
                <w:webHidden/>
              </w:rPr>
            </w:r>
            <w:r w:rsidR="00BD772F">
              <w:rPr>
                <w:noProof/>
                <w:webHidden/>
              </w:rPr>
              <w:fldChar w:fldCharType="separate"/>
            </w:r>
            <w:r w:rsidR="0098459D">
              <w:rPr>
                <w:noProof/>
                <w:webHidden/>
              </w:rPr>
              <w:t>5</w:t>
            </w:r>
            <w:r w:rsidR="00BD772F">
              <w:rPr>
                <w:noProof/>
                <w:webHidden/>
              </w:rPr>
              <w:fldChar w:fldCharType="end"/>
            </w:r>
          </w:hyperlink>
        </w:p>
        <w:p w14:paraId="28073F15" w14:textId="77777777" w:rsidR="00BD772F" w:rsidRDefault="00E53A04">
          <w:pPr>
            <w:pStyle w:val="TOC2"/>
            <w:tabs>
              <w:tab w:val="right" w:leader="dot" w:pos="9350"/>
            </w:tabs>
            <w:rPr>
              <w:noProof/>
            </w:rPr>
          </w:pPr>
          <w:hyperlink w:anchor="_Toc474832209" w:history="1">
            <w:r w:rsidR="00BD772F" w:rsidRPr="00A14CBB">
              <w:rPr>
                <w:rStyle w:val="Hyperlink"/>
                <w:rFonts w:ascii="Arial" w:hAnsi="Arial" w:cs="Arial"/>
                <w:noProof/>
              </w:rPr>
              <w:t>2.1 RESPONSIBILITIES OF HMIS USERS</w:t>
            </w:r>
            <w:r w:rsidR="00BD772F">
              <w:rPr>
                <w:noProof/>
                <w:webHidden/>
              </w:rPr>
              <w:tab/>
            </w:r>
            <w:r w:rsidR="00BD772F">
              <w:rPr>
                <w:noProof/>
                <w:webHidden/>
              </w:rPr>
              <w:fldChar w:fldCharType="begin"/>
            </w:r>
            <w:r w:rsidR="00BD772F">
              <w:rPr>
                <w:noProof/>
                <w:webHidden/>
              </w:rPr>
              <w:instrText xml:space="preserve"> PAGEREF _Toc474832209 \h </w:instrText>
            </w:r>
            <w:r w:rsidR="00BD772F">
              <w:rPr>
                <w:noProof/>
                <w:webHidden/>
              </w:rPr>
            </w:r>
            <w:r w:rsidR="00BD772F">
              <w:rPr>
                <w:noProof/>
                <w:webHidden/>
              </w:rPr>
              <w:fldChar w:fldCharType="separate"/>
            </w:r>
            <w:r w:rsidR="0098459D">
              <w:rPr>
                <w:noProof/>
                <w:webHidden/>
              </w:rPr>
              <w:t>5</w:t>
            </w:r>
            <w:r w:rsidR="00BD772F">
              <w:rPr>
                <w:noProof/>
                <w:webHidden/>
              </w:rPr>
              <w:fldChar w:fldCharType="end"/>
            </w:r>
          </w:hyperlink>
        </w:p>
        <w:p w14:paraId="390BC4F2" w14:textId="77777777" w:rsidR="00BD772F" w:rsidRDefault="00E53A04">
          <w:pPr>
            <w:pStyle w:val="TOC2"/>
            <w:tabs>
              <w:tab w:val="right" w:leader="dot" w:pos="9350"/>
            </w:tabs>
            <w:rPr>
              <w:noProof/>
            </w:rPr>
          </w:pPr>
          <w:hyperlink w:anchor="_Toc474832210" w:history="1">
            <w:r w:rsidR="00BD772F" w:rsidRPr="00A14CBB">
              <w:rPr>
                <w:rStyle w:val="Hyperlink"/>
                <w:rFonts w:ascii="Arial" w:hAnsi="Arial" w:cs="Arial"/>
                <w:noProof/>
              </w:rPr>
              <w:t>2.2 PARTNER AGENCY REQUIREMENTS</w:t>
            </w:r>
            <w:r w:rsidR="00BD772F">
              <w:rPr>
                <w:noProof/>
                <w:webHidden/>
              </w:rPr>
              <w:tab/>
            </w:r>
            <w:r w:rsidR="00BD772F">
              <w:rPr>
                <w:noProof/>
                <w:webHidden/>
              </w:rPr>
              <w:fldChar w:fldCharType="begin"/>
            </w:r>
            <w:r w:rsidR="00BD772F">
              <w:rPr>
                <w:noProof/>
                <w:webHidden/>
              </w:rPr>
              <w:instrText xml:space="preserve"> PAGEREF _Toc474832210 \h </w:instrText>
            </w:r>
            <w:r w:rsidR="00BD772F">
              <w:rPr>
                <w:noProof/>
                <w:webHidden/>
              </w:rPr>
            </w:r>
            <w:r w:rsidR="00BD772F">
              <w:rPr>
                <w:noProof/>
                <w:webHidden/>
              </w:rPr>
              <w:fldChar w:fldCharType="separate"/>
            </w:r>
            <w:r w:rsidR="0098459D">
              <w:rPr>
                <w:noProof/>
                <w:webHidden/>
              </w:rPr>
              <w:t>5</w:t>
            </w:r>
            <w:r w:rsidR="00BD772F">
              <w:rPr>
                <w:noProof/>
                <w:webHidden/>
              </w:rPr>
              <w:fldChar w:fldCharType="end"/>
            </w:r>
          </w:hyperlink>
        </w:p>
        <w:p w14:paraId="138F5A39" w14:textId="77777777" w:rsidR="00BD772F" w:rsidRDefault="00E53A04">
          <w:pPr>
            <w:pStyle w:val="TOC2"/>
            <w:tabs>
              <w:tab w:val="right" w:leader="dot" w:pos="9350"/>
            </w:tabs>
            <w:rPr>
              <w:noProof/>
            </w:rPr>
          </w:pPr>
          <w:hyperlink w:anchor="_Toc474832211" w:history="1">
            <w:r w:rsidR="00BD772F" w:rsidRPr="00A14CBB">
              <w:rPr>
                <w:rStyle w:val="Hyperlink"/>
                <w:rFonts w:ascii="Arial" w:hAnsi="Arial" w:cs="Arial"/>
                <w:noProof/>
              </w:rPr>
              <w:t>2.4 USER TRAINING REQUIREMENTS</w:t>
            </w:r>
            <w:r w:rsidR="00BD772F">
              <w:rPr>
                <w:noProof/>
                <w:webHidden/>
              </w:rPr>
              <w:tab/>
            </w:r>
            <w:r w:rsidR="00BD772F">
              <w:rPr>
                <w:noProof/>
                <w:webHidden/>
              </w:rPr>
              <w:fldChar w:fldCharType="begin"/>
            </w:r>
            <w:r w:rsidR="00BD772F">
              <w:rPr>
                <w:noProof/>
                <w:webHidden/>
              </w:rPr>
              <w:instrText xml:space="preserve"> PAGEREF _Toc474832211 \h </w:instrText>
            </w:r>
            <w:r w:rsidR="00BD772F">
              <w:rPr>
                <w:noProof/>
                <w:webHidden/>
              </w:rPr>
            </w:r>
            <w:r w:rsidR="00BD772F">
              <w:rPr>
                <w:noProof/>
                <w:webHidden/>
              </w:rPr>
              <w:fldChar w:fldCharType="separate"/>
            </w:r>
            <w:r w:rsidR="0098459D">
              <w:rPr>
                <w:noProof/>
                <w:webHidden/>
              </w:rPr>
              <w:t>7</w:t>
            </w:r>
            <w:r w:rsidR="00BD772F">
              <w:rPr>
                <w:noProof/>
                <w:webHidden/>
              </w:rPr>
              <w:fldChar w:fldCharType="end"/>
            </w:r>
          </w:hyperlink>
        </w:p>
        <w:p w14:paraId="7D84FC2B" w14:textId="77777777" w:rsidR="00BD772F" w:rsidRDefault="00E53A04">
          <w:pPr>
            <w:pStyle w:val="TOC2"/>
            <w:tabs>
              <w:tab w:val="right" w:leader="dot" w:pos="9350"/>
            </w:tabs>
            <w:rPr>
              <w:noProof/>
            </w:rPr>
          </w:pPr>
          <w:hyperlink w:anchor="_Toc474832212" w:history="1">
            <w:r w:rsidR="00BD772F" w:rsidRPr="00A14CBB">
              <w:rPr>
                <w:rStyle w:val="Hyperlink"/>
                <w:rFonts w:ascii="Arial" w:hAnsi="Arial" w:cs="Arial"/>
                <w:noProof/>
              </w:rPr>
              <w:t>2.5 HMIS USER LEVELS</w:t>
            </w:r>
            <w:r w:rsidR="00BD772F">
              <w:rPr>
                <w:noProof/>
                <w:webHidden/>
              </w:rPr>
              <w:tab/>
            </w:r>
            <w:r w:rsidR="00BD772F">
              <w:rPr>
                <w:noProof/>
                <w:webHidden/>
              </w:rPr>
              <w:fldChar w:fldCharType="begin"/>
            </w:r>
            <w:r w:rsidR="00BD772F">
              <w:rPr>
                <w:noProof/>
                <w:webHidden/>
              </w:rPr>
              <w:instrText xml:space="preserve"> PAGEREF _Toc474832212 \h </w:instrText>
            </w:r>
            <w:r w:rsidR="00BD772F">
              <w:rPr>
                <w:noProof/>
                <w:webHidden/>
              </w:rPr>
            </w:r>
            <w:r w:rsidR="00BD772F">
              <w:rPr>
                <w:noProof/>
                <w:webHidden/>
              </w:rPr>
              <w:fldChar w:fldCharType="separate"/>
            </w:r>
            <w:r w:rsidR="0098459D">
              <w:rPr>
                <w:noProof/>
                <w:webHidden/>
              </w:rPr>
              <w:t>8</w:t>
            </w:r>
            <w:r w:rsidR="00BD772F">
              <w:rPr>
                <w:noProof/>
                <w:webHidden/>
              </w:rPr>
              <w:fldChar w:fldCharType="end"/>
            </w:r>
          </w:hyperlink>
        </w:p>
        <w:p w14:paraId="71CAF80D" w14:textId="77777777" w:rsidR="00BD772F" w:rsidRDefault="00E53A04">
          <w:pPr>
            <w:pStyle w:val="TOC2"/>
            <w:tabs>
              <w:tab w:val="right" w:leader="dot" w:pos="9350"/>
            </w:tabs>
            <w:rPr>
              <w:noProof/>
            </w:rPr>
          </w:pPr>
          <w:hyperlink w:anchor="_Toc474832213" w:history="1">
            <w:r w:rsidR="00BD772F" w:rsidRPr="00A14CBB">
              <w:rPr>
                <w:rStyle w:val="Hyperlink"/>
                <w:rFonts w:ascii="Arial" w:hAnsi="Arial" w:cs="Arial"/>
                <w:noProof/>
              </w:rPr>
              <w:t>2.6 HMIS VENDOR REQUIREMENTS</w:t>
            </w:r>
            <w:r w:rsidR="00BD772F">
              <w:rPr>
                <w:noProof/>
                <w:webHidden/>
              </w:rPr>
              <w:tab/>
            </w:r>
            <w:r w:rsidR="00BD772F">
              <w:rPr>
                <w:noProof/>
                <w:webHidden/>
              </w:rPr>
              <w:fldChar w:fldCharType="begin"/>
            </w:r>
            <w:r w:rsidR="00BD772F">
              <w:rPr>
                <w:noProof/>
                <w:webHidden/>
              </w:rPr>
              <w:instrText xml:space="preserve"> PAGEREF _Toc474832213 \h </w:instrText>
            </w:r>
            <w:r w:rsidR="00BD772F">
              <w:rPr>
                <w:noProof/>
                <w:webHidden/>
              </w:rPr>
            </w:r>
            <w:r w:rsidR="00BD772F">
              <w:rPr>
                <w:noProof/>
                <w:webHidden/>
              </w:rPr>
              <w:fldChar w:fldCharType="separate"/>
            </w:r>
            <w:r w:rsidR="0098459D">
              <w:rPr>
                <w:noProof/>
                <w:webHidden/>
              </w:rPr>
              <w:t>9</w:t>
            </w:r>
            <w:r w:rsidR="00BD772F">
              <w:rPr>
                <w:noProof/>
                <w:webHidden/>
              </w:rPr>
              <w:fldChar w:fldCharType="end"/>
            </w:r>
          </w:hyperlink>
        </w:p>
        <w:p w14:paraId="129B036F" w14:textId="77777777" w:rsidR="00BD772F" w:rsidRDefault="00E53A04">
          <w:pPr>
            <w:pStyle w:val="TOC2"/>
            <w:tabs>
              <w:tab w:val="right" w:leader="dot" w:pos="9350"/>
            </w:tabs>
            <w:rPr>
              <w:noProof/>
            </w:rPr>
          </w:pPr>
          <w:hyperlink w:anchor="_Toc474832214" w:history="1">
            <w:r w:rsidR="00BD772F" w:rsidRPr="00A14CBB">
              <w:rPr>
                <w:rStyle w:val="Hyperlink"/>
                <w:rFonts w:ascii="Arial" w:hAnsi="Arial" w:cs="Arial"/>
                <w:noProof/>
              </w:rPr>
              <w:t>2.7 MINIMUM TECHNICAL STANDARDS</w:t>
            </w:r>
            <w:r w:rsidR="00BD772F">
              <w:rPr>
                <w:noProof/>
                <w:webHidden/>
              </w:rPr>
              <w:tab/>
            </w:r>
            <w:r w:rsidR="00BD772F">
              <w:rPr>
                <w:noProof/>
                <w:webHidden/>
              </w:rPr>
              <w:fldChar w:fldCharType="begin"/>
            </w:r>
            <w:r w:rsidR="00BD772F">
              <w:rPr>
                <w:noProof/>
                <w:webHidden/>
              </w:rPr>
              <w:instrText xml:space="preserve"> PAGEREF _Toc474832214 \h </w:instrText>
            </w:r>
            <w:r w:rsidR="00BD772F">
              <w:rPr>
                <w:noProof/>
                <w:webHidden/>
              </w:rPr>
            </w:r>
            <w:r w:rsidR="00BD772F">
              <w:rPr>
                <w:noProof/>
                <w:webHidden/>
              </w:rPr>
              <w:fldChar w:fldCharType="separate"/>
            </w:r>
            <w:r w:rsidR="0098459D">
              <w:rPr>
                <w:noProof/>
                <w:webHidden/>
              </w:rPr>
              <w:t>10</w:t>
            </w:r>
            <w:r w:rsidR="00BD772F">
              <w:rPr>
                <w:noProof/>
                <w:webHidden/>
              </w:rPr>
              <w:fldChar w:fldCharType="end"/>
            </w:r>
          </w:hyperlink>
        </w:p>
        <w:p w14:paraId="5FDF84C7" w14:textId="77777777" w:rsidR="00BD772F" w:rsidRDefault="00E53A04">
          <w:pPr>
            <w:pStyle w:val="TOC2"/>
            <w:tabs>
              <w:tab w:val="right" w:leader="dot" w:pos="9350"/>
            </w:tabs>
            <w:rPr>
              <w:noProof/>
            </w:rPr>
          </w:pPr>
          <w:hyperlink w:anchor="_Toc474832215" w:history="1">
            <w:r w:rsidR="00BD772F" w:rsidRPr="00A14CBB">
              <w:rPr>
                <w:rStyle w:val="Hyperlink"/>
                <w:rFonts w:ascii="Arial" w:hAnsi="Arial" w:cs="Arial"/>
                <w:noProof/>
              </w:rPr>
              <w:t>2.8 HMIS LICENSE FEES</w:t>
            </w:r>
            <w:r w:rsidR="00BD772F">
              <w:rPr>
                <w:noProof/>
                <w:webHidden/>
              </w:rPr>
              <w:tab/>
            </w:r>
            <w:r w:rsidR="00BD772F">
              <w:rPr>
                <w:noProof/>
                <w:webHidden/>
              </w:rPr>
              <w:fldChar w:fldCharType="begin"/>
            </w:r>
            <w:r w:rsidR="00BD772F">
              <w:rPr>
                <w:noProof/>
                <w:webHidden/>
              </w:rPr>
              <w:instrText xml:space="preserve"> PAGEREF _Toc474832215 \h </w:instrText>
            </w:r>
            <w:r w:rsidR="00BD772F">
              <w:rPr>
                <w:noProof/>
                <w:webHidden/>
              </w:rPr>
            </w:r>
            <w:r w:rsidR="00BD772F">
              <w:rPr>
                <w:noProof/>
                <w:webHidden/>
              </w:rPr>
              <w:fldChar w:fldCharType="separate"/>
            </w:r>
            <w:r w:rsidR="0098459D">
              <w:rPr>
                <w:noProof/>
                <w:webHidden/>
              </w:rPr>
              <w:t>11</w:t>
            </w:r>
            <w:r w:rsidR="00BD772F">
              <w:rPr>
                <w:noProof/>
                <w:webHidden/>
              </w:rPr>
              <w:fldChar w:fldCharType="end"/>
            </w:r>
          </w:hyperlink>
        </w:p>
        <w:p w14:paraId="1CF59CC3" w14:textId="77777777" w:rsidR="00BD772F" w:rsidRDefault="00E53A04">
          <w:pPr>
            <w:pStyle w:val="TOC2"/>
            <w:tabs>
              <w:tab w:val="right" w:leader="dot" w:pos="9350"/>
            </w:tabs>
            <w:rPr>
              <w:noProof/>
            </w:rPr>
          </w:pPr>
          <w:hyperlink w:anchor="_Toc474832216" w:history="1">
            <w:r w:rsidR="00BD772F" w:rsidRPr="00A14CBB">
              <w:rPr>
                <w:rStyle w:val="Hyperlink"/>
                <w:rFonts w:ascii="Arial" w:hAnsi="Arial" w:cs="Arial"/>
                <w:noProof/>
              </w:rPr>
              <w:t>2.9 HMIS OPERATING POLICIES VIOLATION</w:t>
            </w:r>
            <w:r w:rsidR="00BD772F">
              <w:rPr>
                <w:noProof/>
                <w:webHidden/>
              </w:rPr>
              <w:tab/>
            </w:r>
            <w:r w:rsidR="00BD772F">
              <w:rPr>
                <w:noProof/>
                <w:webHidden/>
              </w:rPr>
              <w:fldChar w:fldCharType="begin"/>
            </w:r>
            <w:r w:rsidR="00BD772F">
              <w:rPr>
                <w:noProof/>
                <w:webHidden/>
              </w:rPr>
              <w:instrText xml:space="preserve"> PAGEREF _Toc474832216 \h </w:instrText>
            </w:r>
            <w:r w:rsidR="00BD772F">
              <w:rPr>
                <w:noProof/>
                <w:webHidden/>
              </w:rPr>
            </w:r>
            <w:r w:rsidR="00BD772F">
              <w:rPr>
                <w:noProof/>
                <w:webHidden/>
              </w:rPr>
              <w:fldChar w:fldCharType="separate"/>
            </w:r>
            <w:r w:rsidR="0098459D">
              <w:rPr>
                <w:noProof/>
                <w:webHidden/>
              </w:rPr>
              <w:t>11</w:t>
            </w:r>
            <w:r w:rsidR="00BD772F">
              <w:rPr>
                <w:noProof/>
                <w:webHidden/>
              </w:rPr>
              <w:fldChar w:fldCharType="end"/>
            </w:r>
          </w:hyperlink>
        </w:p>
        <w:p w14:paraId="158BAFD9" w14:textId="77777777" w:rsidR="00BD772F" w:rsidRDefault="00E53A04">
          <w:pPr>
            <w:pStyle w:val="TOC1"/>
            <w:tabs>
              <w:tab w:val="left" w:pos="440"/>
              <w:tab w:val="right" w:leader="dot" w:pos="9350"/>
            </w:tabs>
            <w:rPr>
              <w:noProof/>
            </w:rPr>
          </w:pPr>
          <w:hyperlink w:anchor="_Toc474832217" w:history="1">
            <w:r w:rsidR="00BD772F" w:rsidRPr="00A14CBB">
              <w:rPr>
                <w:rStyle w:val="Hyperlink"/>
                <w:rFonts w:ascii="Arial" w:hAnsi="Arial" w:cs="Arial"/>
                <w:noProof/>
              </w:rPr>
              <w:t>3.</w:t>
            </w:r>
            <w:r w:rsidR="00BD772F">
              <w:rPr>
                <w:noProof/>
              </w:rPr>
              <w:tab/>
            </w:r>
            <w:r w:rsidR="00BD772F" w:rsidRPr="00A14CBB">
              <w:rPr>
                <w:rStyle w:val="Hyperlink"/>
                <w:rFonts w:ascii="Arial" w:hAnsi="Arial" w:cs="Arial"/>
                <w:noProof/>
              </w:rPr>
              <w:t>Privacy and Security</w:t>
            </w:r>
            <w:r w:rsidR="00BD772F">
              <w:rPr>
                <w:noProof/>
                <w:webHidden/>
              </w:rPr>
              <w:tab/>
            </w:r>
            <w:r w:rsidR="00BD772F">
              <w:rPr>
                <w:noProof/>
                <w:webHidden/>
              </w:rPr>
              <w:fldChar w:fldCharType="begin"/>
            </w:r>
            <w:r w:rsidR="00BD772F">
              <w:rPr>
                <w:noProof/>
                <w:webHidden/>
              </w:rPr>
              <w:instrText xml:space="preserve"> PAGEREF _Toc474832217 \h </w:instrText>
            </w:r>
            <w:r w:rsidR="00BD772F">
              <w:rPr>
                <w:noProof/>
                <w:webHidden/>
              </w:rPr>
            </w:r>
            <w:r w:rsidR="00BD772F">
              <w:rPr>
                <w:noProof/>
                <w:webHidden/>
              </w:rPr>
              <w:fldChar w:fldCharType="separate"/>
            </w:r>
            <w:r w:rsidR="0098459D">
              <w:rPr>
                <w:noProof/>
                <w:webHidden/>
              </w:rPr>
              <w:t>13</w:t>
            </w:r>
            <w:r w:rsidR="00BD772F">
              <w:rPr>
                <w:noProof/>
                <w:webHidden/>
              </w:rPr>
              <w:fldChar w:fldCharType="end"/>
            </w:r>
          </w:hyperlink>
        </w:p>
        <w:p w14:paraId="2AE5C47E" w14:textId="77777777" w:rsidR="00BD772F" w:rsidRDefault="00E53A04">
          <w:pPr>
            <w:pStyle w:val="TOC2"/>
            <w:tabs>
              <w:tab w:val="right" w:leader="dot" w:pos="9350"/>
            </w:tabs>
            <w:rPr>
              <w:noProof/>
            </w:rPr>
          </w:pPr>
          <w:hyperlink w:anchor="_Toc474832218" w:history="1">
            <w:r w:rsidR="00BD772F" w:rsidRPr="00A14CBB">
              <w:rPr>
                <w:rStyle w:val="Hyperlink"/>
                <w:rFonts w:ascii="Arial" w:hAnsi="Arial" w:cs="Arial"/>
                <w:noProof/>
              </w:rPr>
              <w:t>3.1 DATA ASSESSMENT AND ACCESS</w:t>
            </w:r>
            <w:r w:rsidR="00BD772F">
              <w:rPr>
                <w:noProof/>
                <w:webHidden/>
              </w:rPr>
              <w:tab/>
            </w:r>
            <w:r w:rsidR="00BD772F">
              <w:rPr>
                <w:noProof/>
                <w:webHidden/>
              </w:rPr>
              <w:fldChar w:fldCharType="begin"/>
            </w:r>
            <w:r w:rsidR="00BD772F">
              <w:rPr>
                <w:noProof/>
                <w:webHidden/>
              </w:rPr>
              <w:instrText xml:space="preserve"> PAGEREF _Toc474832218 \h </w:instrText>
            </w:r>
            <w:r w:rsidR="00BD772F">
              <w:rPr>
                <w:noProof/>
                <w:webHidden/>
              </w:rPr>
            </w:r>
            <w:r w:rsidR="00BD772F">
              <w:rPr>
                <w:noProof/>
                <w:webHidden/>
              </w:rPr>
              <w:fldChar w:fldCharType="separate"/>
            </w:r>
            <w:r w:rsidR="0098459D">
              <w:rPr>
                <w:noProof/>
                <w:webHidden/>
              </w:rPr>
              <w:t>13</w:t>
            </w:r>
            <w:r w:rsidR="00BD772F">
              <w:rPr>
                <w:noProof/>
                <w:webHidden/>
              </w:rPr>
              <w:fldChar w:fldCharType="end"/>
            </w:r>
          </w:hyperlink>
        </w:p>
        <w:p w14:paraId="4BAFD324" w14:textId="77777777" w:rsidR="00BD772F" w:rsidRDefault="00E53A04">
          <w:pPr>
            <w:pStyle w:val="TOC2"/>
            <w:tabs>
              <w:tab w:val="right" w:leader="dot" w:pos="9350"/>
            </w:tabs>
            <w:rPr>
              <w:noProof/>
            </w:rPr>
          </w:pPr>
          <w:hyperlink w:anchor="_Toc474832219" w:history="1">
            <w:r w:rsidR="00BD772F" w:rsidRPr="00A14CBB">
              <w:rPr>
                <w:rStyle w:val="Hyperlink"/>
                <w:rFonts w:ascii="Arial" w:hAnsi="Arial" w:cs="Arial"/>
                <w:noProof/>
              </w:rPr>
              <w:t>3.2 DATA REPORTING PARAMETERS AND GUIDELINES</w:t>
            </w:r>
            <w:r w:rsidR="00BD772F">
              <w:rPr>
                <w:noProof/>
                <w:webHidden/>
              </w:rPr>
              <w:tab/>
            </w:r>
            <w:r w:rsidR="00BD772F">
              <w:rPr>
                <w:noProof/>
                <w:webHidden/>
              </w:rPr>
              <w:fldChar w:fldCharType="begin"/>
            </w:r>
            <w:r w:rsidR="00BD772F">
              <w:rPr>
                <w:noProof/>
                <w:webHidden/>
              </w:rPr>
              <w:instrText xml:space="preserve"> PAGEREF _Toc474832219 \h </w:instrText>
            </w:r>
            <w:r w:rsidR="00BD772F">
              <w:rPr>
                <w:noProof/>
                <w:webHidden/>
              </w:rPr>
            </w:r>
            <w:r w:rsidR="00BD772F">
              <w:rPr>
                <w:noProof/>
                <w:webHidden/>
              </w:rPr>
              <w:fldChar w:fldCharType="separate"/>
            </w:r>
            <w:r w:rsidR="0098459D">
              <w:rPr>
                <w:noProof/>
                <w:webHidden/>
              </w:rPr>
              <w:t>14</w:t>
            </w:r>
            <w:r w:rsidR="00BD772F">
              <w:rPr>
                <w:noProof/>
                <w:webHidden/>
              </w:rPr>
              <w:fldChar w:fldCharType="end"/>
            </w:r>
          </w:hyperlink>
        </w:p>
        <w:p w14:paraId="3343DCDA" w14:textId="77777777" w:rsidR="00BD772F" w:rsidRDefault="00E53A04">
          <w:pPr>
            <w:pStyle w:val="TOC2"/>
            <w:tabs>
              <w:tab w:val="right" w:leader="dot" w:pos="9350"/>
            </w:tabs>
            <w:rPr>
              <w:noProof/>
            </w:rPr>
          </w:pPr>
          <w:hyperlink w:anchor="_Toc474832220" w:history="1">
            <w:r w:rsidR="00BD772F" w:rsidRPr="00A14CBB">
              <w:rPr>
                <w:rStyle w:val="Hyperlink"/>
                <w:rFonts w:ascii="Arial" w:hAnsi="Arial" w:cs="Arial"/>
                <w:noProof/>
              </w:rPr>
              <w:t>3.3 RELEASE OF DATA FOR GRANT FUNDERS</w:t>
            </w:r>
            <w:r w:rsidR="00BD772F">
              <w:rPr>
                <w:noProof/>
                <w:webHidden/>
              </w:rPr>
              <w:tab/>
            </w:r>
            <w:r w:rsidR="00BD772F">
              <w:rPr>
                <w:noProof/>
                <w:webHidden/>
              </w:rPr>
              <w:fldChar w:fldCharType="begin"/>
            </w:r>
            <w:r w:rsidR="00BD772F">
              <w:rPr>
                <w:noProof/>
                <w:webHidden/>
              </w:rPr>
              <w:instrText xml:space="preserve"> PAGEREF _Toc474832220 \h </w:instrText>
            </w:r>
            <w:r w:rsidR="00BD772F">
              <w:rPr>
                <w:noProof/>
                <w:webHidden/>
              </w:rPr>
            </w:r>
            <w:r w:rsidR="00BD772F">
              <w:rPr>
                <w:noProof/>
                <w:webHidden/>
              </w:rPr>
              <w:fldChar w:fldCharType="separate"/>
            </w:r>
            <w:r w:rsidR="0098459D">
              <w:rPr>
                <w:noProof/>
                <w:webHidden/>
              </w:rPr>
              <w:t>15</w:t>
            </w:r>
            <w:r w:rsidR="00BD772F">
              <w:rPr>
                <w:noProof/>
                <w:webHidden/>
              </w:rPr>
              <w:fldChar w:fldCharType="end"/>
            </w:r>
          </w:hyperlink>
        </w:p>
        <w:p w14:paraId="4D7C69B1" w14:textId="77777777" w:rsidR="00BD772F" w:rsidRDefault="00E53A04">
          <w:pPr>
            <w:pStyle w:val="TOC2"/>
            <w:tabs>
              <w:tab w:val="right" w:leader="dot" w:pos="9350"/>
            </w:tabs>
            <w:rPr>
              <w:noProof/>
            </w:rPr>
          </w:pPr>
          <w:hyperlink w:anchor="_Toc474832221" w:history="1">
            <w:r w:rsidR="00BD772F" w:rsidRPr="00A14CBB">
              <w:rPr>
                <w:rStyle w:val="Hyperlink"/>
                <w:rFonts w:ascii="Arial" w:hAnsi="Arial" w:cs="Arial"/>
                <w:noProof/>
              </w:rPr>
              <w:t>3.4 BASELINE PRIVACY POLICY</w:t>
            </w:r>
            <w:r w:rsidR="00BD772F">
              <w:rPr>
                <w:noProof/>
                <w:webHidden/>
              </w:rPr>
              <w:tab/>
            </w:r>
            <w:r w:rsidR="00BD772F">
              <w:rPr>
                <w:noProof/>
                <w:webHidden/>
              </w:rPr>
              <w:fldChar w:fldCharType="begin"/>
            </w:r>
            <w:r w:rsidR="00BD772F">
              <w:rPr>
                <w:noProof/>
                <w:webHidden/>
              </w:rPr>
              <w:instrText xml:space="preserve"> PAGEREF _Toc474832221 \h </w:instrText>
            </w:r>
            <w:r w:rsidR="00BD772F">
              <w:rPr>
                <w:noProof/>
                <w:webHidden/>
              </w:rPr>
            </w:r>
            <w:r w:rsidR="00BD772F">
              <w:rPr>
                <w:noProof/>
                <w:webHidden/>
              </w:rPr>
              <w:fldChar w:fldCharType="separate"/>
            </w:r>
            <w:r w:rsidR="0098459D">
              <w:rPr>
                <w:noProof/>
                <w:webHidden/>
              </w:rPr>
              <w:t>15</w:t>
            </w:r>
            <w:r w:rsidR="00BD772F">
              <w:rPr>
                <w:noProof/>
                <w:webHidden/>
              </w:rPr>
              <w:fldChar w:fldCharType="end"/>
            </w:r>
          </w:hyperlink>
        </w:p>
        <w:p w14:paraId="38EF849E" w14:textId="77777777" w:rsidR="00BD772F" w:rsidRDefault="00E53A04">
          <w:pPr>
            <w:pStyle w:val="TOC2"/>
            <w:tabs>
              <w:tab w:val="right" w:leader="dot" w:pos="9350"/>
            </w:tabs>
            <w:rPr>
              <w:noProof/>
            </w:rPr>
          </w:pPr>
          <w:hyperlink w:anchor="_Toc474832222" w:history="1">
            <w:r w:rsidR="00BD772F" w:rsidRPr="00A14CBB">
              <w:rPr>
                <w:rStyle w:val="Hyperlink"/>
                <w:rFonts w:ascii="Arial" w:hAnsi="Arial" w:cs="Arial"/>
                <w:noProof/>
              </w:rPr>
              <w:t>3.5 USE OF A COMPARABLE DATABASE BY VICTIM SERVICE PROVIDERS</w:t>
            </w:r>
            <w:r w:rsidR="00BD772F">
              <w:rPr>
                <w:noProof/>
                <w:webHidden/>
              </w:rPr>
              <w:tab/>
            </w:r>
            <w:r w:rsidR="00BD772F">
              <w:rPr>
                <w:noProof/>
                <w:webHidden/>
              </w:rPr>
              <w:fldChar w:fldCharType="begin"/>
            </w:r>
            <w:r w:rsidR="00BD772F">
              <w:rPr>
                <w:noProof/>
                <w:webHidden/>
              </w:rPr>
              <w:instrText xml:space="preserve"> PAGEREF _Toc474832222 \h </w:instrText>
            </w:r>
            <w:r w:rsidR="00BD772F">
              <w:rPr>
                <w:noProof/>
                <w:webHidden/>
              </w:rPr>
            </w:r>
            <w:r w:rsidR="00BD772F">
              <w:rPr>
                <w:noProof/>
                <w:webHidden/>
              </w:rPr>
              <w:fldChar w:fldCharType="separate"/>
            </w:r>
            <w:r w:rsidR="0098459D">
              <w:rPr>
                <w:noProof/>
                <w:webHidden/>
              </w:rPr>
              <w:t>18</w:t>
            </w:r>
            <w:r w:rsidR="00BD772F">
              <w:rPr>
                <w:noProof/>
                <w:webHidden/>
              </w:rPr>
              <w:fldChar w:fldCharType="end"/>
            </w:r>
          </w:hyperlink>
        </w:p>
        <w:p w14:paraId="57BF68A7" w14:textId="77777777" w:rsidR="00BD772F" w:rsidRDefault="00E53A04">
          <w:pPr>
            <w:pStyle w:val="TOC2"/>
            <w:tabs>
              <w:tab w:val="right" w:leader="dot" w:pos="9350"/>
            </w:tabs>
            <w:rPr>
              <w:noProof/>
            </w:rPr>
          </w:pPr>
          <w:hyperlink w:anchor="_Toc474832223" w:history="1">
            <w:r w:rsidR="00BD772F" w:rsidRPr="00A14CBB">
              <w:rPr>
                <w:rStyle w:val="Hyperlink"/>
                <w:rFonts w:ascii="Arial" w:hAnsi="Arial" w:cs="Arial"/>
                <w:noProof/>
              </w:rPr>
              <w:t>3.6 USER CONFLICT OF INTEREST</w:t>
            </w:r>
            <w:r w:rsidR="00BD772F">
              <w:rPr>
                <w:noProof/>
                <w:webHidden/>
              </w:rPr>
              <w:tab/>
            </w:r>
            <w:r w:rsidR="00BD772F">
              <w:rPr>
                <w:noProof/>
                <w:webHidden/>
              </w:rPr>
              <w:fldChar w:fldCharType="begin"/>
            </w:r>
            <w:r w:rsidR="00BD772F">
              <w:rPr>
                <w:noProof/>
                <w:webHidden/>
              </w:rPr>
              <w:instrText xml:space="preserve"> PAGEREF _Toc474832223 \h </w:instrText>
            </w:r>
            <w:r w:rsidR="00BD772F">
              <w:rPr>
                <w:noProof/>
                <w:webHidden/>
              </w:rPr>
            </w:r>
            <w:r w:rsidR="00BD772F">
              <w:rPr>
                <w:noProof/>
                <w:webHidden/>
              </w:rPr>
              <w:fldChar w:fldCharType="separate"/>
            </w:r>
            <w:r w:rsidR="0098459D">
              <w:rPr>
                <w:noProof/>
                <w:webHidden/>
              </w:rPr>
              <w:t>19</w:t>
            </w:r>
            <w:r w:rsidR="00BD772F">
              <w:rPr>
                <w:noProof/>
                <w:webHidden/>
              </w:rPr>
              <w:fldChar w:fldCharType="end"/>
            </w:r>
          </w:hyperlink>
        </w:p>
        <w:p w14:paraId="651EC4E7" w14:textId="77777777" w:rsidR="00BD772F" w:rsidRDefault="00E53A04">
          <w:pPr>
            <w:pStyle w:val="TOC2"/>
            <w:tabs>
              <w:tab w:val="right" w:leader="dot" w:pos="9350"/>
            </w:tabs>
            <w:rPr>
              <w:noProof/>
            </w:rPr>
          </w:pPr>
          <w:hyperlink w:anchor="_Toc474832224" w:history="1">
            <w:r w:rsidR="00BD772F" w:rsidRPr="00A14CBB">
              <w:rPr>
                <w:rStyle w:val="Hyperlink"/>
                <w:rFonts w:ascii="Arial" w:hAnsi="Arial" w:cs="Arial"/>
                <w:noProof/>
              </w:rPr>
              <w:t>3.7 SECURITY PROCEDURE TRAINING FOR USERS</w:t>
            </w:r>
            <w:r w:rsidR="00BD772F">
              <w:rPr>
                <w:noProof/>
                <w:webHidden/>
              </w:rPr>
              <w:tab/>
            </w:r>
            <w:r w:rsidR="00BD772F">
              <w:rPr>
                <w:noProof/>
                <w:webHidden/>
              </w:rPr>
              <w:fldChar w:fldCharType="begin"/>
            </w:r>
            <w:r w:rsidR="00BD772F">
              <w:rPr>
                <w:noProof/>
                <w:webHidden/>
              </w:rPr>
              <w:instrText xml:space="preserve"> PAGEREF _Toc474832224 \h </w:instrText>
            </w:r>
            <w:r w:rsidR="00BD772F">
              <w:rPr>
                <w:noProof/>
                <w:webHidden/>
              </w:rPr>
            </w:r>
            <w:r w:rsidR="00BD772F">
              <w:rPr>
                <w:noProof/>
                <w:webHidden/>
              </w:rPr>
              <w:fldChar w:fldCharType="separate"/>
            </w:r>
            <w:r w:rsidR="0098459D">
              <w:rPr>
                <w:noProof/>
                <w:webHidden/>
              </w:rPr>
              <w:t>19</w:t>
            </w:r>
            <w:r w:rsidR="00BD772F">
              <w:rPr>
                <w:noProof/>
                <w:webHidden/>
              </w:rPr>
              <w:fldChar w:fldCharType="end"/>
            </w:r>
          </w:hyperlink>
        </w:p>
        <w:p w14:paraId="6874C3E2" w14:textId="77777777" w:rsidR="00BD772F" w:rsidRDefault="00E53A04">
          <w:pPr>
            <w:pStyle w:val="TOC2"/>
            <w:tabs>
              <w:tab w:val="right" w:leader="dot" w:pos="9350"/>
            </w:tabs>
            <w:rPr>
              <w:noProof/>
            </w:rPr>
          </w:pPr>
          <w:hyperlink w:anchor="_Toc474832225" w:history="1">
            <w:r w:rsidR="00BD772F" w:rsidRPr="00A14CBB">
              <w:rPr>
                <w:rStyle w:val="Hyperlink"/>
                <w:rFonts w:ascii="Arial" w:hAnsi="Arial" w:cs="Arial"/>
                <w:noProof/>
              </w:rPr>
              <w:t>3.8 VIOLATION OF SECURITY PROCEDURES</w:t>
            </w:r>
            <w:r w:rsidR="00BD772F">
              <w:rPr>
                <w:noProof/>
                <w:webHidden/>
              </w:rPr>
              <w:tab/>
            </w:r>
            <w:r w:rsidR="00BD772F">
              <w:rPr>
                <w:noProof/>
                <w:webHidden/>
              </w:rPr>
              <w:fldChar w:fldCharType="begin"/>
            </w:r>
            <w:r w:rsidR="00BD772F">
              <w:rPr>
                <w:noProof/>
                <w:webHidden/>
              </w:rPr>
              <w:instrText xml:space="preserve"> PAGEREF _Toc474832225 \h </w:instrText>
            </w:r>
            <w:r w:rsidR="00BD772F">
              <w:rPr>
                <w:noProof/>
                <w:webHidden/>
              </w:rPr>
            </w:r>
            <w:r w:rsidR="00BD772F">
              <w:rPr>
                <w:noProof/>
                <w:webHidden/>
              </w:rPr>
              <w:fldChar w:fldCharType="separate"/>
            </w:r>
            <w:r w:rsidR="0098459D">
              <w:rPr>
                <w:noProof/>
                <w:webHidden/>
              </w:rPr>
              <w:t>19</w:t>
            </w:r>
            <w:r w:rsidR="00BD772F">
              <w:rPr>
                <w:noProof/>
                <w:webHidden/>
              </w:rPr>
              <w:fldChar w:fldCharType="end"/>
            </w:r>
          </w:hyperlink>
        </w:p>
        <w:p w14:paraId="628B9981" w14:textId="77777777" w:rsidR="00BD772F" w:rsidRDefault="00E53A04">
          <w:pPr>
            <w:pStyle w:val="TOC2"/>
            <w:tabs>
              <w:tab w:val="right" w:leader="dot" w:pos="9350"/>
            </w:tabs>
            <w:rPr>
              <w:noProof/>
            </w:rPr>
          </w:pPr>
          <w:hyperlink w:anchor="_Toc474832226" w:history="1">
            <w:r w:rsidR="00BD772F" w:rsidRPr="00A14CBB">
              <w:rPr>
                <w:rStyle w:val="Hyperlink"/>
                <w:rFonts w:ascii="Arial" w:hAnsi="Arial" w:cs="Arial"/>
                <w:noProof/>
              </w:rPr>
              <w:t>3.9 PROCEDURE FOR REPORTING SECURITY INCIDENTS</w:t>
            </w:r>
            <w:r w:rsidR="00BD772F">
              <w:rPr>
                <w:noProof/>
                <w:webHidden/>
              </w:rPr>
              <w:tab/>
            </w:r>
            <w:r w:rsidR="00BD772F">
              <w:rPr>
                <w:noProof/>
                <w:webHidden/>
              </w:rPr>
              <w:fldChar w:fldCharType="begin"/>
            </w:r>
            <w:r w:rsidR="00BD772F">
              <w:rPr>
                <w:noProof/>
                <w:webHidden/>
              </w:rPr>
              <w:instrText xml:space="preserve"> PAGEREF _Toc474832226 \h </w:instrText>
            </w:r>
            <w:r w:rsidR="00BD772F">
              <w:rPr>
                <w:noProof/>
                <w:webHidden/>
              </w:rPr>
            </w:r>
            <w:r w:rsidR="00BD772F">
              <w:rPr>
                <w:noProof/>
                <w:webHidden/>
              </w:rPr>
              <w:fldChar w:fldCharType="separate"/>
            </w:r>
            <w:r w:rsidR="0098459D">
              <w:rPr>
                <w:noProof/>
                <w:webHidden/>
              </w:rPr>
              <w:t>19</w:t>
            </w:r>
            <w:r w:rsidR="00BD772F">
              <w:rPr>
                <w:noProof/>
                <w:webHidden/>
              </w:rPr>
              <w:fldChar w:fldCharType="end"/>
            </w:r>
          </w:hyperlink>
        </w:p>
        <w:p w14:paraId="208CD2FD" w14:textId="77777777" w:rsidR="00BD772F" w:rsidRDefault="00E53A04">
          <w:pPr>
            <w:pStyle w:val="TOC2"/>
            <w:tabs>
              <w:tab w:val="right" w:leader="dot" w:pos="9350"/>
            </w:tabs>
            <w:rPr>
              <w:noProof/>
            </w:rPr>
          </w:pPr>
          <w:hyperlink w:anchor="_Toc474832227" w:history="1">
            <w:r w:rsidR="00BD772F" w:rsidRPr="00A14CBB">
              <w:rPr>
                <w:rStyle w:val="Hyperlink"/>
                <w:rFonts w:ascii="Arial" w:hAnsi="Arial" w:cs="Arial"/>
                <w:noProof/>
              </w:rPr>
              <w:t>3.10 DISASTER RECOVERY PLAN</w:t>
            </w:r>
            <w:r w:rsidR="00BD772F">
              <w:rPr>
                <w:noProof/>
                <w:webHidden/>
              </w:rPr>
              <w:tab/>
            </w:r>
            <w:r w:rsidR="00BD772F">
              <w:rPr>
                <w:noProof/>
                <w:webHidden/>
              </w:rPr>
              <w:fldChar w:fldCharType="begin"/>
            </w:r>
            <w:r w:rsidR="00BD772F">
              <w:rPr>
                <w:noProof/>
                <w:webHidden/>
              </w:rPr>
              <w:instrText xml:space="preserve"> PAGEREF _Toc474832227 \h </w:instrText>
            </w:r>
            <w:r w:rsidR="00BD772F">
              <w:rPr>
                <w:noProof/>
                <w:webHidden/>
              </w:rPr>
            </w:r>
            <w:r w:rsidR="00BD772F">
              <w:rPr>
                <w:noProof/>
                <w:webHidden/>
              </w:rPr>
              <w:fldChar w:fldCharType="separate"/>
            </w:r>
            <w:r w:rsidR="0098459D">
              <w:rPr>
                <w:noProof/>
                <w:webHidden/>
              </w:rPr>
              <w:t>20</w:t>
            </w:r>
            <w:r w:rsidR="00BD772F">
              <w:rPr>
                <w:noProof/>
                <w:webHidden/>
              </w:rPr>
              <w:fldChar w:fldCharType="end"/>
            </w:r>
          </w:hyperlink>
        </w:p>
        <w:p w14:paraId="558707AE" w14:textId="77777777" w:rsidR="00BD772F" w:rsidRDefault="00E53A04">
          <w:pPr>
            <w:pStyle w:val="TOC1"/>
            <w:tabs>
              <w:tab w:val="right" w:leader="dot" w:pos="9350"/>
            </w:tabs>
            <w:rPr>
              <w:noProof/>
            </w:rPr>
          </w:pPr>
          <w:hyperlink w:anchor="_Toc474832228" w:history="1">
            <w:r w:rsidR="00BD772F" w:rsidRPr="00A14CBB">
              <w:rPr>
                <w:rStyle w:val="Hyperlink"/>
                <w:rFonts w:ascii="Arial" w:hAnsi="Arial" w:cs="Arial"/>
                <w:noProof/>
              </w:rPr>
              <w:t>4. Data Requirements</w:t>
            </w:r>
            <w:r w:rsidR="00BD772F">
              <w:rPr>
                <w:noProof/>
                <w:webHidden/>
              </w:rPr>
              <w:tab/>
            </w:r>
            <w:r w:rsidR="00BD772F">
              <w:rPr>
                <w:noProof/>
                <w:webHidden/>
              </w:rPr>
              <w:fldChar w:fldCharType="begin"/>
            </w:r>
            <w:r w:rsidR="00BD772F">
              <w:rPr>
                <w:noProof/>
                <w:webHidden/>
              </w:rPr>
              <w:instrText xml:space="preserve"> PAGEREF _Toc474832228 \h </w:instrText>
            </w:r>
            <w:r w:rsidR="00BD772F">
              <w:rPr>
                <w:noProof/>
                <w:webHidden/>
              </w:rPr>
            </w:r>
            <w:r w:rsidR="00BD772F">
              <w:rPr>
                <w:noProof/>
                <w:webHidden/>
              </w:rPr>
              <w:fldChar w:fldCharType="separate"/>
            </w:r>
            <w:r w:rsidR="0098459D">
              <w:rPr>
                <w:noProof/>
                <w:webHidden/>
              </w:rPr>
              <w:t>22</w:t>
            </w:r>
            <w:r w:rsidR="00BD772F">
              <w:rPr>
                <w:noProof/>
                <w:webHidden/>
              </w:rPr>
              <w:fldChar w:fldCharType="end"/>
            </w:r>
          </w:hyperlink>
        </w:p>
        <w:p w14:paraId="383E7AE6" w14:textId="77777777" w:rsidR="00BD772F" w:rsidRDefault="00E53A04">
          <w:pPr>
            <w:pStyle w:val="TOC2"/>
            <w:tabs>
              <w:tab w:val="right" w:leader="dot" w:pos="9350"/>
            </w:tabs>
            <w:rPr>
              <w:noProof/>
            </w:rPr>
          </w:pPr>
          <w:hyperlink w:anchor="_Toc474832229" w:history="1">
            <w:r w:rsidR="00BD772F" w:rsidRPr="00A14CBB">
              <w:rPr>
                <w:rStyle w:val="Hyperlink"/>
                <w:rFonts w:ascii="Arial" w:hAnsi="Arial" w:cs="Arial"/>
                <w:noProof/>
              </w:rPr>
              <w:t>4.1 MINIMUM DATA COLLECTION STANDARD</w:t>
            </w:r>
            <w:r w:rsidR="00BD772F">
              <w:rPr>
                <w:noProof/>
                <w:webHidden/>
              </w:rPr>
              <w:tab/>
            </w:r>
            <w:r w:rsidR="00BD772F">
              <w:rPr>
                <w:noProof/>
                <w:webHidden/>
              </w:rPr>
              <w:fldChar w:fldCharType="begin"/>
            </w:r>
            <w:r w:rsidR="00BD772F">
              <w:rPr>
                <w:noProof/>
                <w:webHidden/>
              </w:rPr>
              <w:instrText xml:space="preserve"> PAGEREF _Toc474832229 \h </w:instrText>
            </w:r>
            <w:r w:rsidR="00BD772F">
              <w:rPr>
                <w:noProof/>
                <w:webHidden/>
              </w:rPr>
            </w:r>
            <w:r w:rsidR="00BD772F">
              <w:rPr>
                <w:noProof/>
                <w:webHidden/>
              </w:rPr>
              <w:fldChar w:fldCharType="separate"/>
            </w:r>
            <w:r w:rsidR="0098459D">
              <w:rPr>
                <w:noProof/>
                <w:webHidden/>
              </w:rPr>
              <w:t>22</w:t>
            </w:r>
            <w:r w:rsidR="00BD772F">
              <w:rPr>
                <w:noProof/>
                <w:webHidden/>
              </w:rPr>
              <w:fldChar w:fldCharType="end"/>
            </w:r>
          </w:hyperlink>
        </w:p>
        <w:p w14:paraId="4FFD977B" w14:textId="77777777" w:rsidR="00BD772F" w:rsidRDefault="00E53A04">
          <w:pPr>
            <w:pStyle w:val="TOC2"/>
            <w:tabs>
              <w:tab w:val="right" w:leader="dot" w:pos="9350"/>
            </w:tabs>
            <w:rPr>
              <w:noProof/>
            </w:rPr>
          </w:pPr>
          <w:hyperlink w:anchor="_Toc474832230" w:history="1">
            <w:r w:rsidR="00BD772F" w:rsidRPr="00A14CBB">
              <w:rPr>
                <w:rStyle w:val="Hyperlink"/>
                <w:rFonts w:ascii="Arial" w:hAnsi="Arial" w:cs="Arial"/>
                <w:noProof/>
              </w:rPr>
              <w:t>4.2 PROVIDER NAMING CONVENTION</w:t>
            </w:r>
            <w:r w:rsidR="00BD772F">
              <w:rPr>
                <w:noProof/>
                <w:webHidden/>
              </w:rPr>
              <w:tab/>
            </w:r>
            <w:r w:rsidR="00BD772F">
              <w:rPr>
                <w:noProof/>
                <w:webHidden/>
              </w:rPr>
              <w:fldChar w:fldCharType="begin"/>
            </w:r>
            <w:r w:rsidR="00BD772F">
              <w:rPr>
                <w:noProof/>
                <w:webHidden/>
              </w:rPr>
              <w:instrText xml:space="preserve"> PAGEREF _Toc474832230 \h </w:instrText>
            </w:r>
            <w:r w:rsidR="00BD772F">
              <w:rPr>
                <w:noProof/>
                <w:webHidden/>
              </w:rPr>
            </w:r>
            <w:r w:rsidR="00BD772F">
              <w:rPr>
                <w:noProof/>
                <w:webHidden/>
              </w:rPr>
              <w:fldChar w:fldCharType="separate"/>
            </w:r>
            <w:r w:rsidR="0098459D">
              <w:rPr>
                <w:noProof/>
                <w:webHidden/>
              </w:rPr>
              <w:t>22</w:t>
            </w:r>
            <w:r w:rsidR="00BD772F">
              <w:rPr>
                <w:noProof/>
                <w:webHidden/>
              </w:rPr>
              <w:fldChar w:fldCharType="end"/>
            </w:r>
          </w:hyperlink>
        </w:p>
        <w:p w14:paraId="4EA91FED" w14:textId="77777777" w:rsidR="00BD772F" w:rsidRDefault="00E53A04">
          <w:pPr>
            <w:pStyle w:val="TOC2"/>
            <w:tabs>
              <w:tab w:val="right" w:leader="dot" w:pos="9350"/>
            </w:tabs>
            <w:rPr>
              <w:noProof/>
            </w:rPr>
          </w:pPr>
          <w:hyperlink w:anchor="_Toc474832231" w:history="1">
            <w:r w:rsidR="00BD772F" w:rsidRPr="00A14CBB">
              <w:rPr>
                <w:rStyle w:val="Hyperlink"/>
                <w:rFonts w:ascii="Arial" w:hAnsi="Arial" w:cs="Arial"/>
                <w:noProof/>
              </w:rPr>
              <w:t>4.3 DATA QUALITY PLAN</w:t>
            </w:r>
            <w:r w:rsidR="00BD772F">
              <w:rPr>
                <w:noProof/>
                <w:webHidden/>
              </w:rPr>
              <w:tab/>
            </w:r>
            <w:r w:rsidR="00BD772F">
              <w:rPr>
                <w:noProof/>
                <w:webHidden/>
              </w:rPr>
              <w:fldChar w:fldCharType="begin"/>
            </w:r>
            <w:r w:rsidR="00BD772F">
              <w:rPr>
                <w:noProof/>
                <w:webHidden/>
              </w:rPr>
              <w:instrText xml:space="preserve"> PAGEREF _Toc474832231 \h </w:instrText>
            </w:r>
            <w:r w:rsidR="00BD772F">
              <w:rPr>
                <w:noProof/>
                <w:webHidden/>
              </w:rPr>
            </w:r>
            <w:r w:rsidR="00BD772F">
              <w:rPr>
                <w:noProof/>
                <w:webHidden/>
              </w:rPr>
              <w:fldChar w:fldCharType="separate"/>
            </w:r>
            <w:r w:rsidR="0098459D">
              <w:rPr>
                <w:noProof/>
                <w:webHidden/>
              </w:rPr>
              <w:t>22</w:t>
            </w:r>
            <w:r w:rsidR="00BD772F">
              <w:rPr>
                <w:noProof/>
                <w:webHidden/>
              </w:rPr>
              <w:fldChar w:fldCharType="end"/>
            </w:r>
          </w:hyperlink>
        </w:p>
        <w:p w14:paraId="493AA38F" w14:textId="5555DFFD" w:rsidR="00BD772F" w:rsidRDefault="00E53A04">
          <w:pPr>
            <w:pStyle w:val="TOC2"/>
            <w:tabs>
              <w:tab w:val="right" w:leader="dot" w:pos="9350"/>
            </w:tabs>
            <w:rPr>
              <w:noProof/>
            </w:rPr>
          </w:pPr>
          <w:hyperlink w:anchor="_Toc474832232" w:history="1">
            <w:r w:rsidR="00BD772F" w:rsidRPr="00A14CBB">
              <w:rPr>
                <w:rStyle w:val="Hyperlink"/>
                <w:rFonts w:ascii="Arial" w:hAnsi="Arial" w:cs="Arial"/>
                <w:noProof/>
              </w:rPr>
              <w:t xml:space="preserve">4.4 </w:t>
            </w:r>
            <w:r w:rsidR="001C4913">
              <w:rPr>
                <w:rStyle w:val="Hyperlink"/>
                <w:rFonts w:ascii="Arial" w:hAnsi="Arial" w:cs="Arial"/>
                <w:noProof/>
              </w:rPr>
              <w:t>DATA</w:t>
            </w:r>
            <w:r w:rsidR="00BD772F" w:rsidRPr="00A14CBB">
              <w:rPr>
                <w:rStyle w:val="Hyperlink"/>
                <w:rFonts w:ascii="Arial" w:hAnsi="Arial" w:cs="Arial"/>
                <w:noProof/>
              </w:rPr>
              <w:t xml:space="preserve"> IMPORTS</w:t>
            </w:r>
            <w:r w:rsidR="00BD772F">
              <w:rPr>
                <w:noProof/>
                <w:webHidden/>
              </w:rPr>
              <w:tab/>
            </w:r>
            <w:r w:rsidR="00BD772F">
              <w:rPr>
                <w:noProof/>
                <w:webHidden/>
              </w:rPr>
              <w:fldChar w:fldCharType="begin"/>
            </w:r>
            <w:r w:rsidR="00BD772F">
              <w:rPr>
                <w:noProof/>
                <w:webHidden/>
              </w:rPr>
              <w:instrText xml:space="preserve"> PAGEREF _Toc474832232 \h </w:instrText>
            </w:r>
            <w:r w:rsidR="00BD772F">
              <w:rPr>
                <w:noProof/>
                <w:webHidden/>
              </w:rPr>
            </w:r>
            <w:r w:rsidR="00BD772F">
              <w:rPr>
                <w:noProof/>
                <w:webHidden/>
              </w:rPr>
              <w:fldChar w:fldCharType="separate"/>
            </w:r>
            <w:r w:rsidR="0098459D">
              <w:rPr>
                <w:noProof/>
                <w:webHidden/>
              </w:rPr>
              <w:t>22</w:t>
            </w:r>
            <w:r w:rsidR="00BD772F">
              <w:rPr>
                <w:noProof/>
                <w:webHidden/>
              </w:rPr>
              <w:fldChar w:fldCharType="end"/>
            </w:r>
          </w:hyperlink>
        </w:p>
        <w:p w14:paraId="69A18455" w14:textId="77777777" w:rsidR="00BD772F" w:rsidRDefault="00E53A04">
          <w:pPr>
            <w:pStyle w:val="TOC2"/>
            <w:tabs>
              <w:tab w:val="right" w:leader="dot" w:pos="9350"/>
            </w:tabs>
            <w:rPr>
              <w:noProof/>
            </w:rPr>
          </w:pPr>
          <w:hyperlink w:anchor="_Toc474832233" w:history="1">
            <w:r w:rsidR="00BD772F" w:rsidRPr="00A14CBB">
              <w:rPr>
                <w:rStyle w:val="Hyperlink"/>
                <w:rFonts w:ascii="Arial" w:hAnsi="Arial" w:cs="Arial"/>
                <w:noProof/>
              </w:rPr>
              <w:t>4.5 HMIS DATA PROTECTION</w:t>
            </w:r>
            <w:r w:rsidR="00BD772F">
              <w:rPr>
                <w:noProof/>
                <w:webHidden/>
              </w:rPr>
              <w:tab/>
            </w:r>
            <w:r w:rsidR="00BD772F">
              <w:rPr>
                <w:noProof/>
                <w:webHidden/>
              </w:rPr>
              <w:fldChar w:fldCharType="begin"/>
            </w:r>
            <w:r w:rsidR="00BD772F">
              <w:rPr>
                <w:noProof/>
                <w:webHidden/>
              </w:rPr>
              <w:instrText xml:space="preserve"> PAGEREF _Toc474832233 \h </w:instrText>
            </w:r>
            <w:r w:rsidR="00BD772F">
              <w:rPr>
                <w:noProof/>
                <w:webHidden/>
              </w:rPr>
            </w:r>
            <w:r w:rsidR="00BD772F">
              <w:rPr>
                <w:noProof/>
                <w:webHidden/>
              </w:rPr>
              <w:fldChar w:fldCharType="separate"/>
            </w:r>
            <w:r w:rsidR="0098459D">
              <w:rPr>
                <w:noProof/>
                <w:webHidden/>
              </w:rPr>
              <w:t>23</w:t>
            </w:r>
            <w:r w:rsidR="00BD772F">
              <w:rPr>
                <w:noProof/>
                <w:webHidden/>
              </w:rPr>
              <w:fldChar w:fldCharType="end"/>
            </w:r>
          </w:hyperlink>
        </w:p>
        <w:p w14:paraId="745E937B" w14:textId="77777777" w:rsidR="00BD772F" w:rsidRDefault="00E53A04">
          <w:pPr>
            <w:pStyle w:val="TOC1"/>
            <w:tabs>
              <w:tab w:val="right" w:leader="dot" w:pos="9350"/>
            </w:tabs>
            <w:rPr>
              <w:noProof/>
            </w:rPr>
          </w:pPr>
          <w:hyperlink w:anchor="_Toc474832234" w:history="1">
            <w:r w:rsidR="00BD772F" w:rsidRPr="00A14CBB">
              <w:rPr>
                <w:rStyle w:val="Hyperlink"/>
                <w:rFonts w:ascii="Arial" w:hAnsi="Arial" w:cs="Arial"/>
                <w:noProof/>
              </w:rPr>
              <w:t>5. Glossary</w:t>
            </w:r>
            <w:r w:rsidR="00BD772F">
              <w:rPr>
                <w:noProof/>
                <w:webHidden/>
              </w:rPr>
              <w:tab/>
            </w:r>
            <w:r w:rsidR="00BD772F">
              <w:rPr>
                <w:noProof/>
                <w:webHidden/>
              </w:rPr>
              <w:fldChar w:fldCharType="begin"/>
            </w:r>
            <w:r w:rsidR="00BD772F">
              <w:rPr>
                <w:noProof/>
                <w:webHidden/>
              </w:rPr>
              <w:instrText xml:space="preserve"> PAGEREF _Toc474832234 \h </w:instrText>
            </w:r>
            <w:r w:rsidR="00BD772F">
              <w:rPr>
                <w:noProof/>
                <w:webHidden/>
              </w:rPr>
            </w:r>
            <w:r w:rsidR="00BD772F">
              <w:rPr>
                <w:noProof/>
                <w:webHidden/>
              </w:rPr>
              <w:fldChar w:fldCharType="separate"/>
            </w:r>
            <w:r w:rsidR="0098459D">
              <w:rPr>
                <w:noProof/>
                <w:webHidden/>
              </w:rPr>
              <w:t>24</w:t>
            </w:r>
            <w:r w:rsidR="00BD772F">
              <w:rPr>
                <w:noProof/>
                <w:webHidden/>
              </w:rPr>
              <w:fldChar w:fldCharType="end"/>
            </w:r>
          </w:hyperlink>
        </w:p>
        <w:p w14:paraId="6B4CD762" w14:textId="77777777" w:rsidR="00BD772F" w:rsidRDefault="00E53A04">
          <w:pPr>
            <w:pStyle w:val="TOC1"/>
            <w:tabs>
              <w:tab w:val="right" w:leader="dot" w:pos="9350"/>
            </w:tabs>
            <w:rPr>
              <w:noProof/>
            </w:rPr>
          </w:pPr>
          <w:hyperlink w:anchor="_Toc474832235" w:history="1">
            <w:r w:rsidR="00BD772F" w:rsidRPr="00A14CBB">
              <w:rPr>
                <w:rStyle w:val="Hyperlink"/>
                <w:rFonts w:ascii="Arial" w:hAnsi="Arial" w:cs="Arial"/>
                <w:noProof/>
              </w:rPr>
              <w:t>6. Appendix 1: Data Dictionary and Data Manual</w:t>
            </w:r>
            <w:r w:rsidR="00BD772F">
              <w:rPr>
                <w:noProof/>
                <w:webHidden/>
              </w:rPr>
              <w:tab/>
            </w:r>
            <w:r w:rsidR="00BD772F">
              <w:rPr>
                <w:noProof/>
                <w:webHidden/>
              </w:rPr>
              <w:fldChar w:fldCharType="begin"/>
            </w:r>
            <w:r w:rsidR="00BD772F">
              <w:rPr>
                <w:noProof/>
                <w:webHidden/>
              </w:rPr>
              <w:instrText xml:space="preserve"> PAGEREF _Toc474832235 \h </w:instrText>
            </w:r>
            <w:r w:rsidR="00BD772F">
              <w:rPr>
                <w:noProof/>
                <w:webHidden/>
              </w:rPr>
            </w:r>
            <w:r w:rsidR="00BD772F">
              <w:rPr>
                <w:noProof/>
                <w:webHidden/>
              </w:rPr>
              <w:fldChar w:fldCharType="separate"/>
            </w:r>
            <w:r w:rsidR="0098459D">
              <w:rPr>
                <w:noProof/>
                <w:webHidden/>
              </w:rPr>
              <w:t>26</w:t>
            </w:r>
            <w:r w:rsidR="00BD772F">
              <w:rPr>
                <w:noProof/>
                <w:webHidden/>
              </w:rPr>
              <w:fldChar w:fldCharType="end"/>
            </w:r>
          </w:hyperlink>
        </w:p>
        <w:p w14:paraId="7DEFB49F" w14:textId="77777777" w:rsidR="00BD772F" w:rsidRDefault="00E53A04">
          <w:pPr>
            <w:pStyle w:val="TOC1"/>
            <w:tabs>
              <w:tab w:val="right" w:leader="dot" w:pos="9350"/>
            </w:tabs>
            <w:rPr>
              <w:noProof/>
            </w:rPr>
          </w:pPr>
          <w:hyperlink w:anchor="_Toc474832236" w:history="1">
            <w:r w:rsidR="00BD772F" w:rsidRPr="00A14CBB">
              <w:rPr>
                <w:rStyle w:val="Hyperlink"/>
                <w:rFonts w:ascii="Arial" w:hAnsi="Arial" w:cs="Arial"/>
                <w:noProof/>
              </w:rPr>
              <w:t>7. Appendix 2: Data Quality Plan</w:t>
            </w:r>
            <w:r w:rsidR="00BD772F">
              <w:rPr>
                <w:noProof/>
                <w:webHidden/>
              </w:rPr>
              <w:tab/>
            </w:r>
            <w:r w:rsidR="00BD772F">
              <w:rPr>
                <w:noProof/>
                <w:webHidden/>
              </w:rPr>
              <w:fldChar w:fldCharType="begin"/>
            </w:r>
            <w:r w:rsidR="00BD772F">
              <w:rPr>
                <w:noProof/>
                <w:webHidden/>
              </w:rPr>
              <w:instrText xml:space="preserve"> PAGEREF _Toc474832236 \h </w:instrText>
            </w:r>
            <w:r w:rsidR="00BD772F">
              <w:rPr>
                <w:noProof/>
                <w:webHidden/>
              </w:rPr>
            </w:r>
            <w:r w:rsidR="00BD772F">
              <w:rPr>
                <w:noProof/>
                <w:webHidden/>
              </w:rPr>
              <w:fldChar w:fldCharType="separate"/>
            </w:r>
            <w:r w:rsidR="0098459D">
              <w:rPr>
                <w:noProof/>
                <w:webHidden/>
              </w:rPr>
              <w:t>27</w:t>
            </w:r>
            <w:r w:rsidR="00BD772F">
              <w:rPr>
                <w:noProof/>
                <w:webHidden/>
              </w:rPr>
              <w:fldChar w:fldCharType="end"/>
            </w:r>
          </w:hyperlink>
        </w:p>
        <w:p w14:paraId="6FF138DC" w14:textId="77777777" w:rsidR="00BD772F" w:rsidRDefault="00E53A04">
          <w:pPr>
            <w:pStyle w:val="TOC2"/>
            <w:tabs>
              <w:tab w:val="right" w:leader="dot" w:pos="9350"/>
            </w:tabs>
            <w:rPr>
              <w:noProof/>
            </w:rPr>
          </w:pPr>
          <w:hyperlink w:anchor="_Toc474832237" w:history="1">
            <w:r w:rsidR="00BD772F" w:rsidRPr="00A14CBB">
              <w:rPr>
                <w:rStyle w:val="Hyperlink"/>
                <w:rFonts w:ascii="Arial" w:hAnsi="Arial" w:cs="Arial"/>
                <w:noProof/>
              </w:rPr>
              <w:t>7.1 GOALS OF THE DATA QUALITY PLAN</w:t>
            </w:r>
            <w:r w:rsidR="00BD772F">
              <w:rPr>
                <w:noProof/>
                <w:webHidden/>
              </w:rPr>
              <w:tab/>
            </w:r>
            <w:r w:rsidR="00BD772F">
              <w:rPr>
                <w:noProof/>
                <w:webHidden/>
              </w:rPr>
              <w:fldChar w:fldCharType="begin"/>
            </w:r>
            <w:r w:rsidR="00BD772F">
              <w:rPr>
                <w:noProof/>
                <w:webHidden/>
              </w:rPr>
              <w:instrText xml:space="preserve"> PAGEREF _Toc474832237 \h </w:instrText>
            </w:r>
            <w:r w:rsidR="00BD772F">
              <w:rPr>
                <w:noProof/>
                <w:webHidden/>
              </w:rPr>
            </w:r>
            <w:r w:rsidR="00BD772F">
              <w:rPr>
                <w:noProof/>
                <w:webHidden/>
              </w:rPr>
              <w:fldChar w:fldCharType="separate"/>
            </w:r>
            <w:r w:rsidR="0098459D">
              <w:rPr>
                <w:noProof/>
                <w:webHidden/>
              </w:rPr>
              <w:t>27</w:t>
            </w:r>
            <w:r w:rsidR="00BD772F">
              <w:rPr>
                <w:noProof/>
                <w:webHidden/>
              </w:rPr>
              <w:fldChar w:fldCharType="end"/>
            </w:r>
          </w:hyperlink>
        </w:p>
        <w:p w14:paraId="141F4EEE" w14:textId="77777777" w:rsidR="00BD772F" w:rsidRDefault="00E53A04">
          <w:pPr>
            <w:pStyle w:val="TOC2"/>
            <w:tabs>
              <w:tab w:val="right" w:leader="dot" w:pos="9350"/>
            </w:tabs>
            <w:rPr>
              <w:noProof/>
            </w:rPr>
          </w:pPr>
          <w:hyperlink w:anchor="_Toc474832238" w:history="1">
            <w:r w:rsidR="00BD772F" w:rsidRPr="00A14CBB">
              <w:rPr>
                <w:rStyle w:val="Hyperlink"/>
                <w:rFonts w:ascii="Arial" w:hAnsi="Arial" w:cs="Arial"/>
                <w:noProof/>
              </w:rPr>
              <w:t>7.2 DATA QUALITY PLAN AND RESPONSIBILITIES</w:t>
            </w:r>
            <w:r w:rsidR="00BD772F">
              <w:rPr>
                <w:noProof/>
                <w:webHidden/>
              </w:rPr>
              <w:tab/>
            </w:r>
            <w:r w:rsidR="00BD772F">
              <w:rPr>
                <w:noProof/>
                <w:webHidden/>
              </w:rPr>
              <w:fldChar w:fldCharType="begin"/>
            </w:r>
            <w:r w:rsidR="00BD772F">
              <w:rPr>
                <w:noProof/>
                <w:webHidden/>
              </w:rPr>
              <w:instrText xml:space="preserve"> PAGEREF _Toc474832238 \h </w:instrText>
            </w:r>
            <w:r w:rsidR="00BD772F">
              <w:rPr>
                <w:noProof/>
                <w:webHidden/>
              </w:rPr>
            </w:r>
            <w:r w:rsidR="00BD772F">
              <w:rPr>
                <w:noProof/>
                <w:webHidden/>
              </w:rPr>
              <w:fldChar w:fldCharType="separate"/>
            </w:r>
            <w:r w:rsidR="0098459D">
              <w:rPr>
                <w:noProof/>
                <w:webHidden/>
              </w:rPr>
              <w:t>27</w:t>
            </w:r>
            <w:r w:rsidR="00BD772F">
              <w:rPr>
                <w:noProof/>
                <w:webHidden/>
              </w:rPr>
              <w:fldChar w:fldCharType="end"/>
            </w:r>
          </w:hyperlink>
        </w:p>
        <w:p w14:paraId="1023AF72" w14:textId="77777777" w:rsidR="00BD772F" w:rsidRDefault="00E53A04">
          <w:pPr>
            <w:pStyle w:val="TOC2"/>
            <w:tabs>
              <w:tab w:val="right" w:leader="dot" w:pos="9350"/>
            </w:tabs>
            <w:rPr>
              <w:noProof/>
            </w:rPr>
          </w:pPr>
          <w:hyperlink w:anchor="_Toc474832239" w:history="1">
            <w:r w:rsidR="00BD772F" w:rsidRPr="00A14CBB">
              <w:rPr>
                <w:rStyle w:val="Hyperlink"/>
                <w:rFonts w:ascii="Arial" w:hAnsi="Arial" w:cs="Arial"/>
                <w:noProof/>
              </w:rPr>
              <w:t>7.3 DATA COMPLETENESS</w:t>
            </w:r>
            <w:r w:rsidR="00BD772F">
              <w:rPr>
                <w:noProof/>
                <w:webHidden/>
              </w:rPr>
              <w:tab/>
            </w:r>
            <w:r w:rsidR="00BD772F">
              <w:rPr>
                <w:noProof/>
                <w:webHidden/>
              </w:rPr>
              <w:fldChar w:fldCharType="begin"/>
            </w:r>
            <w:r w:rsidR="00BD772F">
              <w:rPr>
                <w:noProof/>
                <w:webHidden/>
              </w:rPr>
              <w:instrText xml:space="preserve"> PAGEREF _Toc474832239 \h </w:instrText>
            </w:r>
            <w:r w:rsidR="00BD772F">
              <w:rPr>
                <w:noProof/>
                <w:webHidden/>
              </w:rPr>
            </w:r>
            <w:r w:rsidR="00BD772F">
              <w:rPr>
                <w:noProof/>
                <w:webHidden/>
              </w:rPr>
              <w:fldChar w:fldCharType="separate"/>
            </w:r>
            <w:r w:rsidR="0098459D">
              <w:rPr>
                <w:noProof/>
                <w:webHidden/>
              </w:rPr>
              <w:t>28</w:t>
            </w:r>
            <w:r w:rsidR="00BD772F">
              <w:rPr>
                <w:noProof/>
                <w:webHidden/>
              </w:rPr>
              <w:fldChar w:fldCharType="end"/>
            </w:r>
          </w:hyperlink>
        </w:p>
        <w:p w14:paraId="440E579E" w14:textId="77777777" w:rsidR="00BD772F" w:rsidRDefault="00E53A04">
          <w:pPr>
            <w:pStyle w:val="TOC2"/>
            <w:tabs>
              <w:tab w:val="right" w:leader="dot" w:pos="9350"/>
            </w:tabs>
            <w:rPr>
              <w:noProof/>
            </w:rPr>
          </w:pPr>
          <w:hyperlink w:anchor="_Toc474832240" w:history="1">
            <w:r w:rsidR="00BD772F" w:rsidRPr="00A14CBB">
              <w:rPr>
                <w:rStyle w:val="Hyperlink"/>
                <w:rFonts w:ascii="Arial" w:hAnsi="Arial" w:cs="Arial"/>
                <w:noProof/>
              </w:rPr>
              <w:t>7.4 DATA COMPLETENESS STANDARDS</w:t>
            </w:r>
            <w:r w:rsidR="00BD772F">
              <w:rPr>
                <w:noProof/>
                <w:webHidden/>
              </w:rPr>
              <w:tab/>
            </w:r>
            <w:r w:rsidR="00BD772F">
              <w:rPr>
                <w:noProof/>
                <w:webHidden/>
              </w:rPr>
              <w:fldChar w:fldCharType="begin"/>
            </w:r>
            <w:r w:rsidR="00BD772F">
              <w:rPr>
                <w:noProof/>
                <w:webHidden/>
              </w:rPr>
              <w:instrText xml:space="preserve"> PAGEREF _Toc474832240 \h </w:instrText>
            </w:r>
            <w:r w:rsidR="00BD772F">
              <w:rPr>
                <w:noProof/>
                <w:webHidden/>
              </w:rPr>
            </w:r>
            <w:r w:rsidR="00BD772F">
              <w:rPr>
                <w:noProof/>
                <w:webHidden/>
              </w:rPr>
              <w:fldChar w:fldCharType="separate"/>
            </w:r>
            <w:r w:rsidR="0098459D">
              <w:rPr>
                <w:noProof/>
                <w:webHidden/>
              </w:rPr>
              <w:t>29</w:t>
            </w:r>
            <w:r w:rsidR="00BD772F">
              <w:rPr>
                <w:noProof/>
                <w:webHidden/>
              </w:rPr>
              <w:fldChar w:fldCharType="end"/>
            </w:r>
          </w:hyperlink>
        </w:p>
        <w:p w14:paraId="754432DE" w14:textId="77777777" w:rsidR="00BD772F" w:rsidRDefault="00E53A04">
          <w:pPr>
            <w:pStyle w:val="TOC2"/>
            <w:tabs>
              <w:tab w:val="right" w:leader="dot" w:pos="9350"/>
            </w:tabs>
            <w:rPr>
              <w:noProof/>
            </w:rPr>
          </w:pPr>
          <w:hyperlink w:anchor="_Toc474832241" w:history="1">
            <w:r w:rsidR="00BD772F" w:rsidRPr="00A14CBB">
              <w:rPr>
                <w:rStyle w:val="Hyperlink"/>
                <w:rFonts w:ascii="Arial" w:hAnsi="Arial" w:cs="Arial"/>
                <w:noProof/>
              </w:rPr>
              <w:t>7.5 DATA CONSISTENCY</w:t>
            </w:r>
            <w:r w:rsidR="00BD772F">
              <w:rPr>
                <w:noProof/>
                <w:webHidden/>
              </w:rPr>
              <w:tab/>
            </w:r>
            <w:r w:rsidR="00BD772F">
              <w:rPr>
                <w:noProof/>
                <w:webHidden/>
              </w:rPr>
              <w:fldChar w:fldCharType="begin"/>
            </w:r>
            <w:r w:rsidR="00BD772F">
              <w:rPr>
                <w:noProof/>
                <w:webHidden/>
              </w:rPr>
              <w:instrText xml:space="preserve"> PAGEREF _Toc474832241 \h </w:instrText>
            </w:r>
            <w:r w:rsidR="00BD772F">
              <w:rPr>
                <w:noProof/>
                <w:webHidden/>
              </w:rPr>
            </w:r>
            <w:r w:rsidR="00BD772F">
              <w:rPr>
                <w:noProof/>
                <w:webHidden/>
              </w:rPr>
              <w:fldChar w:fldCharType="separate"/>
            </w:r>
            <w:r w:rsidR="0098459D">
              <w:rPr>
                <w:noProof/>
                <w:webHidden/>
              </w:rPr>
              <w:t>29</w:t>
            </w:r>
            <w:r w:rsidR="00BD772F">
              <w:rPr>
                <w:noProof/>
                <w:webHidden/>
              </w:rPr>
              <w:fldChar w:fldCharType="end"/>
            </w:r>
          </w:hyperlink>
        </w:p>
        <w:p w14:paraId="5460731F" w14:textId="77777777" w:rsidR="00BD772F" w:rsidRDefault="00E53A04">
          <w:pPr>
            <w:pStyle w:val="TOC2"/>
            <w:tabs>
              <w:tab w:val="right" w:leader="dot" w:pos="9350"/>
            </w:tabs>
            <w:rPr>
              <w:noProof/>
            </w:rPr>
          </w:pPr>
          <w:hyperlink w:anchor="_Toc474832242" w:history="1">
            <w:r w:rsidR="00BD772F" w:rsidRPr="00A14CBB">
              <w:rPr>
                <w:rStyle w:val="Hyperlink"/>
                <w:rFonts w:ascii="Arial" w:hAnsi="Arial" w:cs="Arial"/>
                <w:noProof/>
              </w:rPr>
              <w:t>7.6 DATA ACCURACY</w:t>
            </w:r>
            <w:r w:rsidR="00BD772F">
              <w:rPr>
                <w:noProof/>
                <w:webHidden/>
              </w:rPr>
              <w:tab/>
            </w:r>
            <w:r w:rsidR="00BD772F">
              <w:rPr>
                <w:noProof/>
                <w:webHidden/>
              </w:rPr>
              <w:fldChar w:fldCharType="begin"/>
            </w:r>
            <w:r w:rsidR="00BD772F">
              <w:rPr>
                <w:noProof/>
                <w:webHidden/>
              </w:rPr>
              <w:instrText xml:space="preserve"> PAGEREF _Toc474832242 \h </w:instrText>
            </w:r>
            <w:r w:rsidR="00BD772F">
              <w:rPr>
                <w:noProof/>
                <w:webHidden/>
              </w:rPr>
            </w:r>
            <w:r w:rsidR="00BD772F">
              <w:rPr>
                <w:noProof/>
                <w:webHidden/>
              </w:rPr>
              <w:fldChar w:fldCharType="separate"/>
            </w:r>
            <w:r w:rsidR="0098459D">
              <w:rPr>
                <w:noProof/>
                <w:webHidden/>
              </w:rPr>
              <w:t>30</w:t>
            </w:r>
            <w:r w:rsidR="00BD772F">
              <w:rPr>
                <w:noProof/>
                <w:webHidden/>
              </w:rPr>
              <w:fldChar w:fldCharType="end"/>
            </w:r>
          </w:hyperlink>
        </w:p>
        <w:p w14:paraId="132D4B80" w14:textId="77777777" w:rsidR="00BD772F" w:rsidRDefault="00E53A04">
          <w:pPr>
            <w:pStyle w:val="TOC2"/>
            <w:tabs>
              <w:tab w:val="right" w:leader="dot" w:pos="9350"/>
            </w:tabs>
            <w:rPr>
              <w:noProof/>
            </w:rPr>
          </w:pPr>
          <w:hyperlink w:anchor="_Toc474832243" w:history="1">
            <w:r w:rsidR="00BD772F" w:rsidRPr="00A14CBB">
              <w:rPr>
                <w:rStyle w:val="Hyperlink"/>
                <w:rFonts w:ascii="Arial" w:hAnsi="Arial" w:cs="Arial"/>
                <w:noProof/>
              </w:rPr>
              <w:t>7.7 DATA ACCURACY STANDARD</w:t>
            </w:r>
            <w:r w:rsidR="00BD772F">
              <w:rPr>
                <w:noProof/>
                <w:webHidden/>
              </w:rPr>
              <w:tab/>
            </w:r>
            <w:r w:rsidR="00BD772F">
              <w:rPr>
                <w:noProof/>
                <w:webHidden/>
              </w:rPr>
              <w:fldChar w:fldCharType="begin"/>
            </w:r>
            <w:r w:rsidR="00BD772F">
              <w:rPr>
                <w:noProof/>
                <w:webHidden/>
              </w:rPr>
              <w:instrText xml:space="preserve"> PAGEREF _Toc474832243 \h </w:instrText>
            </w:r>
            <w:r w:rsidR="00BD772F">
              <w:rPr>
                <w:noProof/>
                <w:webHidden/>
              </w:rPr>
            </w:r>
            <w:r w:rsidR="00BD772F">
              <w:rPr>
                <w:noProof/>
                <w:webHidden/>
              </w:rPr>
              <w:fldChar w:fldCharType="separate"/>
            </w:r>
            <w:r w:rsidR="0098459D">
              <w:rPr>
                <w:noProof/>
                <w:webHidden/>
              </w:rPr>
              <w:t>31</w:t>
            </w:r>
            <w:r w:rsidR="00BD772F">
              <w:rPr>
                <w:noProof/>
                <w:webHidden/>
              </w:rPr>
              <w:fldChar w:fldCharType="end"/>
            </w:r>
          </w:hyperlink>
        </w:p>
        <w:p w14:paraId="4BB61BCE" w14:textId="77777777" w:rsidR="00BD772F" w:rsidRDefault="00E53A04">
          <w:pPr>
            <w:pStyle w:val="TOC2"/>
            <w:tabs>
              <w:tab w:val="right" w:leader="dot" w:pos="9350"/>
            </w:tabs>
            <w:rPr>
              <w:noProof/>
            </w:rPr>
          </w:pPr>
          <w:hyperlink w:anchor="_Toc474832244" w:history="1">
            <w:r w:rsidR="00BD772F" w:rsidRPr="00A14CBB">
              <w:rPr>
                <w:rStyle w:val="Hyperlink"/>
                <w:rFonts w:ascii="Arial" w:hAnsi="Arial" w:cs="Arial"/>
                <w:noProof/>
              </w:rPr>
              <w:t>7.8 BED/UNIT UTILIZATION RATES</w:t>
            </w:r>
            <w:r w:rsidR="00BD772F">
              <w:rPr>
                <w:noProof/>
                <w:webHidden/>
              </w:rPr>
              <w:tab/>
            </w:r>
            <w:r w:rsidR="00BD772F">
              <w:rPr>
                <w:noProof/>
                <w:webHidden/>
              </w:rPr>
              <w:fldChar w:fldCharType="begin"/>
            </w:r>
            <w:r w:rsidR="00BD772F">
              <w:rPr>
                <w:noProof/>
                <w:webHidden/>
              </w:rPr>
              <w:instrText xml:space="preserve"> PAGEREF _Toc474832244 \h </w:instrText>
            </w:r>
            <w:r w:rsidR="00BD772F">
              <w:rPr>
                <w:noProof/>
                <w:webHidden/>
              </w:rPr>
            </w:r>
            <w:r w:rsidR="00BD772F">
              <w:rPr>
                <w:noProof/>
                <w:webHidden/>
              </w:rPr>
              <w:fldChar w:fldCharType="separate"/>
            </w:r>
            <w:r w:rsidR="0098459D">
              <w:rPr>
                <w:noProof/>
                <w:webHidden/>
              </w:rPr>
              <w:t>32</w:t>
            </w:r>
            <w:r w:rsidR="00BD772F">
              <w:rPr>
                <w:noProof/>
                <w:webHidden/>
              </w:rPr>
              <w:fldChar w:fldCharType="end"/>
            </w:r>
          </w:hyperlink>
        </w:p>
        <w:p w14:paraId="2455916B" w14:textId="77777777" w:rsidR="00BD772F" w:rsidRDefault="00E53A04">
          <w:pPr>
            <w:pStyle w:val="TOC2"/>
            <w:tabs>
              <w:tab w:val="right" w:leader="dot" w:pos="9350"/>
            </w:tabs>
            <w:rPr>
              <w:noProof/>
            </w:rPr>
          </w:pPr>
          <w:hyperlink w:anchor="_Toc474832245" w:history="1">
            <w:r w:rsidR="00BD772F" w:rsidRPr="00A14CBB">
              <w:rPr>
                <w:rStyle w:val="Hyperlink"/>
                <w:rFonts w:ascii="Arial" w:hAnsi="Arial" w:cs="Arial"/>
                <w:noProof/>
              </w:rPr>
              <w:t>7.9 MONITORING PLAN</w:t>
            </w:r>
            <w:r w:rsidR="00BD772F">
              <w:rPr>
                <w:noProof/>
                <w:webHidden/>
              </w:rPr>
              <w:tab/>
            </w:r>
            <w:r w:rsidR="00BD772F">
              <w:rPr>
                <w:noProof/>
                <w:webHidden/>
              </w:rPr>
              <w:fldChar w:fldCharType="begin"/>
            </w:r>
            <w:r w:rsidR="00BD772F">
              <w:rPr>
                <w:noProof/>
                <w:webHidden/>
              </w:rPr>
              <w:instrText xml:space="preserve"> PAGEREF _Toc474832245 \h </w:instrText>
            </w:r>
            <w:r w:rsidR="00BD772F">
              <w:rPr>
                <w:noProof/>
                <w:webHidden/>
              </w:rPr>
            </w:r>
            <w:r w:rsidR="00BD772F">
              <w:rPr>
                <w:noProof/>
                <w:webHidden/>
              </w:rPr>
              <w:fldChar w:fldCharType="separate"/>
            </w:r>
            <w:r w:rsidR="0098459D">
              <w:rPr>
                <w:noProof/>
                <w:webHidden/>
              </w:rPr>
              <w:t>32</w:t>
            </w:r>
            <w:r w:rsidR="00BD772F">
              <w:rPr>
                <w:noProof/>
                <w:webHidden/>
              </w:rPr>
              <w:fldChar w:fldCharType="end"/>
            </w:r>
          </w:hyperlink>
        </w:p>
        <w:p w14:paraId="01B878B6" w14:textId="77777777" w:rsidR="00BD772F" w:rsidRDefault="00E53A04">
          <w:pPr>
            <w:pStyle w:val="TOC2"/>
            <w:tabs>
              <w:tab w:val="right" w:leader="dot" w:pos="9350"/>
            </w:tabs>
            <w:rPr>
              <w:noProof/>
            </w:rPr>
          </w:pPr>
          <w:hyperlink w:anchor="_Toc474832246" w:history="1">
            <w:r w:rsidR="00BD772F" w:rsidRPr="00A14CBB">
              <w:rPr>
                <w:rStyle w:val="Hyperlink"/>
                <w:rFonts w:ascii="Arial" w:hAnsi="Arial" w:cs="Arial"/>
                <w:noProof/>
              </w:rPr>
              <w:t>7.10 DATA QUALITY PLAN ENFORCEMENT</w:t>
            </w:r>
            <w:r w:rsidR="00BD772F">
              <w:rPr>
                <w:noProof/>
                <w:webHidden/>
              </w:rPr>
              <w:tab/>
            </w:r>
            <w:r w:rsidR="00BD772F">
              <w:rPr>
                <w:noProof/>
                <w:webHidden/>
              </w:rPr>
              <w:fldChar w:fldCharType="begin"/>
            </w:r>
            <w:r w:rsidR="00BD772F">
              <w:rPr>
                <w:noProof/>
                <w:webHidden/>
              </w:rPr>
              <w:instrText xml:space="preserve"> PAGEREF _Toc474832246 \h </w:instrText>
            </w:r>
            <w:r w:rsidR="00BD772F">
              <w:rPr>
                <w:noProof/>
                <w:webHidden/>
              </w:rPr>
            </w:r>
            <w:r w:rsidR="00BD772F">
              <w:rPr>
                <w:noProof/>
                <w:webHidden/>
              </w:rPr>
              <w:fldChar w:fldCharType="separate"/>
            </w:r>
            <w:r w:rsidR="0098459D">
              <w:rPr>
                <w:noProof/>
                <w:webHidden/>
              </w:rPr>
              <w:t>33</w:t>
            </w:r>
            <w:r w:rsidR="00BD772F">
              <w:rPr>
                <w:noProof/>
                <w:webHidden/>
              </w:rPr>
              <w:fldChar w:fldCharType="end"/>
            </w:r>
          </w:hyperlink>
        </w:p>
        <w:p w14:paraId="7F0B99CB" w14:textId="0C1F54E6" w:rsidR="00435BDA" w:rsidRDefault="00435BDA" w:rsidP="006414A1">
          <w:pPr>
            <w:pStyle w:val="Heading1"/>
            <w:rPr>
              <w:rFonts w:ascii="Arial" w:hAnsi="Arial" w:cs="Arial"/>
              <w:b w:val="0"/>
              <w:bCs w:val="0"/>
            </w:rPr>
          </w:pPr>
          <w:r>
            <w:rPr>
              <w:b w:val="0"/>
              <w:bCs w:val="0"/>
              <w:noProof/>
            </w:rPr>
            <w:fldChar w:fldCharType="end"/>
          </w:r>
        </w:p>
      </w:sdtContent>
    </w:sdt>
    <w:p w14:paraId="7B17FD6C" w14:textId="77777777" w:rsidR="00435BDA" w:rsidRPr="00B81BF7" w:rsidRDefault="00435BDA" w:rsidP="00435BDA">
      <w:pPr>
        <w:pStyle w:val="Heading1"/>
        <w:rPr>
          <w:rFonts w:ascii="Arial" w:hAnsi="Arial" w:cs="Arial"/>
        </w:rPr>
      </w:pPr>
      <w:bookmarkStart w:id="1" w:name="_Toc474832206"/>
      <w:r w:rsidRPr="00B81BF7">
        <w:rPr>
          <w:rFonts w:ascii="Arial" w:hAnsi="Arial" w:cs="Arial"/>
        </w:rPr>
        <w:t>1. Introduction</w:t>
      </w:r>
      <w:bookmarkEnd w:id="1"/>
      <w:r w:rsidRPr="00B81BF7">
        <w:rPr>
          <w:rFonts w:ascii="Arial" w:hAnsi="Arial" w:cs="Arial"/>
        </w:rPr>
        <w:t xml:space="preserve"> </w:t>
      </w:r>
    </w:p>
    <w:p w14:paraId="62622207" w14:textId="77777777" w:rsidR="00435BDA" w:rsidRPr="003327E4" w:rsidRDefault="00435BDA" w:rsidP="00435BDA">
      <w:pPr>
        <w:pStyle w:val="NoSpacing"/>
      </w:pPr>
    </w:p>
    <w:p w14:paraId="69C041E1" w14:textId="345620BC" w:rsidR="00435BDA" w:rsidRPr="00616475" w:rsidRDefault="00435BDA" w:rsidP="00435BDA">
      <w:pPr>
        <w:pStyle w:val="NoSpacing"/>
        <w:rPr>
          <w:rFonts w:ascii="Arial" w:hAnsi="Arial" w:cs="Arial"/>
          <w:snapToGrid w:val="0"/>
        </w:rPr>
      </w:pPr>
      <w:r w:rsidRPr="005C6315">
        <w:rPr>
          <w:rFonts w:ascii="Arial" w:eastAsia="Arial" w:hAnsi="Arial" w:cs="Arial"/>
          <w:snapToGrid w:val="0"/>
        </w:rPr>
        <w:t xml:space="preserve">The </w:t>
      </w:r>
      <w:r w:rsidR="000B6A41" w:rsidRPr="00616475">
        <w:rPr>
          <w:rFonts w:ascii="Arial" w:eastAsia="Arial" w:hAnsi="Arial" w:cs="Arial"/>
          <w:snapToGrid w:val="0"/>
        </w:rPr>
        <w:t>Rock River</w:t>
      </w:r>
      <w:r w:rsidRPr="00616475">
        <w:rPr>
          <w:rFonts w:ascii="Arial" w:eastAsia="Arial" w:hAnsi="Arial" w:cs="Arial"/>
          <w:snapToGrid w:val="0"/>
        </w:rPr>
        <w:t xml:space="preserve"> Homeless Management Information System (HMIS) is </w:t>
      </w:r>
      <w:r w:rsidR="00F500BD">
        <w:rPr>
          <w:rFonts w:ascii="Arial" w:eastAsia="Arial" w:hAnsi="Arial" w:cs="Arial"/>
          <w:snapToGrid w:val="0"/>
        </w:rPr>
        <w:t xml:space="preserve">the designated database </w:t>
      </w:r>
      <w:r w:rsidRPr="00616475">
        <w:rPr>
          <w:rFonts w:ascii="Arial" w:eastAsia="Arial" w:hAnsi="Arial" w:cs="Arial"/>
          <w:snapToGrid w:val="0"/>
        </w:rPr>
        <w:t xml:space="preserve">of the </w:t>
      </w:r>
      <w:r w:rsidR="000B6A41" w:rsidRPr="00616475">
        <w:rPr>
          <w:rFonts w:ascii="Arial" w:eastAsia="Arial" w:hAnsi="Arial" w:cs="Arial"/>
          <w:snapToGrid w:val="0"/>
        </w:rPr>
        <w:t>Rock River Homeless Coalition.</w:t>
      </w:r>
      <w:r w:rsidRPr="00616475">
        <w:rPr>
          <w:rFonts w:ascii="Arial" w:eastAsia="Arial" w:hAnsi="Arial" w:cs="Arial"/>
          <w:snapToGrid w:val="0"/>
        </w:rPr>
        <w:t xml:space="preserve"> </w:t>
      </w:r>
      <w:r w:rsidR="09AAFBD6" w:rsidRPr="00616475">
        <w:rPr>
          <w:rFonts w:ascii="Arial" w:eastAsia="Arial" w:hAnsi="Arial" w:cs="Arial"/>
          <w:snapToGrid w:val="0"/>
        </w:rPr>
        <w:t>T</w:t>
      </w:r>
      <w:r w:rsidR="554B0C37" w:rsidRPr="00616475">
        <w:rPr>
          <w:rFonts w:ascii="Arial" w:eastAsia="Arial" w:hAnsi="Arial" w:cs="Arial"/>
          <w:snapToGrid w:val="0"/>
        </w:rPr>
        <w:t xml:space="preserve">he </w:t>
      </w:r>
      <w:r w:rsidRPr="00616475">
        <w:rPr>
          <w:rFonts w:ascii="Arial" w:eastAsia="Arial" w:hAnsi="Arial" w:cs="Arial"/>
          <w:snapToGrid w:val="0"/>
        </w:rPr>
        <w:t>HMIS is an internet-based database that is used by homel</w:t>
      </w:r>
      <w:r w:rsidR="00796AC5" w:rsidRPr="00616475">
        <w:rPr>
          <w:rFonts w:ascii="Arial" w:eastAsia="Arial" w:hAnsi="Arial" w:cs="Arial"/>
          <w:snapToGrid w:val="0"/>
        </w:rPr>
        <w:t>ess service organizations in the</w:t>
      </w:r>
      <w:r w:rsidRPr="00616475">
        <w:rPr>
          <w:rFonts w:ascii="Arial" w:eastAsia="Arial" w:hAnsi="Arial" w:cs="Arial"/>
          <w:snapToGrid w:val="0"/>
        </w:rPr>
        <w:t xml:space="preserve"> </w:t>
      </w:r>
      <w:r w:rsidR="000B6A41" w:rsidRPr="00616475">
        <w:rPr>
          <w:rFonts w:ascii="Arial" w:eastAsia="Arial" w:hAnsi="Arial" w:cs="Arial"/>
          <w:snapToGrid w:val="0"/>
        </w:rPr>
        <w:t>Rock River Homeless Coalition</w:t>
      </w:r>
      <w:r w:rsidRPr="00616475">
        <w:rPr>
          <w:rFonts w:ascii="Arial" w:eastAsia="Arial" w:hAnsi="Arial" w:cs="Arial"/>
          <w:snapToGrid w:val="0"/>
        </w:rPr>
        <w:t xml:space="preserve"> to record and store client-level information about the numbers, characteristics and needs of homeless persons and those at risk of homelessness.</w:t>
      </w:r>
      <w:r w:rsidRPr="00616475" w:rsidDel="00C92C48">
        <w:rPr>
          <w:rFonts w:ascii="Arial" w:eastAsia="Arial" w:hAnsi="Arial" w:cs="Arial"/>
          <w:snapToGrid w:val="0"/>
        </w:rPr>
        <w:t xml:space="preserve"> </w:t>
      </w:r>
      <w:r w:rsidR="006F3F9E">
        <w:rPr>
          <w:rFonts w:ascii="Arial" w:eastAsia="Arial" w:hAnsi="Arial" w:cs="Arial"/>
          <w:snapToGrid w:val="0"/>
        </w:rPr>
        <w:t>Mediware</w:t>
      </w:r>
      <w:r w:rsidR="00B4041F">
        <w:rPr>
          <w:rFonts w:ascii="Arial" w:eastAsia="Arial" w:hAnsi="Arial" w:cs="Arial"/>
          <w:snapToGrid w:val="0"/>
        </w:rPr>
        <w:t xml:space="preserve"> </w:t>
      </w:r>
      <w:r w:rsidRPr="00616475">
        <w:rPr>
          <w:rFonts w:ascii="Arial" w:eastAsia="Arial" w:hAnsi="Arial" w:cs="Arial"/>
          <w:snapToGrid w:val="0"/>
        </w:rPr>
        <w:t xml:space="preserve">administers the central server and </w:t>
      </w:r>
      <w:r w:rsidR="52D30DA9" w:rsidRPr="00616475">
        <w:rPr>
          <w:rFonts w:ascii="Arial" w:eastAsia="Arial" w:hAnsi="Arial" w:cs="Arial"/>
          <w:snapToGrid w:val="0"/>
        </w:rPr>
        <w:t xml:space="preserve">the </w:t>
      </w:r>
      <w:r w:rsidRPr="00616475">
        <w:rPr>
          <w:rFonts w:ascii="Arial" w:eastAsia="Arial" w:hAnsi="Arial" w:cs="Arial"/>
          <w:snapToGrid w:val="0"/>
        </w:rPr>
        <w:t xml:space="preserve">HMIS software, and ICA administers user and agency licensing, training and compliance. </w:t>
      </w:r>
    </w:p>
    <w:p w14:paraId="0FAC3EB1" w14:textId="77777777" w:rsidR="00435BDA" w:rsidRPr="00616475" w:rsidRDefault="00435BDA" w:rsidP="00435BDA">
      <w:pPr>
        <w:pStyle w:val="NoSpacing"/>
        <w:rPr>
          <w:rFonts w:ascii="Arial" w:hAnsi="Arial" w:cs="Arial"/>
          <w:snapToGrid w:val="0"/>
        </w:rPr>
      </w:pPr>
    </w:p>
    <w:p w14:paraId="5DEDB9A2" w14:textId="5827B5D6" w:rsidR="00435BDA" w:rsidRPr="00616475" w:rsidRDefault="52D30DA9" w:rsidP="00435BDA">
      <w:pPr>
        <w:pStyle w:val="NoSpacing"/>
        <w:rPr>
          <w:rFonts w:ascii="Arial" w:hAnsi="Arial" w:cs="Arial"/>
          <w:snapToGrid w:val="0"/>
        </w:rPr>
      </w:pPr>
      <w:r w:rsidRPr="00616475">
        <w:rPr>
          <w:rFonts w:ascii="Arial" w:hAnsi="Arial" w:cs="Arial"/>
          <w:snapToGrid w:val="0"/>
        </w:rPr>
        <w:t xml:space="preserve">The </w:t>
      </w:r>
      <w:r w:rsidR="00435BDA" w:rsidRPr="00616475">
        <w:rPr>
          <w:rFonts w:ascii="Arial" w:hAnsi="Arial" w:cs="Arial"/>
          <w:snapToGrid w:val="0"/>
        </w:rPr>
        <w:t>HMIS enables service providers to measure the effectiveness of their interventions and facilitate longitudinal analysis of service</w:t>
      </w:r>
      <w:r w:rsidR="00F500BD">
        <w:rPr>
          <w:rFonts w:ascii="Arial" w:hAnsi="Arial" w:cs="Arial"/>
          <w:snapToGrid w:val="0"/>
        </w:rPr>
        <w:t xml:space="preserve"> needs and gaps within the Continuum of Care.</w:t>
      </w:r>
      <w:r w:rsidR="00435BDA" w:rsidRPr="00616475">
        <w:rPr>
          <w:rFonts w:ascii="Arial" w:hAnsi="Arial" w:cs="Arial"/>
          <w:snapToGrid w:val="0"/>
        </w:rPr>
        <w:t xml:space="preserve"> </w:t>
      </w:r>
      <w:r w:rsidR="00435BDA" w:rsidRPr="00616475">
        <w:rPr>
          <w:rFonts w:ascii="Arial" w:hAnsi="Arial" w:cs="Arial"/>
        </w:rPr>
        <w:t xml:space="preserve">Information that is gathered from consumers via interviews conducted by service providers is analyzed for an unduplicated count, aggregated (void of any identifying client level information) and made available to policy makers, service providers, advocates, and consumer representatives. </w:t>
      </w:r>
      <w:r w:rsidR="00435BDA" w:rsidRPr="00616475">
        <w:rPr>
          <w:rFonts w:ascii="Arial" w:hAnsi="Arial" w:cs="Arial"/>
          <w:snapToGrid w:val="0"/>
        </w:rPr>
        <w:t xml:space="preserve">Data aggregated from </w:t>
      </w:r>
      <w:r w:rsidRPr="00616475">
        <w:rPr>
          <w:rFonts w:ascii="Arial" w:hAnsi="Arial" w:cs="Arial"/>
          <w:snapToGrid w:val="0"/>
        </w:rPr>
        <w:t>t</w:t>
      </w:r>
      <w:r w:rsidR="15CE58A3" w:rsidRPr="00616475">
        <w:rPr>
          <w:rFonts w:ascii="Arial" w:hAnsi="Arial" w:cs="Arial"/>
          <w:snapToGrid w:val="0"/>
        </w:rPr>
        <w:t xml:space="preserve">he </w:t>
      </w:r>
      <w:r w:rsidR="00435BDA" w:rsidRPr="00616475">
        <w:rPr>
          <w:rFonts w:ascii="Arial" w:hAnsi="Arial" w:cs="Arial"/>
          <w:snapToGrid w:val="0"/>
        </w:rPr>
        <w:t xml:space="preserve">HMIS about the extent and nature of homelessness in the </w:t>
      </w:r>
      <w:r w:rsidR="000B6A41" w:rsidRPr="00616475">
        <w:rPr>
          <w:rFonts w:ascii="Arial" w:hAnsi="Arial" w:cs="Arial"/>
          <w:snapToGrid w:val="0"/>
        </w:rPr>
        <w:t xml:space="preserve">Rock River Homeless Coalition </w:t>
      </w:r>
      <w:r w:rsidR="00435BDA" w:rsidRPr="00616475">
        <w:rPr>
          <w:rFonts w:ascii="Arial" w:hAnsi="Arial" w:cs="Arial"/>
          <w:snapToGrid w:val="0"/>
        </w:rPr>
        <w:t xml:space="preserve">is used to inform public policy </w:t>
      </w:r>
      <w:r w:rsidR="00435BDA" w:rsidRPr="00616475">
        <w:rPr>
          <w:rFonts w:ascii="Arial" w:hAnsi="Arial" w:cs="Arial"/>
        </w:rPr>
        <w:t xml:space="preserve">decisions aimed at addressing and ending homelessness at local, state and federal levels. </w:t>
      </w:r>
    </w:p>
    <w:p w14:paraId="03F75193" w14:textId="77777777" w:rsidR="00435BDA" w:rsidRPr="00616475" w:rsidRDefault="00435BDA" w:rsidP="00435BDA">
      <w:pPr>
        <w:pStyle w:val="NoSpacing"/>
        <w:rPr>
          <w:rFonts w:ascii="Arial" w:hAnsi="Arial" w:cs="Arial"/>
          <w:b/>
        </w:rPr>
      </w:pPr>
    </w:p>
    <w:p w14:paraId="42012016" w14:textId="1FF6FE77" w:rsidR="00435BDA" w:rsidRPr="00D25F3E" w:rsidRDefault="00435BDA">
      <w:pPr>
        <w:pStyle w:val="NoSpacing"/>
        <w:rPr>
          <w:rFonts w:ascii="Arial" w:hAnsi="Arial" w:cs="Arial"/>
          <w:b/>
          <w:bCs/>
        </w:rPr>
      </w:pPr>
      <w:r w:rsidRPr="00616475">
        <w:rPr>
          <w:rFonts w:ascii="Arial" w:hAnsi="Arial" w:cs="Arial"/>
        </w:rPr>
        <w:t xml:space="preserve">Guidance for the implementation of </w:t>
      </w:r>
      <w:r w:rsidR="000B6A41" w:rsidRPr="00616475">
        <w:rPr>
          <w:rFonts w:ascii="Arial" w:hAnsi="Arial" w:cs="Arial"/>
        </w:rPr>
        <w:t>Rock River Homeless Coalition</w:t>
      </w:r>
      <w:r w:rsidRPr="00616475">
        <w:rPr>
          <w:rFonts w:ascii="Arial" w:hAnsi="Arial" w:cs="Arial"/>
        </w:rPr>
        <w:t>’s</w:t>
      </w:r>
      <w:r w:rsidR="00796AC5" w:rsidRPr="00616475">
        <w:rPr>
          <w:rFonts w:ascii="Arial" w:hAnsi="Arial" w:cs="Arial"/>
        </w:rPr>
        <w:t xml:space="preserve"> HMIS</w:t>
      </w:r>
      <w:r w:rsidR="00796AC5">
        <w:rPr>
          <w:rFonts w:ascii="Arial" w:hAnsi="Arial" w:cs="Arial"/>
        </w:rPr>
        <w:t xml:space="preserve"> is provided by the coalition’s HMIS </w:t>
      </w:r>
      <w:r w:rsidR="00925056">
        <w:rPr>
          <w:rFonts w:ascii="Arial" w:hAnsi="Arial" w:cs="Arial"/>
        </w:rPr>
        <w:t>Governance Committee</w:t>
      </w:r>
      <w:r>
        <w:rPr>
          <w:rFonts w:ascii="Arial" w:hAnsi="Arial" w:cs="Arial"/>
        </w:rPr>
        <w:t xml:space="preserve"> that is</w:t>
      </w:r>
      <w:r w:rsidRPr="00A974FE">
        <w:rPr>
          <w:rFonts w:ascii="Arial" w:hAnsi="Arial" w:cs="Arial"/>
        </w:rPr>
        <w:t xml:space="preserve"> committed to understanding the gaps in services to consumers of the human service delivery system in an attempt to end homelessness</w:t>
      </w:r>
      <w:r>
        <w:rPr>
          <w:rFonts w:ascii="Arial" w:hAnsi="Arial" w:cs="Arial"/>
        </w:rPr>
        <w:t xml:space="preserve">. </w:t>
      </w:r>
      <w:r w:rsidRPr="00A974FE">
        <w:rPr>
          <w:rFonts w:ascii="Arial" w:hAnsi="Arial" w:cs="Arial"/>
        </w:rPr>
        <w:t xml:space="preserve"> </w:t>
      </w:r>
    </w:p>
    <w:p w14:paraId="4038C1DC" w14:textId="77777777" w:rsidR="00435BDA" w:rsidRPr="00A974FE" w:rsidRDefault="00435BDA" w:rsidP="00435BDA">
      <w:pPr>
        <w:pStyle w:val="NoSpacing"/>
        <w:rPr>
          <w:rFonts w:ascii="Arial" w:hAnsi="Arial" w:cs="Arial"/>
        </w:rPr>
      </w:pPr>
    </w:p>
    <w:p w14:paraId="5C71F4E7" w14:textId="40773374" w:rsidR="00435BDA" w:rsidRDefault="00435BDA" w:rsidP="00435BDA">
      <w:pPr>
        <w:pStyle w:val="NoSpacing"/>
      </w:pPr>
      <w:r w:rsidRPr="005C6315">
        <w:rPr>
          <w:rFonts w:ascii="Arial" w:eastAsia="Arial" w:hAnsi="Arial" w:cs="Arial"/>
        </w:rPr>
        <w:t>This document provides the policies, procedures, guidelines and standards that govern</w:t>
      </w:r>
      <w:r w:rsidR="69A483EE" w:rsidRPr="005C6315">
        <w:rPr>
          <w:rFonts w:ascii="Arial" w:eastAsia="Arial" w:hAnsi="Arial" w:cs="Arial"/>
        </w:rPr>
        <w:t xml:space="preserve"> the</w:t>
      </w:r>
      <w:r w:rsidRPr="005C6315">
        <w:rPr>
          <w:rFonts w:ascii="Arial" w:eastAsia="Arial" w:hAnsi="Arial" w:cs="Arial"/>
        </w:rPr>
        <w:t xml:space="preserve"> HMIS operations, as well as the responsibilities for Agency Administrators and end users. </w:t>
      </w:r>
    </w:p>
    <w:p w14:paraId="1ACD35E9" w14:textId="77777777" w:rsidR="00435BDA" w:rsidRDefault="00435BDA" w:rsidP="00435BDA">
      <w:pPr>
        <w:pStyle w:val="NoSpacing"/>
      </w:pPr>
    </w:p>
    <w:p w14:paraId="4D99E603" w14:textId="77777777" w:rsidR="00435BDA" w:rsidRPr="00677DA3" w:rsidRDefault="00435BDA" w:rsidP="00435BDA">
      <w:pPr>
        <w:pStyle w:val="Heading2"/>
        <w:ind w:firstLine="720"/>
        <w:rPr>
          <w:rFonts w:ascii="Arial" w:hAnsi="Arial" w:cs="Arial"/>
          <w:b w:val="0"/>
          <w:bCs w:val="0"/>
        </w:rPr>
      </w:pPr>
      <w:bookmarkStart w:id="2" w:name="_Toc474832207"/>
      <w:r w:rsidRPr="00677DA3">
        <w:rPr>
          <w:rFonts w:ascii="Arial" w:hAnsi="Arial" w:cs="Arial"/>
          <w:b w:val="0"/>
          <w:bCs w:val="0"/>
        </w:rPr>
        <w:t>1.1 HMIS BENEFITS</w:t>
      </w:r>
      <w:bookmarkEnd w:id="2"/>
      <w:r w:rsidRPr="00677DA3">
        <w:rPr>
          <w:rFonts w:ascii="Arial" w:hAnsi="Arial" w:cs="Arial"/>
          <w:b w:val="0"/>
          <w:bCs w:val="0"/>
        </w:rPr>
        <w:t xml:space="preserve"> </w:t>
      </w:r>
    </w:p>
    <w:p w14:paraId="2419EE0A" w14:textId="77777777" w:rsidR="00435BDA" w:rsidRDefault="00435BDA" w:rsidP="00435BDA">
      <w:pPr>
        <w:pStyle w:val="NoSpacing"/>
        <w:ind w:left="720"/>
        <w:rPr>
          <w:rFonts w:ascii="Arial" w:hAnsi="Arial" w:cs="Arial"/>
        </w:rPr>
      </w:pPr>
    </w:p>
    <w:p w14:paraId="11CDAD28" w14:textId="5238AE42" w:rsidR="00435BDA" w:rsidRPr="00616475" w:rsidRDefault="00435BDA" w:rsidP="00435BDA">
      <w:pPr>
        <w:pStyle w:val="NoSpacing"/>
        <w:rPr>
          <w:rFonts w:ascii="Arial" w:hAnsi="Arial" w:cs="Arial"/>
        </w:rPr>
      </w:pPr>
      <w:r w:rsidRPr="00616475">
        <w:rPr>
          <w:rFonts w:ascii="Arial" w:hAnsi="Arial" w:cs="Arial"/>
        </w:rPr>
        <w:t xml:space="preserve">Use of </w:t>
      </w:r>
      <w:r w:rsidR="55FB8878" w:rsidRPr="00616475">
        <w:rPr>
          <w:rFonts w:ascii="Arial" w:hAnsi="Arial" w:cs="Arial"/>
        </w:rPr>
        <w:t>t</w:t>
      </w:r>
      <w:r w:rsidR="5486D777" w:rsidRPr="00D25F3E">
        <w:rPr>
          <w:rFonts w:ascii="Arial" w:hAnsi="Arial" w:cs="Arial"/>
        </w:rPr>
        <w:t xml:space="preserve">he </w:t>
      </w:r>
      <w:r w:rsidRPr="00616475">
        <w:rPr>
          <w:rFonts w:ascii="Arial" w:hAnsi="Arial" w:cs="Arial"/>
        </w:rPr>
        <w:t>HMIS provides numerous benefits for service providers, homeless persons</w:t>
      </w:r>
      <w:r w:rsidR="00F500BD">
        <w:rPr>
          <w:rFonts w:ascii="Arial" w:hAnsi="Arial" w:cs="Arial"/>
        </w:rPr>
        <w:t>,</w:t>
      </w:r>
      <w:r w:rsidRPr="00616475">
        <w:rPr>
          <w:rFonts w:ascii="Arial" w:hAnsi="Arial" w:cs="Arial"/>
        </w:rPr>
        <w:t xml:space="preserve"> and</w:t>
      </w:r>
      <w:r w:rsidR="00F500BD">
        <w:rPr>
          <w:rFonts w:ascii="Arial" w:hAnsi="Arial" w:cs="Arial"/>
        </w:rPr>
        <w:t xml:space="preserve"> the</w:t>
      </w:r>
      <w:r w:rsidRPr="00616475">
        <w:rPr>
          <w:rFonts w:ascii="Arial" w:hAnsi="Arial" w:cs="Arial"/>
        </w:rPr>
        <w:t xml:space="preserve"> </w:t>
      </w:r>
      <w:r w:rsidR="00090E96" w:rsidRPr="00616475">
        <w:rPr>
          <w:rFonts w:ascii="Arial" w:hAnsi="Arial" w:cs="Arial"/>
        </w:rPr>
        <w:t>Rock River Homeless Coalition</w:t>
      </w:r>
      <w:r w:rsidRPr="00616475">
        <w:rPr>
          <w:rFonts w:ascii="Arial" w:hAnsi="Arial" w:cs="Arial"/>
        </w:rPr>
        <w:t xml:space="preserve">. </w:t>
      </w:r>
    </w:p>
    <w:p w14:paraId="1A78A1DD" w14:textId="77777777" w:rsidR="00435BDA" w:rsidRPr="00616475" w:rsidRDefault="00435BDA" w:rsidP="00435BDA">
      <w:pPr>
        <w:pStyle w:val="NoSpacing"/>
        <w:rPr>
          <w:rFonts w:ascii="Arial" w:hAnsi="Arial" w:cs="Arial"/>
        </w:rPr>
      </w:pPr>
    </w:p>
    <w:p w14:paraId="20E655F5" w14:textId="77777777" w:rsidR="00435BDA" w:rsidRPr="00616475" w:rsidRDefault="00435BDA" w:rsidP="00435BDA">
      <w:pPr>
        <w:pStyle w:val="NoSpacing"/>
        <w:rPr>
          <w:rFonts w:ascii="Arial" w:hAnsi="Arial" w:cs="Arial"/>
        </w:rPr>
      </w:pPr>
      <w:r w:rsidRPr="00616475">
        <w:rPr>
          <w:rFonts w:ascii="Arial" w:hAnsi="Arial" w:cs="Arial"/>
        </w:rPr>
        <w:t xml:space="preserve">Benefits for service providers </w:t>
      </w:r>
    </w:p>
    <w:p w14:paraId="3F7C5419" w14:textId="77777777" w:rsidR="00435BDA" w:rsidRPr="00616475" w:rsidRDefault="00435BDA" w:rsidP="00435BDA">
      <w:pPr>
        <w:pStyle w:val="NoSpacing"/>
        <w:numPr>
          <w:ilvl w:val="0"/>
          <w:numId w:val="1"/>
        </w:numPr>
        <w:rPr>
          <w:rFonts w:ascii="Arial" w:hAnsi="Arial" w:cs="Arial"/>
        </w:rPr>
      </w:pPr>
      <w:r w:rsidRPr="00616475">
        <w:rPr>
          <w:rFonts w:ascii="Arial" w:hAnsi="Arial" w:cs="Arial"/>
        </w:rPr>
        <w:t xml:space="preserve">Provides online real-time information about client needs and the services available for homeless persons. </w:t>
      </w:r>
    </w:p>
    <w:p w14:paraId="1FB3107C" w14:textId="77777777" w:rsidR="00435BDA" w:rsidRPr="00616475" w:rsidRDefault="00435BDA" w:rsidP="00435BDA">
      <w:pPr>
        <w:pStyle w:val="NoSpacing"/>
        <w:numPr>
          <w:ilvl w:val="0"/>
          <w:numId w:val="1"/>
        </w:numPr>
        <w:rPr>
          <w:rFonts w:ascii="Arial" w:hAnsi="Arial" w:cs="Arial"/>
        </w:rPr>
      </w:pPr>
      <w:r w:rsidRPr="00616475">
        <w:rPr>
          <w:rFonts w:ascii="Arial" w:hAnsi="Arial" w:cs="Arial"/>
        </w:rPr>
        <w:t>Assures confidentiality by providing information in a secured system.</w:t>
      </w:r>
    </w:p>
    <w:p w14:paraId="338C30E0" w14:textId="77777777" w:rsidR="00435BDA" w:rsidRPr="00616475" w:rsidRDefault="00435BDA" w:rsidP="00435BDA">
      <w:pPr>
        <w:pStyle w:val="NoSpacing"/>
        <w:numPr>
          <w:ilvl w:val="0"/>
          <w:numId w:val="1"/>
        </w:numPr>
        <w:rPr>
          <w:rFonts w:ascii="Arial" w:hAnsi="Arial" w:cs="Arial"/>
        </w:rPr>
      </w:pPr>
      <w:r w:rsidRPr="00616475">
        <w:rPr>
          <w:rFonts w:ascii="Arial" w:hAnsi="Arial" w:cs="Arial"/>
        </w:rPr>
        <w:t>Decreases duplicative client intakes and assessments.</w:t>
      </w:r>
    </w:p>
    <w:p w14:paraId="243BD453" w14:textId="77777777" w:rsidR="00435BDA" w:rsidRPr="00616475" w:rsidRDefault="00435BDA" w:rsidP="00435BDA">
      <w:pPr>
        <w:pStyle w:val="NoSpacing"/>
        <w:numPr>
          <w:ilvl w:val="0"/>
          <w:numId w:val="1"/>
        </w:numPr>
        <w:rPr>
          <w:rFonts w:ascii="Arial" w:hAnsi="Arial" w:cs="Arial"/>
        </w:rPr>
      </w:pPr>
      <w:r w:rsidRPr="00616475">
        <w:rPr>
          <w:rFonts w:ascii="Arial" w:hAnsi="Arial" w:cs="Arial"/>
        </w:rPr>
        <w:t>Tracks client outcomes and provides a client history.</w:t>
      </w:r>
    </w:p>
    <w:p w14:paraId="264D2A8D" w14:textId="77777777" w:rsidR="00435BDA" w:rsidRPr="00616475" w:rsidRDefault="00435BDA" w:rsidP="00435BDA">
      <w:pPr>
        <w:pStyle w:val="NoSpacing"/>
        <w:numPr>
          <w:ilvl w:val="0"/>
          <w:numId w:val="1"/>
        </w:numPr>
        <w:rPr>
          <w:rFonts w:ascii="Arial" w:hAnsi="Arial" w:cs="Arial"/>
        </w:rPr>
      </w:pPr>
      <w:r w:rsidRPr="00616475">
        <w:rPr>
          <w:rFonts w:ascii="Arial" w:hAnsi="Arial" w:cs="Arial"/>
        </w:rPr>
        <w:t>Generates data reports for local use and for state and federal reporting requirements.</w:t>
      </w:r>
    </w:p>
    <w:p w14:paraId="7966381D" w14:textId="77777777" w:rsidR="00435BDA" w:rsidRPr="00616475" w:rsidRDefault="00435BDA" w:rsidP="00435BDA">
      <w:pPr>
        <w:pStyle w:val="NoSpacing"/>
        <w:numPr>
          <w:ilvl w:val="0"/>
          <w:numId w:val="1"/>
        </w:numPr>
        <w:rPr>
          <w:rFonts w:ascii="Arial" w:hAnsi="Arial" w:cs="Arial"/>
        </w:rPr>
      </w:pPr>
      <w:r w:rsidRPr="00616475">
        <w:rPr>
          <w:rFonts w:ascii="Arial" w:hAnsi="Arial" w:cs="Arial"/>
        </w:rPr>
        <w:t>Facilitates the coordination of services within an organization and with other agencies and programs.</w:t>
      </w:r>
    </w:p>
    <w:p w14:paraId="6183A905" w14:textId="77777777" w:rsidR="00435BDA" w:rsidRPr="00616475" w:rsidRDefault="00435BDA" w:rsidP="00435BDA">
      <w:pPr>
        <w:pStyle w:val="NoSpacing"/>
        <w:numPr>
          <w:ilvl w:val="0"/>
          <w:numId w:val="1"/>
        </w:numPr>
        <w:rPr>
          <w:rFonts w:ascii="Arial" w:hAnsi="Arial" w:cs="Arial"/>
        </w:rPr>
      </w:pPr>
      <w:r w:rsidRPr="00616475">
        <w:rPr>
          <w:rFonts w:ascii="Arial" w:hAnsi="Arial" w:cs="Arial"/>
        </w:rPr>
        <w:t>Provides access to a statewide database of service providers, allowing agency staff to easily select a referral agency.</w:t>
      </w:r>
    </w:p>
    <w:p w14:paraId="12F801A8" w14:textId="13FFAC14" w:rsidR="00435BDA" w:rsidRPr="00616475" w:rsidRDefault="00090E96" w:rsidP="00435BDA">
      <w:pPr>
        <w:pStyle w:val="NoSpacing"/>
        <w:numPr>
          <w:ilvl w:val="0"/>
          <w:numId w:val="1"/>
        </w:numPr>
        <w:rPr>
          <w:rFonts w:ascii="Arial" w:hAnsi="Arial" w:cs="Arial"/>
        </w:rPr>
      </w:pPr>
      <w:r w:rsidRPr="00616475">
        <w:rPr>
          <w:rFonts w:ascii="Arial" w:hAnsi="Arial" w:cs="Arial"/>
        </w:rPr>
        <w:t>Increased ability</w:t>
      </w:r>
      <w:r w:rsidRPr="00D25F3E">
        <w:rPr>
          <w:rFonts w:ascii="Arial" w:hAnsi="Arial" w:cs="Arial"/>
          <w:i/>
          <w:iCs/>
        </w:rPr>
        <w:t xml:space="preserve"> </w:t>
      </w:r>
      <w:r w:rsidR="00435BDA" w:rsidRPr="00616475">
        <w:rPr>
          <w:rFonts w:ascii="Arial" w:hAnsi="Arial" w:cs="Arial"/>
        </w:rPr>
        <w:t xml:space="preserve">to define and understand the extent of homelessness throughout </w:t>
      </w:r>
      <w:r w:rsidRPr="00616475">
        <w:rPr>
          <w:rFonts w:ascii="Arial" w:hAnsi="Arial" w:cs="Arial"/>
        </w:rPr>
        <w:t>Rock River Homeless Coalition</w:t>
      </w:r>
      <w:r w:rsidR="00435BDA" w:rsidRPr="00616475">
        <w:rPr>
          <w:rFonts w:ascii="Arial" w:hAnsi="Arial" w:cs="Arial"/>
        </w:rPr>
        <w:t>.</w:t>
      </w:r>
    </w:p>
    <w:p w14:paraId="4F643F88" w14:textId="6A82E2E4" w:rsidR="00435BDA" w:rsidRPr="00931679" w:rsidRDefault="00616475" w:rsidP="00435BDA">
      <w:pPr>
        <w:pStyle w:val="NoSpacing"/>
        <w:numPr>
          <w:ilvl w:val="0"/>
          <w:numId w:val="1"/>
        </w:numPr>
        <w:rPr>
          <w:rFonts w:ascii="Arial" w:hAnsi="Arial" w:cs="Arial"/>
        </w:rPr>
      </w:pPr>
      <w:r w:rsidRPr="00616475">
        <w:rPr>
          <w:rFonts w:ascii="Arial" w:hAnsi="Arial" w:cs="Arial"/>
        </w:rPr>
        <w:t>Increased ability</w:t>
      </w:r>
      <w:r w:rsidR="00435BDA" w:rsidRPr="00616475">
        <w:rPr>
          <w:rFonts w:ascii="Arial" w:hAnsi="Arial" w:cs="Arial"/>
        </w:rPr>
        <w:t xml:space="preserve"> to focus staff and financial resources where services for homeless persons are needed the</w:t>
      </w:r>
      <w:r w:rsidR="00435BDA">
        <w:rPr>
          <w:rFonts w:ascii="Arial" w:hAnsi="Arial" w:cs="Arial"/>
        </w:rPr>
        <w:t xml:space="preserve"> most.</w:t>
      </w:r>
    </w:p>
    <w:p w14:paraId="53E61268" w14:textId="5A9A9C4D" w:rsidR="00435BDA" w:rsidRPr="003D4B75" w:rsidRDefault="00616475" w:rsidP="00435BDA">
      <w:pPr>
        <w:pStyle w:val="NoSpacing"/>
        <w:numPr>
          <w:ilvl w:val="0"/>
          <w:numId w:val="1"/>
        </w:numPr>
        <w:rPr>
          <w:rFonts w:ascii="Arial" w:hAnsi="Arial" w:cs="Arial"/>
        </w:rPr>
      </w:pPr>
      <w:r>
        <w:rPr>
          <w:rFonts w:ascii="Arial" w:hAnsi="Arial" w:cs="Arial"/>
        </w:rPr>
        <w:t>Increased ability</w:t>
      </w:r>
      <w:r w:rsidR="00435BDA" w:rsidRPr="00931679">
        <w:rPr>
          <w:rFonts w:ascii="Arial" w:hAnsi="Arial" w:cs="Arial"/>
        </w:rPr>
        <w:t xml:space="preserve"> to evaluate the effectiveness of specific interventions</w:t>
      </w:r>
      <w:r w:rsidR="00435BDA">
        <w:rPr>
          <w:rFonts w:ascii="Arial" w:hAnsi="Arial" w:cs="Arial"/>
        </w:rPr>
        <w:t xml:space="preserve"> and programs, and services provided.</w:t>
      </w:r>
    </w:p>
    <w:p w14:paraId="3C5CFCFE" w14:textId="77777777" w:rsidR="00435BDA" w:rsidRDefault="00435BDA" w:rsidP="00435BDA">
      <w:pPr>
        <w:pStyle w:val="NoSpacing"/>
        <w:rPr>
          <w:rFonts w:ascii="Arial" w:hAnsi="Arial" w:cs="Arial"/>
        </w:rPr>
      </w:pPr>
    </w:p>
    <w:p w14:paraId="5662749D" w14:textId="3BDBD50B" w:rsidR="00435BDA" w:rsidRDefault="00435BDA" w:rsidP="00435BDA">
      <w:pPr>
        <w:pStyle w:val="NoSpacing"/>
        <w:rPr>
          <w:rFonts w:ascii="Arial" w:hAnsi="Arial" w:cs="Arial"/>
        </w:rPr>
      </w:pPr>
      <w:r>
        <w:rPr>
          <w:rFonts w:ascii="Arial" w:hAnsi="Arial" w:cs="Arial"/>
        </w:rPr>
        <w:t xml:space="preserve">Benefits for persons </w:t>
      </w:r>
      <w:r w:rsidR="008257DE">
        <w:rPr>
          <w:rFonts w:ascii="Arial" w:hAnsi="Arial" w:cs="Arial"/>
        </w:rPr>
        <w:t>experiencing homelessness</w:t>
      </w:r>
    </w:p>
    <w:p w14:paraId="1A208ACC" w14:textId="77777777" w:rsidR="00435BDA" w:rsidRPr="0005343D" w:rsidRDefault="00435BDA" w:rsidP="00435BDA">
      <w:pPr>
        <w:pStyle w:val="NoSpacing"/>
        <w:numPr>
          <w:ilvl w:val="0"/>
          <w:numId w:val="2"/>
        </w:numPr>
        <w:rPr>
          <w:rFonts w:ascii="Arial" w:hAnsi="Arial" w:cs="Arial"/>
        </w:rPr>
      </w:pPr>
      <w:r w:rsidRPr="0005343D">
        <w:rPr>
          <w:rFonts w:ascii="Arial" w:hAnsi="Arial" w:cs="Arial"/>
        </w:rPr>
        <w:t>Intake information and needs assessments are maintained historically</w:t>
      </w:r>
      <w:r>
        <w:rPr>
          <w:rFonts w:ascii="Arial" w:hAnsi="Arial" w:cs="Arial"/>
        </w:rPr>
        <w:t>,</w:t>
      </w:r>
      <w:r w:rsidRPr="0005343D">
        <w:rPr>
          <w:rFonts w:ascii="Arial" w:hAnsi="Arial" w:cs="Arial"/>
        </w:rPr>
        <w:t xml:space="preserve"> </w:t>
      </w:r>
      <w:r>
        <w:rPr>
          <w:rFonts w:ascii="Arial" w:hAnsi="Arial" w:cs="Arial"/>
        </w:rPr>
        <w:t xml:space="preserve">reducing the </w:t>
      </w:r>
      <w:r w:rsidRPr="0005343D">
        <w:rPr>
          <w:rFonts w:ascii="Arial" w:hAnsi="Arial" w:cs="Arial"/>
        </w:rPr>
        <w:t>number of times homeless persons must repeat their stories to multiple service providers.</w:t>
      </w:r>
    </w:p>
    <w:p w14:paraId="6D796CD4" w14:textId="1BAB2880" w:rsidR="00435BDA" w:rsidRPr="0005343D" w:rsidRDefault="00435BDA" w:rsidP="00435BDA">
      <w:pPr>
        <w:pStyle w:val="NoSpacing"/>
        <w:numPr>
          <w:ilvl w:val="0"/>
          <w:numId w:val="2"/>
        </w:numPr>
        <w:rPr>
          <w:rFonts w:ascii="Arial" w:hAnsi="Arial" w:cs="Arial"/>
        </w:rPr>
      </w:pPr>
      <w:r w:rsidRPr="0005343D">
        <w:rPr>
          <w:rFonts w:ascii="Arial" w:hAnsi="Arial" w:cs="Arial"/>
        </w:rPr>
        <w:t>The opportunity to provide intake and life history one time demonstrates that service providers consider the homeless person’s time valuable and restores some of the consumer’s dignity.</w:t>
      </w:r>
    </w:p>
    <w:p w14:paraId="6650EE1C" w14:textId="552F8917" w:rsidR="00435BDA" w:rsidRDefault="00435BDA" w:rsidP="00435BDA">
      <w:pPr>
        <w:pStyle w:val="NoSpacing"/>
        <w:numPr>
          <w:ilvl w:val="0"/>
          <w:numId w:val="2"/>
        </w:numPr>
        <w:rPr>
          <w:rFonts w:ascii="Arial" w:hAnsi="Arial" w:cs="Arial"/>
        </w:rPr>
      </w:pPr>
      <w:r w:rsidRPr="0005343D">
        <w:rPr>
          <w:rFonts w:ascii="Arial" w:hAnsi="Arial" w:cs="Arial"/>
        </w:rPr>
        <w:t>Multiple services can be easily coordinated</w:t>
      </w:r>
      <w:r w:rsidR="00D25F3E">
        <w:rPr>
          <w:rFonts w:ascii="Arial" w:hAnsi="Arial" w:cs="Arial"/>
        </w:rPr>
        <w:t>,</w:t>
      </w:r>
      <w:r w:rsidRPr="0005343D">
        <w:rPr>
          <w:rFonts w:ascii="Arial" w:hAnsi="Arial" w:cs="Arial"/>
        </w:rPr>
        <w:t xml:space="preserve"> and referrals streamlined</w:t>
      </w:r>
      <w:r>
        <w:rPr>
          <w:rFonts w:ascii="Arial" w:hAnsi="Arial" w:cs="Arial"/>
        </w:rPr>
        <w:t>.</w:t>
      </w:r>
    </w:p>
    <w:p w14:paraId="3EF78117" w14:textId="3820296C" w:rsidR="00090E96" w:rsidRPr="00877CBD" w:rsidRDefault="00090E96" w:rsidP="00435BDA">
      <w:pPr>
        <w:pStyle w:val="NoSpacing"/>
        <w:numPr>
          <w:ilvl w:val="0"/>
          <w:numId w:val="2"/>
        </w:numPr>
        <w:rPr>
          <w:rFonts w:ascii="Arial" w:hAnsi="Arial" w:cs="Arial"/>
        </w:rPr>
      </w:pPr>
      <w:r w:rsidRPr="00877CBD">
        <w:rPr>
          <w:rFonts w:ascii="Arial" w:hAnsi="Arial" w:cs="Arial"/>
        </w:rPr>
        <w:t>Increased data collection may increase area funding, producing increased service availability to clients</w:t>
      </w:r>
    </w:p>
    <w:p w14:paraId="49CB93FE" w14:textId="77777777" w:rsidR="00435BDA" w:rsidRDefault="00435BDA" w:rsidP="00435BDA">
      <w:pPr>
        <w:pStyle w:val="NoSpacing"/>
        <w:rPr>
          <w:rFonts w:ascii="Arial" w:hAnsi="Arial" w:cs="Arial"/>
        </w:rPr>
      </w:pPr>
    </w:p>
    <w:p w14:paraId="21F95FBA" w14:textId="77777777" w:rsidR="00435BDA" w:rsidRDefault="00435BDA" w:rsidP="00435BDA">
      <w:pPr>
        <w:pStyle w:val="NoSpacing"/>
        <w:rPr>
          <w:rFonts w:ascii="Arial" w:hAnsi="Arial" w:cs="Arial"/>
        </w:rPr>
      </w:pPr>
    </w:p>
    <w:p w14:paraId="76DA1DFC" w14:textId="77777777" w:rsidR="00435BDA" w:rsidRPr="00931679" w:rsidRDefault="00435BDA" w:rsidP="00435BDA">
      <w:pPr>
        <w:pStyle w:val="NoSpacing"/>
        <w:rPr>
          <w:rFonts w:ascii="Arial" w:hAnsi="Arial" w:cs="Arial"/>
        </w:rPr>
      </w:pPr>
    </w:p>
    <w:p w14:paraId="28BD4E53" w14:textId="77777777" w:rsidR="00435BDA" w:rsidRPr="0005343D" w:rsidRDefault="00435BDA" w:rsidP="00435BDA">
      <w:pPr>
        <w:pStyle w:val="NoSpacing"/>
        <w:rPr>
          <w:rFonts w:ascii="Arial" w:hAnsi="Arial" w:cs="Arial"/>
        </w:rPr>
      </w:pPr>
    </w:p>
    <w:p w14:paraId="017290B6" w14:textId="77777777" w:rsidR="00435BDA" w:rsidRDefault="00435BDA" w:rsidP="00435BDA">
      <w:pPr>
        <w:pStyle w:val="NoSpacing"/>
      </w:pPr>
    </w:p>
    <w:p w14:paraId="23263F54" w14:textId="77777777" w:rsidR="00435BDA" w:rsidRDefault="00435BDA" w:rsidP="00435BDA">
      <w:pPr>
        <w:pStyle w:val="NoSpacing"/>
      </w:pPr>
    </w:p>
    <w:p w14:paraId="0D584F9D" w14:textId="77777777" w:rsidR="00435BDA" w:rsidRDefault="00435BDA" w:rsidP="00435BDA">
      <w:pPr>
        <w:pStyle w:val="NoSpacing"/>
      </w:pPr>
    </w:p>
    <w:p w14:paraId="0FF2EDB4" w14:textId="77777777" w:rsidR="00435BDA" w:rsidRDefault="00435BDA" w:rsidP="00435BDA">
      <w:pPr>
        <w:pStyle w:val="NoSpacing"/>
      </w:pPr>
    </w:p>
    <w:p w14:paraId="7595BBEF" w14:textId="77777777" w:rsidR="00435BDA" w:rsidRDefault="00435BDA" w:rsidP="00435BDA">
      <w:pPr>
        <w:pStyle w:val="NoSpacing"/>
      </w:pPr>
    </w:p>
    <w:p w14:paraId="0C57C876" w14:textId="77777777" w:rsidR="00435BDA" w:rsidRDefault="00435BDA" w:rsidP="00435BDA">
      <w:pPr>
        <w:pStyle w:val="NoSpacing"/>
      </w:pPr>
    </w:p>
    <w:p w14:paraId="1EB1FFB5" w14:textId="77777777" w:rsidR="00435BDA" w:rsidRDefault="00435BDA" w:rsidP="00435BDA">
      <w:pPr>
        <w:pStyle w:val="NoSpacing"/>
      </w:pPr>
    </w:p>
    <w:p w14:paraId="2DAB7602" w14:textId="77777777" w:rsidR="00435BDA" w:rsidRDefault="00435BDA" w:rsidP="00435BDA">
      <w:pPr>
        <w:pStyle w:val="NoSpacing"/>
      </w:pPr>
    </w:p>
    <w:p w14:paraId="25DAE77F" w14:textId="77777777" w:rsidR="00435BDA" w:rsidRDefault="00435BDA" w:rsidP="00435BDA">
      <w:pPr>
        <w:pStyle w:val="NoSpacing"/>
      </w:pPr>
    </w:p>
    <w:p w14:paraId="59EFB286" w14:textId="77777777" w:rsidR="00435BDA" w:rsidRDefault="00435BDA" w:rsidP="00435BDA">
      <w:pPr>
        <w:pStyle w:val="NoSpacing"/>
      </w:pPr>
    </w:p>
    <w:p w14:paraId="5BA0B225" w14:textId="77777777" w:rsidR="00435BDA" w:rsidRDefault="00435BDA" w:rsidP="00435BDA">
      <w:pPr>
        <w:pStyle w:val="NoSpacing"/>
      </w:pPr>
    </w:p>
    <w:p w14:paraId="3EDF0BC2" w14:textId="77777777" w:rsidR="00435BDA" w:rsidRDefault="00435BDA" w:rsidP="00435BDA">
      <w:pPr>
        <w:pStyle w:val="NoSpacing"/>
      </w:pPr>
    </w:p>
    <w:p w14:paraId="0DD2F4E9" w14:textId="77777777" w:rsidR="00435BDA" w:rsidRDefault="00435BDA" w:rsidP="00435BDA">
      <w:pPr>
        <w:pStyle w:val="NoSpacing"/>
      </w:pPr>
    </w:p>
    <w:p w14:paraId="710A438B" w14:textId="77777777" w:rsidR="00435BDA" w:rsidRDefault="00435BDA" w:rsidP="00435BDA">
      <w:pPr>
        <w:pStyle w:val="NoSpacing"/>
      </w:pPr>
    </w:p>
    <w:p w14:paraId="31CE0E7A" w14:textId="77777777" w:rsidR="00435BDA" w:rsidRDefault="00435BDA" w:rsidP="00435BDA">
      <w:pPr>
        <w:pStyle w:val="NoSpacing"/>
      </w:pPr>
    </w:p>
    <w:p w14:paraId="490E3636" w14:textId="77777777" w:rsidR="00435BDA" w:rsidRDefault="00435BDA" w:rsidP="00435BDA">
      <w:pPr>
        <w:pStyle w:val="NoSpacing"/>
      </w:pPr>
    </w:p>
    <w:p w14:paraId="4157DFC5" w14:textId="22628346" w:rsidR="00435BDA" w:rsidRPr="00D25F3E" w:rsidRDefault="00435BDA">
      <w:pPr>
        <w:pStyle w:val="Heading1"/>
        <w:rPr>
          <w:rFonts w:ascii="Arial" w:eastAsiaTheme="minorEastAsia" w:hAnsi="Arial" w:cs="Arial"/>
          <w:sz w:val="22"/>
          <w:szCs w:val="22"/>
        </w:rPr>
      </w:pPr>
      <w:bookmarkStart w:id="3" w:name="_Toc474832208"/>
      <w:r w:rsidRPr="000E1519">
        <w:rPr>
          <w:rFonts w:ascii="Arial" w:hAnsi="Arial" w:cs="Arial"/>
        </w:rPr>
        <w:t>2. Requirements for Participation</w:t>
      </w:r>
      <w:bookmarkEnd w:id="3"/>
      <w:r w:rsidRPr="554B0C37">
        <w:rPr>
          <w:rFonts w:ascii="Arial" w:eastAsiaTheme="minorEastAsia" w:hAnsi="Arial" w:cs="Arial"/>
          <w:sz w:val="22"/>
          <w:szCs w:val="22"/>
        </w:rPr>
        <w:t xml:space="preserve"> </w:t>
      </w:r>
    </w:p>
    <w:p w14:paraId="63305777" w14:textId="77777777" w:rsidR="00435BDA" w:rsidRDefault="00435BDA" w:rsidP="00435BDA">
      <w:pPr>
        <w:pStyle w:val="NoSpacing"/>
        <w:rPr>
          <w:rFonts w:ascii="Arial" w:hAnsi="Arial" w:cs="Arial"/>
        </w:rPr>
      </w:pPr>
    </w:p>
    <w:p w14:paraId="50985455" w14:textId="6DD6E144" w:rsidR="00435BDA" w:rsidRPr="00677DA3" w:rsidRDefault="00435BDA" w:rsidP="00435BDA">
      <w:pPr>
        <w:pStyle w:val="Heading2"/>
        <w:ind w:firstLine="720"/>
        <w:rPr>
          <w:rFonts w:ascii="Arial" w:hAnsi="Arial" w:cs="Arial"/>
          <w:b w:val="0"/>
          <w:bCs w:val="0"/>
        </w:rPr>
      </w:pPr>
      <w:bookmarkStart w:id="4" w:name="_Toc474832209"/>
      <w:r w:rsidRPr="00677DA3">
        <w:rPr>
          <w:rFonts w:ascii="Arial" w:hAnsi="Arial" w:cs="Arial"/>
          <w:b w:val="0"/>
          <w:bCs w:val="0"/>
        </w:rPr>
        <w:t>2.1 RESPONSIBILITIES</w:t>
      </w:r>
      <w:r>
        <w:rPr>
          <w:rFonts w:ascii="Arial" w:hAnsi="Arial" w:cs="Arial"/>
          <w:b w:val="0"/>
          <w:bCs w:val="0"/>
        </w:rPr>
        <w:t xml:space="preserve"> OF </w:t>
      </w:r>
      <w:r w:rsidR="08B82E87">
        <w:rPr>
          <w:rFonts w:ascii="Arial" w:hAnsi="Arial" w:cs="Arial"/>
          <w:b w:val="0"/>
          <w:bCs w:val="0"/>
        </w:rPr>
        <w:t>t</w:t>
      </w:r>
      <w:r w:rsidR="176EDEB1">
        <w:rPr>
          <w:rFonts w:ascii="Arial" w:hAnsi="Arial" w:cs="Arial"/>
          <w:b w:val="0"/>
          <w:bCs w:val="0"/>
        </w:rPr>
        <w:t xml:space="preserve">he </w:t>
      </w:r>
      <w:r>
        <w:rPr>
          <w:rFonts w:ascii="Arial" w:hAnsi="Arial" w:cs="Arial"/>
          <w:b w:val="0"/>
          <w:bCs w:val="0"/>
        </w:rPr>
        <w:t>HMIS USERS</w:t>
      </w:r>
      <w:bookmarkEnd w:id="4"/>
    </w:p>
    <w:p w14:paraId="7EE8347D" w14:textId="77777777" w:rsidR="00435BDA" w:rsidRDefault="00435BDA" w:rsidP="00435BDA">
      <w:pPr>
        <w:pStyle w:val="NoSpacing"/>
        <w:ind w:left="720"/>
        <w:rPr>
          <w:rFonts w:ascii="Arial" w:hAnsi="Arial" w:cs="Arial"/>
          <w:sz w:val="24"/>
          <w:szCs w:val="24"/>
        </w:rPr>
      </w:pPr>
    </w:p>
    <w:p w14:paraId="69B17CD9" w14:textId="77777777" w:rsidR="00A819A6" w:rsidRPr="00CB14F8" w:rsidRDefault="00A819A6" w:rsidP="00A819A6">
      <w:pPr>
        <w:pStyle w:val="NoSpacing"/>
        <w:rPr>
          <w:rFonts w:ascii="Arial" w:hAnsi="Arial" w:cs="Arial"/>
          <w:u w:val="single"/>
        </w:rPr>
      </w:pPr>
      <w:commentRangeStart w:id="5"/>
      <w:r>
        <w:rPr>
          <w:rFonts w:ascii="Arial" w:hAnsi="Arial" w:cs="Arial"/>
          <w:u w:val="single"/>
        </w:rPr>
        <w:t xml:space="preserve">Designated </w:t>
      </w:r>
      <w:r w:rsidRPr="008D7250">
        <w:rPr>
          <w:rFonts w:ascii="Arial" w:hAnsi="Arial" w:cs="Arial"/>
          <w:u w:val="single"/>
        </w:rPr>
        <w:t>Agency</w:t>
      </w:r>
      <w:r>
        <w:rPr>
          <w:rFonts w:ascii="Arial" w:hAnsi="Arial" w:cs="Arial"/>
          <w:u w:val="single"/>
        </w:rPr>
        <w:t xml:space="preserve"> HMIS Contact</w:t>
      </w:r>
      <w:commentRangeEnd w:id="5"/>
      <w:r>
        <w:rPr>
          <w:rStyle w:val="CommentReference"/>
        </w:rPr>
        <w:commentReference w:id="5"/>
      </w:r>
    </w:p>
    <w:p w14:paraId="7AA76368" w14:textId="43564C2C" w:rsidR="00A819A6" w:rsidRDefault="00A819A6" w:rsidP="00A819A6">
      <w:pPr>
        <w:pStyle w:val="NoSpacing"/>
        <w:numPr>
          <w:ilvl w:val="0"/>
          <w:numId w:val="4"/>
        </w:numPr>
        <w:rPr>
          <w:rFonts w:ascii="Arial" w:hAnsi="Arial" w:cs="Arial"/>
        </w:rPr>
      </w:pPr>
      <w:r>
        <w:rPr>
          <w:rFonts w:ascii="Arial" w:hAnsi="Arial" w:cs="Arial"/>
        </w:rPr>
        <w:t>Provide</w:t>
      </w:r>
      <w:r w:rsidRPr="008D7250">
        <w:rPr>
          <w:rFonts w:ascii="Arial" w:hAnsi="Arial" w:cs="Arial"/>
        </w:rPr>
        <w:t xml:space="preserve"> updat</w:t>
      </w:r>
      <w:r>
        <w:rPr>
          <w:rFonts w:ascii="Arial" w:hAnsi="Arial" w:cs="Arial"/>
        </w:rPr>
        <w:t>ed</w:t>
      </w:r>
      <w:r w:rsidRPr="008D7250">
        <w:rPr>
          <w:rFonts w:ascii="Arial" w:hAnsi="Arial" w:cs="Arial"/>
        </w:rPr>
        <w:t xml:space="preserve"> agency information</w:t>
      </w:r>
      <w:r>
        <w:rPr>
          <w:rFonts w:ascii="Arial" w:hAnsi="Arial" w:cs="Arial"/>
        </w:rPr>
        <w:t xml:space="preserve"> to ICA for update in </w:t>
      </w:r>
      <w:r w:rsidR="7993A7B8">
        <w:rPr>
          <w:rFonts w:ascii="Arial" w:hAnsi="Arial" w:cs="Arial"/>
        </w:rPr>
        <w:t>the</w:t>
      </w:r>
      <w:r w:rsidR="7D2D2154">
        <w:rPr>
          <w:rFonts w:ascii="Arial" w:hAnsi="Arial" w:cs="Arial"/>
        </w:rPr>
        <w:t xml:space="preserve"> </w:t>
      </w:r>
      <w:r>
        <w:rPr>
          <w:rFonts w:ascii="Arial" w:hAnsi="Arial" w:cs="Arial"/>
        </w:rPr>
        <w:t>HMIS</w:t>
      </w:r>
      <w:r w:rsidRPr="008D7250">
        <w:rPr>
          <w:rFonts w:ascii="Arial" w:hAnsi="Arial" w:cs="Arial"/>
        </w:rPr>
        <w:t xml:space="preserve">. </w:t>
      </w:r>
    </w:p>
    <w:p w14:paraId="39CF06B0" w14:textId="77777777" w:rsidR="00435BDA" w:rsidRPr="008D7250" w:rsidRDefault="00435BDA" w:rsidP="00C70399">
      <w:pPr>
        <w:pStyle w:val="NoSpacing"/>
        <w:numPr>
          <w:ilvl w:val="0"/>
          <w:numId w:val="4"/>
        </w:numPr>
        <w:rPr>
          <w:rFonts w:ascii="Arial" w:hAnsi="Arial" w:cs="Arial"/>
        </w:rPr>
      </w:pPr>
      <w:r>
        <w:rPr>
          <w:rFonts w:ascii="Arial" w:hAnsi="Arial" w:cs="Arial"/>
        </w:rPr>
        <w:t xml:space="preserve">Ensure that the participating agency obtains a unique user license for each user at the agency. </w:t>
      </w:r>
    </w:p>
    <w:p w14:paraId="564061A2" w14:textId="77777777" w:rsidR="00435BDA" w:rsidRPr="008D7250" w:rsidRDefault="00435BDA" w:rsidP="00C70399">
      <w:pPr>
        <w:pStyle w:val="NoSpacing"/>
        <w:numPr>
          <w:ilvl w:val="0"/>
          <w:numId w:val="4"/>
        </w:numPr>
        <w:rPr>
          <w:rFonts w:ascii="Arial" w:hAnsi="Arial" w:cs="Arial"/>
        </w:rPr>
      </w:pPr>
      <w:r w:rsidRPr="008D7250">
        <w:rPr>
          <w:rFonts w:ascii="Arial" w:hAnsi="Arial" w:cs="Arial"/>
        </w:rPr>
        <w:t>Establish the standard report for each specific program created.</w:t>
      </w:r>
    </w:p>
    <w:p w14:paraId="7EEE5991" w14:textId="4C553BF6" w:rsidR="00435BDA" w:rsidRPr="008D7250" w:rsidRDefault="00435BDA" w:rsidP="00C70399">
      <w:pPr>
        <w:pStyle w:val="NoSpacing"/>
        <w:numPr>
          <w:ilvl w:val="0"/>
          <w:numId w:val="4"/>
        </w:numPr>
        <w:rPr>
          <w:rFonts w:ascii="Arial" w:hAnsi="Arial" w:cs="Arial"/>
        </w:rPr>
      </w:pPr>
      <w:r>
        <w:rPr>
          <w:rFonts w:ascii="Arial" w:hAnsi="Arial" w:cs="Arial"/>
        </w:rPr>
        <w:t xml:space="preserve">Maintain </w:t>
      </w:r>
      <w:r w:rsidRPr="008D7250">
        <w:rPr>
          <w:rFonts w:ascii="Arial" w:hAnsi="Arial" w:cs="Arial"/>
        </w:rPr>
        <w:t xml:space="preserve">a minimum standard of data quality by </w:t>
      </w:r>
      <w:r>
        <w:rPr>
          <w:rFonts w:ascii="Arial" w:hAnsi="Arial" w:cs="Arial"/>
        </w:rPr>
        <w:t xml:space="preserve">ensuring </w:t>
      </w:r>
      <w:r w:rsidRPr="008D7250">
        <w:rPr>
          <w:rFonts w:ascii="Arial" w:hAnsi="Arial" w:cs="Arial"/>
        </w:rPr>
        <w:t>the Universal Data Elements</w:t>
      </w:r>
      <w:r>
        <w:rPr>
          <w:rFonts w:ascii="Arial" w:hAnsi="Arial" w:cs="Arial"/>
        </w:rPr>
        <w:t xml:space="preserve"> are complete and accurate</w:t>
      </w:r>
      <w:r w:rsidRPr="008D7250">
        <w:rPr>
          <w:rFonts w:ascii="Arial" w:hAnsi="Arial" w:cs="Arial"/>
        </w:rPr>
        <w:t xml:space="preserve"> for every individual </w:t>
      </w:r>
      <w:r>
        <w:rPr>
          <w:rFonts w:ascii="Arial" w:hAnsi="Arial" w:cs="Arial"/>
        </w:rPr>
        <w:t xml:space="preserve">served by the agency and </w:t>
      </w:r>
      <w:r w:rsidRPr="008D7250">
        <w:rPr>
          <w:rFonts w:ascii="Arial" w:hAnsi="Arial" w:cs="Arial"/>
        </w:rPr>
        <w:t xml:space="preserve">entered into </w:t>
      </w:r>
      <w:r w:rsidR="7993A7B8" w:rsidRPr="008D7250">
        <w:rPr>
          <w:rFonts w:ascii="Arial" w:hAnsi="Arial" w:cs="Arial"/>
        </w:rPr>
        <w:t xml:space="preserve">the </w:t>
      </w:r>
      <w:r w:rsidRPr="008D7250">
        <w:rPr>
          <w:rFonts w:ascii="Arial" w:hAnsi="Arial" w:cs="Arial"/>
        </w:rPr>
        <w:t>HMIS.</w:t>
      </w:r>
    </w:p>
    <w:p w14:paraId="18EF0817" w14:textId="0BDF10A4" w:rsidR="00435BDA" w:rsidRPr="008D7250" w:rsidRDefault="00435BDA" w:rsidP="00C70399">
      <w:pPr>
        <w:pStyle w:val="NoSpacing"/>
        <w:numPr>
          <w:ilvl w:val="0"/>
          <w:numId w:val="4"/>
        </w:numPr>
        <w:rPr>
          <w:rFonts w:ascii="Arial" w:hAnsi="Arial" w:cs="Arial"/>
        </w:rPr>
      </w:pPr>
      <w:r w:rsidRPr="008D7250">
        <w:rPr>
          <w:rFonts w:ascii="Arial" w:hAnsi="Arial" w:cs="Arial"/>
        </w:rPr>
        <w:t>Maintain the required</w:t>
      </w:r>
      <w:r w:rsidR="00C03DBA">
        <w:rPr>
          <w:rFonts w:ascii="Arial" w:hAnsi="Arial" w:cs="Arial"/>
        </w:rPr>
        <w:t xml:space="preserve"> universal data</w:t>
      </w:r>
      <w:r w:rsidRPr="008D7250">
        <w:rPr>
          <w:rFonts w:ascii="Arial" w:hAnsi="Arial" w:cs="Arial"/>
        </w:rPr>
        <w:t xml:space="preserve"> elements </w:t>
      </w:r>
      <w:r w:rsidR="00C03DBA">
        <w:rPr>
          <w:rFonts w:ascii="Arial" w:hAnsi="Arial" w:cs="Arial"/>
        </w:rPr>
        <w:t xml:space="preserve">and program specific data elements </w:t>
      </w:r>
      <w:r w:rsidRPr="008D7250">
        <w:rPr>
          <w:rFonts w:ascii="Arial" w:hAnsi="Arial" w:cs="Arial"/>
        </w:rPr>
        <w:t>for each program</w:t>
      </w:r>
      <w:r>
        <w:rPr>
          <w:rFonts w:ascii="Arial" w:hAnsi="Arial" w:cs="Arial"/>
        </w:rPr>
        <w:t xml:space="preserve"> in accordance with the </w:t>
      </w:r>
      <w:r w:rsidR="00A819A6">
        <w:rPr>
          <w:rFonts w:ascii="Arial" w:hAnsi="Arial" w:cs="Arial"/>
        </w:rPr>
        <w:t>most recently released</w:t>
      </w:r>
      <w:r>
        <w:rPr>
          <w:rFonts w:ascii="Arial" w:hAnsi="Arial" w:cs="Arial"/>
        </w:rPr>
        <w:t xml:space="preserve"> HMIS Data Standards</w:t>
      </w:r>
      <w:r w:rsidR="00D25F3E">
        <w:rPr>
          <w:rFonts w:ascii="Arial" w:hAnsi="Arial" w:cs="Arial"/>
        </w:rPr>
        <w:t xml:space="preserve"> </w:t>
      </w:r>
      <w:r>
        <w:rPr>
          <w:rFonts w:ascii="Arial" w:hAnsi="Arial" w:cs="Arial"/>
        </w:rPr>
        <w:t xml:space="preserve">and maintain </w:t>
      </w:r>
      <w:r w:rsidR="00C03DBA">
        <w:rPr>
          <w:rFonts w:ascii="Arial" w:hAnsi="Arial" w:cs="Arial"/>
        </w:rPr>
        <w:t xml:space="preserve">data </w:t>
      </w:r>
      <w:r>
        <w:rPr>
          <w:rFonts w:ascii="Arial" w:hAnsi="Arial" w:cs="Arial"/>
        </w:rPr>
        <w:t xml:space="preserve">elements required by the HMIS </w:t>
      </w:r>
      <w:r w:rsidR="00925056">
        <w:rPr>
          <w:rFonts w:ascii="Arial" w:hAnsi="Arial" w:cs="Arial"/>
        </w:rPr>
        <w:t>Governance Committee</w:t>
      </w:r>
      <w:r>
        <w:rPr>
          <w:rFonts w:ascii="Arial" w:hAnsi="Arial" w:cs="Arial"/>
        </w:rPr>
        <w:t xml:space="preserve"> and/or the CoC in which the program operates.</w:t>
      </w:r>
      <w:r w:rsidRPr="008D7250">
        <w:rPr>
          <w:rFonts w:ascii="Arial" w:hAnsi="Arial" w:cs="Arial"/>
        </w:rPr>
        <w:t xml:space="preserve"> </w:t>
      </w:r>
    </w:p>
    <w:p w14:paraId="251609F0" w14:textId="5D790346" w:rsidR="00435BDA" w:rsidRPr="00877CBD" w:rsidRDefault="00435BDA" w:rsidP="00C70399">
      <w:pPr>
        <w:pStyle w:val="NoSpacing"/>
        <w:numPr>
          <w:ilvl w:val="0"/>
          <w:numId w:val="4"/>
        </w:numPr>
        <w:rPr>
          <w:rFonts w:ascii="Arial" w:hAnsi="Arial" w:cs="Arial"/>
        </w:rPr>
      </w:pPr>
      <w:r w:rsidRPr="005C6315">
        <w:rPr>
          <w:rFonts w:ascii="Arial" w:eastAsia="Arial" w:hAnsi="Arial" w:cs="Arial"/>
        </w:rPr>
        <w:t xml:space="preserve">Ensure agency staff persons receive required </w:t>
      </w:r>
      <w:r w:rsidRPr="00877CBD">
        <w:rPr>
          <w:rFonts w:ascii="Arial" w:eastAsia="Arial" w:hAnsi="Arial" w:cs="Arial"/>
        </w:rPr>
        <w:t xml:space="preserve">HMIS training, and review the </w:t>
      </w:r>
      <w:r w:rsidR="00090E96" w:rsidRPr="00877CBD">
        <w:rPr>
          <w:rFonts w:ascii="Arial" w:eastAsia="Arial" w:hAnsi="Arial" w:cs="Arial"/>
        </w:rPr>
        <w:t xml:space="preserve">Rock River </w:t>
      </w:r>
      <w:r w:rsidRPr="00877CBD">
        <w:rPr>
          <w:rFonts w:ascii="Arial" w:eastAsia="Arial" w:hAnsi="Arial" w:cs="Arial"/>
        </w:rPr>
        <w:t xml:space="preserve">HMIS Policies and Procedures, the Agency Partnership Agreement and any agency policies which impact the security and integrity of client information.  </w:t>
      </w:r>
    </w:p>
    <w:p w14:paraId="50F927CC" w14:textId="4CF50F16" w:rsidR="00435BDA" w:rsidRPr="00040EFD" w:rsidRDefault="00435BDA" w:rsidP="00C70399">
      <w:pPr>
        <w:pStyle w:val="NoSpacing"/>
        <w:numPr>
          <w:ilvl w:val="0"/>
          <w:numId w:val="4"/>
        </w:numPr>
        <w:rPr>
          <w:rFonts w:ascii="Arial" w:hAnsi="Arial" w:cs="Arial"/>
        </w:rPr>
      </w:pPr>
      <w:r w:rsidRPr="00877CBD">
        <w:rPr>
          <w:rFonts w:ascii="Arial" w:hAnsi="Arial" w:cs="Arial"/>
        </w:rPr>
        <w:t xml:space="preserve">Ensure that HMIS access is granted only to staff members that have received training, have completed the </w:t>
      </w:r>
      <w:r w:rsidR="00090E96" w:rsidRPr="00877CBD">
        <w:rPr>
          <w:rFonts w:ascii="Arial" w:hAnsi="Arial" w:cs="Arial"/>
        </w:rPr>
        <w:t>Rock River HMIS</w:t>
      </w:r>
      <w:r w:rsidRPr="00877CBD">
        <w:rPr>
          <w:rFonts w:ascii="Arial" w:hAnsi="Arial" w:cs="Arial"/>
        </w:rPr>
        <w:t xml:space="preserve"> User</w:t>
      </w:r>
      <w:r>
        <w:rPr>
          <w:rFonts w:ascii="Arial" w:hAnsi="Arial" w:cs="Arial"/>
        </w:rPr>
        <w:t xml:space="preserve"> Agreement and are</w:t>
      </w:r>
      <w:r w:rsidRPr="00F4638A">
        <w:rPr>
          <w:rFonts w:ascii="Arial" w:hAnsi="Arial" w:cs="Arial"/>
        </w:rPr>
        <w:t xml:space="preserve"> </w:t>
      </w:r>
      <w:r w:rsidRPr="008D7250">
        <w:rPr>
          <w:rFonts w:ascii="Arial" w:hAnsi="Arial" w:cs="Arial"/>
        </w:rPr>
        <w:t>authorized</w:t>
      </w:r>
      <w:r>
        <w:rPr>
          <w:rFonts w:ascii="Arial" w:hAnsi="Arial" w:cs="Arial"/>
        </w:rPr>
        <w:t xml:space="preserve"> to use </w:t>
      </w:r>
      <w:r w:rsidR="4CEC1D37">
        <w:rPr>
          <w:rFonts w:ascii="Arial" w:hAnsi="Arial" w:cs="Arial"/>
        </w:rPr>
        <w:t>the</w:t>
      </w:r>
      <w:r w:rsidR="2D3E1C6D">
        <w:rPr>
          <w:rFonts w:ascii="Arial" w:hAnsi="Arial" w:cs="Arial"/>
        </w:rPr>
        <w:t xml:space="preserve"> </w:t>
      </w:r>
      <w:r>
        <w:rPr>
          <w:rFonts w:ascii="Arial" w:hAnsi="Arial" w:cs="Arial"/>
        </w:rPr>
        <w:t>HMIS</w:t>
      </w:r>
      <w:r w:rsidRPr="008D7250">
        <w:rPr>
          <w:rFonts w:ascii="Arial" w:hAnsi="Arial" w:cs="Arial"/>
        </w:rPr>
        <w:t>.</w:t>
      </w:r>
    </w:p>
    <w:p w14:paraId="01789E38" w14:textId="77777777" w:rsidR="00435BDA" w:rsidRPr="008D7250" w:rsidRDefault="00435BDA" w:rsidP="00C70399">
      <w:pPr>
        <w:pStyle w:val="NoSpacing"/>
        <w:numPr>
          <w:ilvl w:val="0"/>
          <w:numId w:val="4"/>
        </w:numPr>
        <w:rPr>
          <w:rFonts w:ascii="Arial" w:hAnsi="Arial" w:cs="Arial"/>
        </w:rPr>
      </w:pPr>
      <w:r w:rsidRPr="008D7250">
        <w:rPr>
          <w:rFonts w:ascii="Arial" w:hAnsi="Arial" w:cs="Arial"/>
        </w:rPr>
        <w:t>Notify all users</w:t>
      </w:r>
      <w:r>
        <w:rPr>
          <w:rFonts w:ascii="Arial" w:hAnsi="Arial" w:cs="Arial"/>
        </w:rPr>
        <w:t xml:space="preserve"> at</w:t>
      </w:r>
      <w:r w:rsidRPr="008D7250">
        <w:rPr>
          <w:rFonts w:ascii="Arial" w:hAnsi="Arial" w:cs="Arial"/>
        </w:rPr>
        <w:t xml:space="preserve"> the</w:t>
      </w:r>
      <w:r>
        <w:rPr>
          <w:rFonts w:ascii="Arial" w:hAnsi="Arial" w:cs="Arial"/>
        </w:rPr>
        <w:t>ir</w:t>
      </w:r>
      <w:r w:rsidRPr="008D7250">
        <w:rPr>
          <w:rFonts w:ascii="Arial" w:hAnsi="Arial" w:cs="Arial"/>
        </w:rPr>
        <w:t xml:space="preserve"> agency of interruptions in service.</w:t>
      </w:r>
    </w:p>
    <w:p w14:paraId="0B5A8D68" w14:textId="29D368EE" w:rsidR="00435BDA" w:rsidRPr="008D7250" w:rsidRDefault="00435BDA" w:rsidP="00C70399">
      <w:pPr>
        <w:pStyle w:val="NoSpacing"/>
        <w:numPr>
          <w:ilvl w:val="0"/>
          <w:numId w:val="4"/>
        </w:numPr>
        <w:rPr>
          <w:rFonts w:ascii="Arial" w:hAnsi="Arial" w:cs="Arial"/>
        </w:rPr>
      </w:pPr>
      <w:r w:rsidRPr="008D7250">
        <w:rPr>
          <w:rFonts w:ascii="Arial" w:hAnsi="Arial" w:cs="Arial"/>
        </w:rPr>
        <w:t>Provid</w:t>
      </w:r>
      <w:r>
        <w:rPr>
          <w:rFonts w:ascii="Arial" w:hAnsi="Arial" w:cs="Arial"/>
        </w:rPr>
        <w:t>e</w:t>
      </w:r>
      <w:r w:rsidRPr="008D7250">
        <w:rPr>
          <w:rFonts w:ascii="Arial" w:hAnsi="Arial" w:cs="Arial"/>
        </w:rPr>
        <w:t xml:space="preserve"> a single point of communication between users and </w:t>
      </w:r>
      <w:r w:rsidR="4CEC1D37" w:rsidRPr="008D7250">
        <w:rPr>
          <w:rFonts w:ascii="Arial" w:hAnsi="Arial" w:cs="Arial"/>
        </w:rPr>
        <w:t xml:space="preserve">the </w:t>
      </w:r>
      <w:r w:rsidRPr="008D7250">
        <w:rPr>
          <w:rFonts w:ascii="Arial" w:hAnsi="Arial" w:cs="Arial"/>
        </w:rPr>
        <w:t xml:space="preserve">HMIS staff at the </w:t>
      </w:r>
      <w:r>
        <w:rPr>
          <w:rFonts w:ascii="Arial" w:hAnsi="Arial" w:cs="Arial"/>
        </w:rPr>
        <w:t>Institute for Community Alliances</w:t>
      </w:r>
      <w:r w:rsidRPr="008D7250">
        <w:rPr>
          <w:rFonts w:ascii="Arial" w:hAnsi="Arial" w:cs="Arial"/>
        </w:rPr>
        <w:t>.</w:t>
      </w:r>
    </w:p>
    <w:p w14:paraId="2BEF9810" w14:textId="77777777" w:rsidR="00435BDA" w:rsidRPr="008D7250" w:rsidRDefault="00435BDA" w:rsidP="00C70399">
      <w:pPr>
        <w:pStyle w:val="NoSpacing"/>
        <w:numPr>
          <w:ilvl w:val="0"/>
          <w:numId w:val="4"/>
        </w:numPr>
        <w:rPr>
          <w:rFonts w:ascii="Arial" w:hAnsi="Arial" w:cs="Arial"/>
        </w:rPr>
      </w:pPr>
      <w:r w:rsidRPr="008D7250">
        <w:rPr>
          <w:rFonts w:ascii="Arial" w:hAnsi="Arial" w:cs="Arial"/>
        </w:rPr>
        <w:t xml:space="preserve">Administer </w:t>
      </w:r>
      <w:r>
        <w:rPr>
          <w:rFonts w:ascii="Arial" w:hAnsi="Arial" w:cs="Arial"/>
        </w:rPr>
        <w:t xml:space="preserve">and monitor </w:t>
      </w:r>
      <w:r w:rsidRPr="008D7250">
        <w:rPr>
          <w:rFonts w:ascii="Arial" w:hAnsi="Arial" w:cs="Arial"/>
        </w:rPr>
        <w:t>data security polic</w:t>
      </w:r>
      <w:r>
        <w:rPr>
          <w:rFonts w:ascii="Arial" w:hAnsi="Arial" w:cs="Arial"/>
        </w:rPr>
        <w:t>ies</w:t>
      </w:r>
      <w:r w:rsidRPr="008D7250">
        <w:rPr>
          <w:rFonts w:ascii="Arial" w:hAnsi="Arial" w:cs="Arial"/>
        </w:rPr>
        <w:t xml:space="preserve"> and standards, including:</w:t>
      </w:r>
    </w:p>
    <w:p w14:paraId="21A97585" w14:textId="77777777" w:rsidR="00435BDA" w:rsidRPr="008D7250" w:rsidRDefault="00435BDA" w:rsidP="00C70399">
      <w:pPr>
        <w:pStyle w:val="NoSpacing"/>
        <w:numPr>
          <w:ilvl w:val="0"/>
          <w:numId w:val="3"/>
        </w:numPr>
        <w:ind w:left="1440"/>
        <w:rPr>
          <w:rFonts w:ascii="Arial" w:hAnsi="Arial" w:cs="Arial"/>
        </w:rPr>
      </w:pPr>
      <w:r>
        <w:rPr>
          <w:rFonts w:ascii="Arial" w:hAnsi="Arial" w:cs="Arial"/>
        </w:rPr>
        <w:t>User access</w:t>
      </w:r>
      <w:r w:rsidRPr="008D7250">
        <w:rPr>
          <w:rFonts w:ascii="Arial" w:hAnsi="Arial" w:cs="Arial"/>
        </w:rPr>
        <w:t xml:space="preserve"> control</w:t>
      </w:r>
      <w:r>
        <w:rPr>
          <w:rFonts w:ascii="Arial" w:hAnsi="Arial" w:cs="Arial"/>
        </w:rPr>
        <w:t>;</w:t>
      </w:r>
    </w:p>
    <w:p w14:paraId="7D0E2706" w14:textId="77777777" w:rsidR="00435BDA" w:rsidRPr="008D7250" w:rsidRDefault="00435BDA" w:rsidP="00C70399">
      <w:pPr>
        <w:pStyle w:val="NoSpacing"/>
        <w:numPr>
          <w:ilvl w:val="0"/>
          <w:numId w:val="3"/>
        </w:numPr>
        <w:ind w:left="1440"/>
        <w:rPr>
          <w:rFonts w:ascii="Arial" w:hAnsi="Arial" w:cs="Arial"/>
        </w:rPr>
      </w:pPr>
      <w:r>
        <w:rPr>
          <w:rFonts w:ascii="Arial" w:hAnsi="Arial" w:cs="Arial"/>
        </w:rPr>
        <w:t>T</w:t>
      </w:r>
      <w:r w:rsidRPr="008D7250">
        <w:rPr>
          <w:rFonts w:ascii="Arial" w:hAnsi="Arial" w:cs="Arial"/>
        </w:rPr>
        <w:t>he backup and recovery of data</w:t>
      </w:r>
      <w:r>
        <w:rPr>
          <w:rFonts w:ascii="Arial" w:hAnsi="Arial" w:cs="Arial"/>
        </w:rPr>
        <w:t>; and</w:t>
      </w:r>
    </w:p>
    <w:p w14:paraId="22FC001D" w14:textId="77777777" w:rsidR="00435BDA" w:rsidRDefault="00435BDA" w:rsidP="00C70399">
      <w:pPr>
        <w:pStyle w:val="NoSpacing"/>
        <w:numPr>
          <w:ilvl w:val="0"/>
          <w:numId w:val="3"/>
        </w:numPr>
        <w:ind w:left="1440"/>
        <w:rPr>
          <w:rFonts w:ascii="Arial" w:hAnsi="Arial" w:cs="Arial"/>
        </w:rPr>
      </w:pPr>
      <w:r w:rsidRPr="008D7250">
        <w:rPr>
          <w:rFonts w:ascii="Arial" w:hAnsi="Arial" w:cs="Arial"/>
        </w:rPr>
        <w:t>Detecting and responding to violations of the policies and procedures or agency procedures.</w:t>
      </w:r>
    </w:p>
    <w:p w14:paraId="389D1C32" w14:textId="77777777" w:rsidR="00435BDA" w:rsidRDefault="00435BDA" w:rsidP="00435BDA">
      <w:pPr>
        <w:pStyle w:val="NoSpacing"/>
        <w:rPr>
          <w:rFonts w:ascii="Arial" w:hAnsi="Arial" w:cs="Arial"/>
        </w:rPr>
      </w:pPr>
    </w:p>
    <w:p w14:paraId="7E4F84D3" w14:textId="77777777" w:rsidR="00435BDA" w:rsidRPr="008D7250" w:rsidRDefault="00435BDA" w:rsidP="00435BDA">
      <w:pPr>
        <w:pStyle w:val="NoSpacing"/>
        <w:rPr>
          <w:rFonts w:ascii="Arial" w:hAnsi="Arial" w:cs="Arial"/>
          <w:u w:val="single"/>
        </w:rPr>
      </w:pPr>
      <w:r>
        <w:rPr>
          <w:rFonts w:ascii="Arial" w:hAnsi="Arial" w:cs="Arial"/>
          <w:u w:val="single"/>
        </w:rPr>
        <w:t>Users</w:t>
      </w:r>
    </w:p>
    <w:p w14:paraId="4BA78A9D" w14:textId="77777777" w:rsidR="00435BDA" w:rsidRPr="008D7250" w:rsidRDefault="00435BDA" w:rsidP="00C70399">
      <w:pPr>
        <w:pStyle w:val="NoSpacing"/>
        <w:numPr>
          <w:ilvl w:val="0"/>
          <w:numId w:val="5"/>
        </w:numPr>
        <w:rPr>
          <w:rFonts w:ascii="Arial" w:hAnsi="Arial" w:cs="Arial"/>
        </w:rPr>
      </w:pPr>
      <w:r w:rsidRPr="008D7250">
        <w:rPr>
          <w:rFonts w:ascii="Arial" w:hAnsi="Arial" w:cs="Arial"/>
        </w:rPr>
        <w:t>Tak</w:t>
      </w:r>
      <w:r>
        <w:rPr>
          <w:rFonts w:ascii="Arial" w:hAnsi="Arial" w:cs="Arial"/>
        </w:rPr>
        <w:t>e</w:t>
      </w:r>
      <w:r w:rsidRPr="008D7250">
        <w:rPr>
          <w:rFonts w:ascii="Arial" w:hAnsi="Arial" w:cs="Arial"/>
        </w:rPr>
        <w:t xml:space="preserve"> appropriate measures to prevent unauthorized </w:t>
      </w:r>
      <w:r>
        <w:rPr>
          <w:rFonts w:ascii="Arial" w:hAnsi="Arial" w:cs="Arial"/>
        </w:rPr>
        <w:t xml:space="preserve">data </w:t>
      </w:r>
      <w:r w:rsidRPr="008D7250">
        <w:rPr>
          <w:rFonts w:ascii="Arial" w:hAnsi="Arial" w:cs="Arial"/>
        </w:rPr>
        <w:t>disclosure.</w:t>
      </w:r>
    </w:p>
    <w:p w14:paraId="757D7B87" w14:textId="77777777" w:rsidR="00435BDA" w:rsidRPr="008D7250" w:rsidRDefault="00435BDA" w:rsidP="00C70399">
      <w:pPr>
        <w:pStyle w:val="NoSpacing"/>
        <w:numPr>
          <w:ilvl w:val="0"/>
          <w:numId w:val="5"/>
        </w:numPr>
        <w:rPr>
          <w:rFonts w:ascii="Arial" w:hAnsi="Arial" w:cs="Arial"/>
        </w:rPr>
      </w:pPr>
      <w:r w:rsidRPr="008D7250">
        <w:rPr>
          <w:rFonts w:ascii="Arial" w:hAnsi="Arial" w:cs="Arial"/>
        </w:rPr>
        <w:t xml:space="preserve">Report </w:t>
      </w:r>
      <w:r>
        <w:rPr>
          <w:rFonts w:ascii="Arial" w:hAnsi="Arial" w:cs="Arial"/>
        </w:rPr>
        <w:t xml:space="preserve">any </w:t>
      </w:r>
      <w:r w:rsidRPr="008D7250">
        <w:rPr>
          <w:rFonts w:ascii="Arial" w:hAnsi="Arial" w:cs="Arial"/>
        </w:rPr>
        <w:t>security violations.</w:t>
      </w:r>
    </w:p>
    <w:p w14:paraId="69F8E9B8" w14:textId="77777777" w:rsidR="00435BDA" w:rsidRPr="008D7250" w:rsidRDefault="00435BDA" w:rsidP="00C70399">
      <w:pPr>
        <w:pStyle w:val="NoSpacing"/>
        <w:numPr>
          <w:ilvl w:val="0"/>
          <w:numId w:val="5"/>
        </w:numPr>
        <w:rPr>
          <w:rFonts w:ascii="Arial" w:hAnsi="Arial" w:cs="Arial"/>
        </w:rPr>
      </w:pPr>
      <w:r w:rsidRPr="008D7250">
        <w:rPr>
          <w:rFonts w:ascii="Arial" w:hAnsi="Arial" w:cs="Arial"/>
        </w:rPr>
        <w:t>Comply with relevant policies and procedures.</w:t>
      </w:r>
    </w:p>
    <w:p w14:paraId="0D2B2578" w14:textId="62825246" w:rsidR="00435BDA" w:rsidRDefault="00435BDA" w:rsidP="00C70399">
      <w:pPr>
        <w:pStyle w:val="NoSpacing"/>
        <w:numPr>
          <w:ilvl w:val="0"/>
          <w:numId w:val="5"/>
        </w:numPr>
        <w:rPr>
          <w:rFonts w:ascii="Arial" w:hAnsi="Arial" w:cs="Arial"/>
        </w:rPr>
      </w:pPr>
      <w:r w:rsidRPr="008D7250">
        <w:rPr>
          <w:rFonts w:ascii="Arial" w:hAnsi="Arial" w:cs="Arial"/>
        </w:rPr>
        <w:t xml:space="preserve">Input required data fields </w:t>
      </w:r>
      <w:commentRangeStart w:id="6"/>
      <w:r w:rsidR="009E3D5E">
        <w:rPr>
          <w:rFonts w:ascii="Arial" w:hAnsi="Arial" w:cs="Arial"/>
        </w:rPr>
        <w:t>accurately</w:t>
      </w:r>
      <w:commentRangeEnd w:id="6"/>
      <w:r w:rsidR="009E3D5E">
        <w:rPr>
          <w:rStyle w:val="CommentReference"/>
        </w:rPr>
        <w:commentReference w:id="6"/>
      </w:r>
      <w:r w:rsidR="009E3D5E">
        <w:rPr>
          <w:rFonts w:ascii="Arial" w:hAnsi="Arial" w:cs="Arial"/>
        </w:rPr>
        <w:t xml:space="preserve"> within 5 calendar days</w:t>
      </w:r>
      <w:r w:rsidRPr="008D7250">
        <w:rPr>
          <w:rFonts w:ascii="Arial" w:hAnsi="Arial" w:cs="Arial"/>
        </w:rPr>
        <w:t>.</w:t>
      </w:r>
    </w:p>
    <w:p w14:paraId="4B49161B" w14:textId="2CB5EE7C" w:rsidR="00435BDA" w:rsidRPr="008D7250" w:rsidRDefault="00435BDA" w:rsidP="00C70399">
      <w:pPr>
        <w:pStyle w:val="NoSpacing"/>
        <w:numPr>
          <w:ilvl w:val="0"/>
          <w:numId w:val="5"/>
        </w:numPr>
        <w:rPr>
          <w:rFonts w:ascii="Arial" w:hAnsi="Arial" w:cs="Arial"/>
        </w:rPr>
      </w:pPr>
      <w:r w:rsidRPr="008D7250">
        <w:rPr>
          <w:rFonts w:ascii="Arial" w:hAnsi="Arial" w:cs="Arial"/>
        </w:rPr>
        <w:t>Ensur</w:t>
      </w:r>
      <w:r>
        <w:rPr>
          <w:rFonts w:ascii="Arial" w:hAnsi="Arial" w:cs="Arial"/>
        </w:rPr>
        <w:t>e</w:t>
      </w:r>
      <w:r w:rsidRPr="008D7250">
        <w:rPr>
          <w:rFonts w:ascii="Arial" w:hAnsi="Arial" w:cs="Arial"/>
        </w:rPr>
        <w:t xml:space="preserve"> a minimum standard of data quality by </w:t>
      </w:r>
      <w:r>
        <w:rPr>
          <w:rFonts w:ascii="Arial" w:hAnsi="Arial" w:cs="Arial"/>
        </w:rPr>
        <w:t xml:space="preserve">accurately </w:t>
      </w:r>
      <w:r w:rsidRPr="008D7250">
        <w:rPr>
          <w:rFonts w:ascii="Arial" w:hAnsi="Arial" w:cs="Arial"/>
        </w:rPr>
        <w:t>answer</w:t>
      </w:r>
      <w:r w:rsidR="005A2591">
        <w:rPr>
          <w:rFonts w:ascii="Arial" w:hAnsi="Arial" w:cs="Arial"/>
        </w:rPr>
        <w:t xml:space="preserve">ing </w:t>
      </w:r>
      <w:r>
        <w:rPr>
          <w:rFonts w:ascii="Arial" w:hAnsi="Arial" w:cs="Arial"/>
        </w:rPr>
        <w:t xml:space="preserve">the Universal Data </w:t>
      </w:r>
      <w:r w:rsidR="00E77BAE">
        <w:rPr>
          <w:rFonts w:ascii="Arial" w:hAnsi="Arial" w:cs="Arial"/>
        </w:rPr>
        <w:t>E</w:t>
      </w:r>
      <w:r w:rsidRPr="008D7250">
        <w:rPr>
          <w:rFonts w:ascii="Arial" w:hAnsi="Arial" w:cs="Arial"/>
        </w:rPr>
        <w:t>lements</w:t>
      </w:r>
      <w:r w:rsidR="00C03DBA">
        <w:rPr>
          <w:rFonts w:ascii="Arial" w:hAnsi="Arial" w:cs="Arial"/>
        </w:rPr>
        <w:t xml:space="preserve"> and required program specific data elements</w:t>
      </w:r>
      <w:r w:rsidRPr="008D7250">
        <w:rPr>
          <w:rFonts w:ascii="Arial" w:hAnsi="Arial" w:cs="Arial"/>
        </w:rPr>
        <w:t xml:space="preserve"> for every individual entered into </w:t>
      </w:r>
      <w:r w:rsidR="6ABBBCCB" w:rsidRPr="008D7250">
        <w:rPr>
          <w:rFonts w:ascii="Arial" w:hAnsi="Arial" w:cs="Arial"/>
        </w:rPr>
        <w:t>t</w:t>
      </w:r>
      <w:r w:rsidR="6464EF86" w:rsidRPr="00D25F3E">
        <w:rPr>
          <w:rFonts w:ascii="Arial" w:hAnsi="Arial" w:cs="Arial"/>
        </w:rPr>
        <w:t xml:space="preserve">he </w:t>
      </w:r>
      <w:r w:rsidRPr="008D7250">
        <w:rPr>
          <w:rFonts w:ascii="Arial" w:hAnsi="Arial" w:cs="Arial"/>
        </w:rPr>
        <w:t>HMIS.</w:t>
      </w:r>
    </w:p>
    <w:p w14:paraId="4DE1D569" w14:textId="39E582E3" w:rsidR="00435BDA" w:rsidRPr="008D7250" w:rsidRDefault="00435BDA" w:rsidP="00C70399">
      <w:pPr>
        <w:pStyle w:val="NoSpacing"/>
        <w:numPr>
          <w:ilvl w:val="0"/>
          <w:numId w:val="5"/>
        </w:numPr>
        <w:rPr>
          <w:rFonts w:ascii="Arial" w:hAnsi="Arial" w:cs="Arial"/>
        </w:rPr>
      </w:pPr>
      <w:r w:rsidRPr="008D7250">
        <w:rPr>
          <w:rFonts w:ascii="Arial" w:hAnsi="Arial" w:cs="Arial"/>
        </w:rPr>
        <w:t xml:space="preserve">Inform clients about the agency’s use of </w:t>
      </w:r>
      <w:r w:rsidR="787F1E59" w:rsidRPr="008D7250">
        <w:rPr>
          <w:rFonts w:ascii="Arial" w:hAnsi="Arial" w:cs="Arial"/>
        </w:rPr>
        <w:t>t</w:t>
      </w:r>
      <w:r w:rsidR="477A7679" w:rsidRPr="00D25F3E">
        <w:rPr>
          <w:rFonts w:ascii="Arial" w:hAnsi="Arial" w:cs="Arial"/>
        </w:rPr>
        <w:t xml:space="preserve">he </w:t>
      </w:r>
      <w:r w:rsidRPr="008D7250">
        <w:rPr>
          <w:rFonts w:ascii="Arial" w:hAnsi="Arial" w:cs="Arial"/>
        </w:rPr>
        <w:t>HMIS</w:t>
      </w:r>
      <w:r w:rsidR="009E3D5E">
        <w:rPr>
          <w:rFonts w:ascii="Arial" w:hAnsi="Arial" w:cs="Arial"/>
        </w:rPr>
        <w:t xml:space="preserve"> and secure the release of information needed for sharing client data</w:t>
      </w:r>
      <w:r w:rsidRPr="008D7250">
        <w:rPr>
          <w:rFonts w:ascii="Arial" w:hAnsi="Arial" w:cs="Arial"/>
        </w:rPr>
        <w:t>.</w:t>
      </w:r>
    </w:p>
    <w:p w14:paraId="6BC5018C" w14:textId="77777777" w:rsidR="00435BDA" w:rsidRDefault="00435BDA" w:rsidP="00C70399">
      <w:pPr>
        <w:pStyle w:val="NoSpacing"/>
        <w:numPr>
          <w:ilvl w:val="0"/>
          <w:numId w:val="5"/>
        </w:numPr>
        <w:rPr>
          <w:rFonts w:ascii="Arial" w:hAnsi="Arial" w:cs="Arial"/>
        </w:rPr>
      </w:pPr>
      <w:r w:rsidRPr="008D7250">
        <w:rPr>
          <w:rFonts w:ascii="Arial" w:hAnsi="Arial" w:cs="Arial"/>
        </w:rPr>
        <w:t>Tak</w:t>
      </w:r>
      <w:r>
        <w:rPr>
          <w:rFonts w:ascii="Arial" w:hAnsi="Arial" w:cs="Arial"/>
        </w:rPr>
        <w:t>e</w:t>
      </w:r>
      <w:r w:rsidRPr="008D7250">
        <w:rPr>
          <w:rFonts w:ascii="Arial" w:hAnsi="Arial" w:cs="Arial"/>
        </w:rPr>
        <w:t xml:space="preserve"> responsibility for any actions undertaken with </w:t>
      </w:r>
      <w:r>
        <w:rPr>
          <w:rFonts w:ascii="Arial" w:hAnsi="Arial" w:cs="Arial"/>
        </w:rPr>
        <w:t>one’s</w:t>
      </w:r>
      <w:r w:rsidRPr="008D7250">
        <w:rPr>
          <w:rFonts w:ascii="Arial" w:hAnsi="Arial" w:cs="Arial"/>
        </w:rPr>
        <w:t xml:space="preserve"> username and password.</w:t>
      </w:r>
    </w:p>
    <w:p w14:paraId="7FD940FB" w14:textId="77777777" w:rsidR="00435BDA" w:rsidRDefault="00435BDA" w:rsidP="00C70399">
      <w:pPr>
        <w:pStyle w:val="NoSpacing"/>
        <w:numPr>
          <w:ilvl w:val="0"/>
          <w:numId w:val="5"/>
        </w:numPr>
        <w:rPr>
          <w:rFonts w:ascii="Arial" w:hAnsi="Arial" w:cs="Arial"/>
        </w:rPr>
      </w:pPr>
      <w:r>
        <w:rPr>
          <w:rFonts w:ascii="Arial" w:hAnsi="Arial" w:cs="Arial"/>
        </w:rPr>
        <w:t xml:space="preserve">Complete required training. </w:t>
      </w:r>
    </w:p>
    <w:p w14:paraId="4C9ED764" w14:textId="4BBCF557" w:rsidR="00435BDA" w:rsidRPr="008D7250" w:rsidRDefault="00796AC5" w:rsidP="00C70399">
      <w:pPr>
        <w:pStyle w:val="NoSpacing"/>
        <w:numPr>
          <w:ilvl w:val="0"/>
          <w:numId w:val="5"/>
        </w:numPr>
        <w:rPr>
          <w:rFonts w:ascii="Arial" w:hAnsi="Arial" w:cs="Arial"/>
        </w:rPr>
      </w:pPr>
      <w:r w:rsidRPr="5F205AB6">
        <w:rPr>
          <w:rFonts w:ascii="Arial" w:hAnsi="Arial" w:cs="Arial"/>
        </w:rPr>
        <w:t xml:space="preserve">Read any communications from the coalition or </w:t>
      </w:r>
      <w:r w:rsidR="477A7679" w:rsidRPr="5F205AB6">
        <w:rPr>
          <w:rFonts w:ascii="Arial" w:hAnsi="Arial" w:cs="Arial"/>
        </w:rPr>
        <w:t xml:space="preserve">the </w:t>
      </w:r>
      <w:r w:rsidRPr="5F205AB6">
        <w:rPr>
          <w:rFonts w:ascii="Arial" w:hAnsi="Arial" w:cs="Arial"/>
        </w:rPr>
        <w:t xml:space="preserve">HMIS lead pertaining to </w:t>
      </w:r>
      <w:r w:rsidR="477A7679" w:rsidRPr="5F205AB6">
        <w:rPr>
          <w:rFonts w:ascii="Arial" w:hAnsi="Arial" w:cs="Arial"/>
        </w:rPr>
        <w:t xml:space="preserve">the </w:t>
      </w:r>
      <w:r w:rsidRPr="5F205AB6">
        <w:rPr>
          <w:rFonts w:ascii="Arial" w:hAnsi="Arial" w:cs="Arial"/>
        </w:rPr>
        <w:t>HMIS informa</w:t>
      </w:r>
      <w:r w:rsidR="00877CBD" w:rsidRPr="5F205AB6">
        <w:rPr>
          <w:rFonts w:ascii="Arial" w:hAnsi="Arial" w:cs="Arial"/>
        </w:rPr>
        <w:t>ti</w:t>
      </w:r>
      <w:r w:rsidRPr="5F205AB6">
        <w:rPr>
          <w:rFonts w:ascii="Arial" w:hAnsi="Arial" w:cs="Arial"/>
        </w:rPr>
        <w:t>on</w:t>
      </w:r>
      <w:r w:rsidR="00435BDA" w:rsidRPr="5F205AB6">
        <w:rPr>
          <w:rFonts w:ascii="Arial" w:hAnsi="Arial" w:cs="Arial"/>
        </w:rPr>
        <w:t>.</w:t>
      </w:r>
    </w:p>
    <w:p w14:paraId="04B9FB10" w14:textId="77777777" w:rsidR="00435BDA" w:rsidRPr="00D25F3E" w:rsidRDefault="00435BDA">
      <w:pPr>
        <w:pStyle w:val="NoSpacing"/>
        <w:rPr>
          <w:rFonts w:ascii="Arial" w:hAnsi="Arial" w:cs="Arial"/>
        </w:rPr>
      </w:pPr>
    </w:p>
    <w:p w14:paraId="05B7FEBF" w14:textId="2863C166" w:rsidR="003047AD" w:rsidRDefault="003047AD" w:rsidP="00435BDA">
      <w:pPr>
        <w:pStyle w:val="NoSpacing"/>
        <w:rPr>
          <w:rFonts w:ascii="Arial" w:hAnsi="Arial" w:cs="Arial"/>
        </w:rPr>
      </w:pPr>
    </w:p>
    <w:p w14:paraId="6DE13F38" w14:textId="77777777" w:rsidR="00435BDA" w:rsidRPr="00677DA3" w:rsidRDefault="00435BDA" w:rsidP="00435BDA">
      <w:pPr>
        <w:pStyle w:val="Heading2"/>
        <w:rPr>
          <w:rFonts w:ascii="Arial" w:hAnsi="Arial" w:cs="Arial"/>
          <w:b w:val="0"/>
          <w:bCs w:val="0"/>
        </w:rPr>
      </w:pPr>
      <w:r>
        <w:t xml:space="preserve"> </w:t>
      </w:r>
      <w:r>
        <w:tab/>
      </w:r>
      <w:bookmarkStart w:id="7" w:name="_Toc474832210"/>
      <w:r w:rsidRPr="00677DA3">
        <w:rPr>
          <w:rFonts w:ascii="Arial" w:hAnsi="Arial" w:cs="Arial"/>
          <w:b w:val="0"/>
          <w:bCs w:val="0"/>
        </w:rPr>
        <w:t xml:space="preserve">2.2 </w:t>
      </w:r>
      <w:r>
        <w:rPr>
          <w:rFonts w:ascii="Arial" w:hAnsi="Arial" w:cs="Arial"/>
          <w:b w:val="0"/>
          <w:bCs w:val="0"/>
        </w:rPr>
        <w:t xml:space="preserve">PARTNER </w:t>
      </w:r>
      <w:r w:rsidRPr="00677DA3">
        <w:rPr>
          <w:rFonts w:ascii="Arial" w:hAnsi="Arial" w:cs="Arial"/>
          <w:b w:val="0"/>
          <w:bCs w:val="0"/>
        </w:rPr>
        <w:t>AGENCY REQUIREMENTS</w:t>
      </w:r>
      <w:bookmarkEnd w:id="7"/>
    </w:p>
    <w:p w14:paraId="75434033" w14:textId="77777777" w:rsidR="00435BDA" w:rsidRPr="004A7CB6" w:rsidRDefault="00435BDA" w:rsidP="00435BDA">
      <w:pPr>
        <w:pStyle w:val="NoSpacing"/>
        <w:rPr>
          <w:rFonts w:ascii="Arial" w:hAnsi="Arial" w:cs="Arial"/>
          <w:szCs w:val="24"/>
        </w:rPr>
      </w:pPr>
    </w:p>
    <w:p w14:paraId="3002E448" w14:textId="77777777" w:rsidR="00435BDA" w:rsidRPr="00D25F3E" w:rsidRDefault="00435BDA">
      <w:pPr>
        <w:pStyle w:val="NoSpacing"/>
        <w:rPr>
          <w:rFonts w:ascii="Arial" w:hAnsi="Arial" w:cs="Arial"/>
          <w:u w:val="single"/>
        </w:rPr>
      </w:pPr>
      <w:r w:rsidRPr="00D25F3E">
        <w:rPr>
          <w:rFonts w:ascii="Arial" w:hAnsi="Arial" w:cs="Arial"/>
          <w:u w:val="single"/>
        </w:rPr>
        <w:t xml:space="preserve">Participation Agreement Documents </w:t>
      </w:r>
    </w:p>
    <w:p w14:paraId="79FC6C74" w14:textId="77777777" w:rsidR="00435BDA" w:rsidRPr="004A7CB6" w:rsidRDefault="00435BDA" w:rsidP="00435BDA">
      <w:pPr>
        <w:pStyle w:val="NoSpacing"/>
        <w:rPr>
          <w:rFonts w:ascii="Arial" w:hAnsi="Arial" w:cs="Arial"/>
        </w:rPr>
      </w:pPr>
      <w:r w:rsidRPr="004A7CB6">
        <w:rPr>
          <w:rFonts w:ascii="Arial" w:hAnsi="Arial" w:cs="Arial"/>
        </w:rPr>
        <w:t>Partner Agencies must complete the following documents:</w:t>
      </w:r>
    </w:p>
    <w:p w14:paraId="63D99739" w14:textId="4ED7464C" w:rsidR="00435BDA" w:rsidRPr="00D25F3E" w:rsidRDefault="00435BDA" w:rsidP="00D25F3E">
      <w:pPr>
        <w:pStyle w:val="ListParagraph"/>
        <w:numPr>
          <w:ilvl w:val="0"/>
          <w:numId w:val="6"/>
        </w:numPr>
        <w:spacing w:after="0" w:line="240" w:lineRule="auto"/>
        <w:rPr>
          <w:rFonts w:ascii="Arial" w:hAnsi="Arial" w:cs="Arial"/>
        </w:rPr>
      </w:pPr>
      <w:r w:rsidRPr="005C6315">
        <w:rPr>
          <w:rFonts w:ascii="Arial" w:eastAsia="Arial" w:hAnsi="Arial" w:cs="Arial"/>
          <w:b/>
          <w:bCs/>
        </w:rPr>
        <w:t>Partnership Agreements</w:t>
      </w:r>
      <w:r w:rsidRPr="005C6315">
        <w:rPr>
          <w:rFonts w:ascii="Arial" w:eastAsia="Arial" w:hAnsi="Arial" w:cs="Arial"/>
        </w:rPr>
        <w:t xml:space="preserve"> must be signed by each participating agency’s executive director. The Institute for Community Alliances will retain the original document. </w:t>
      </w:r>
      <w:r w:rsidRPr="005C6315">
        <w:rPr>
          <w:rFonts w:ascii="Arial" w:eastAsia="Arial" w:hAnsi="Arial" w:cs="Arial"/>
          <w:snapToGrid w:val="0"/>
          <w:color w:val="000000"/>
        </w:rPr>
        <w:t xml:space="preserve">The participation agreement states the agency’s commitment to adhere to the policies and procedures for effective use of </w:t>
      </w:r>
      <w:r w:rsidR="6FB7D350" w:rsidRPr="005C6315">
        <w:rPr>
          <w:rFonts w:ascii="Arial" w:eastAsia="Arial" w:hAnsi="Arial" w:cs="Arial"/>
          <w:snapToGrid w:val="0"/>
          <w:color w:val="000000"/>
        </w:rPr>
        <w:t xml:space="preserve">the </w:t>
      </w:r>
      <w:r w:rsidRPr="005C6315">
        <w:rPr>
          <w:rFonts w:ascii="Arial" w:eastAsia="Arial" w:hAnsi="Arial" w:cs="Arial"/>
          <w:snapToGrid w:val="0"/>
          <w:color w:val="000000"/>
        </w:rPr>
        <w:t>HMIS.</w:t>
      </w:r>
      <w:r w:rsidRPr="005C6315">
        <w:rPr>
          <w:rFonts w:ascii="Arial" w:eastAsia="Arial" w:hAnsi="Arial" w:cs="Arial"/>
        </w:rPr>
        <w:t xml:space="preserve"> </w:t>
      </w:r>
    </w:p>
    <w:p w14:paraId="2D8B53EE" w14:textId="77777777" w:rsidR="00435BDA" w:rsidRPr="003A139F" w:rsidRDefault="00435BDA" w:rsidP="00435BDA">
      <w:pPr>
        <w:pStyle w:val="ListParagraph"/>
        <w:spacing w:after="0" w:line="240" w:lineRule="auto"/>
        <w:rPr>
          <w:rFonts w:ascii="Arial" w:hAnsi="Arial" w:cs="Arial"/>
          <w:szCs w:val="24"/>
        </w:rPr>
      </w:pPr>
    </w:p>
    <w:p w14:paraId="551F8C5B" w14:textId="7D8F358B" w:rsidR="00435BDA" w:rsidRPr="005F5384" w:rsidRDefault="1968EB04" w:rsidP="00C70399">
      <w:pPr>
        <w:pStyle w:val="NoSpacing"/>
        <w:numPr>
          <w:ilvl w:val="0"/>
          <w:numId w:val="6"/>
        </w:numPr>
        <w:rPr>
          <w:rFonts w:ascii="Arial" w:hAnsi="Arial" w:cs="Arial"/>
          <w:sz w:val="24"/>
          <w:szCs w:val="24"/>
        </w:rPr>
      </w:pPr>
      <w:r w:rsidRPr="00D25F3E">
        <w:rPr>
          <w:rFonts w:ascii="Arial" w:hAnsi="Arial" w:cs="Arial"/>
          <w:b/>
          <w:bCs/>
        </w:rPr>
        <w:t xml:space="preserve">The </w:t>
      </w:r>
      <w:r w:rsidR="00090E96" w:rsidRPr="00D25F3E">
        <w:rPr>
          <w:rFonts w:ascii="Arial" w:hAnsi="Arial" w:cs="Arial"/>
          <w:b/>
          <w:bCs/>
        </w:rPr>
        <w:t>Rock River HMIS</w:t>
      </w:r>
      <w:r w:rsidR="00435BDA" w:rsidRPr="00D25F3E">
        <w:rPr>
          <w:rFonts w:ascii="Arial" w:hAnsi="Arial" w:cs="Arial"/>
          <w:b/>
          <w:bCs/>
        </w:rPr>
        <w:t xml:space="preserve"> User Agreements</w:t>
      </w:r>
      <w:r w:rsidR="00435BDA" w:rsidRPr="00D25F3E">
        <w:rPr>
          <w:rFonts w:ascii="Arial" w:hAnsi="Arial" w:cs="Arial"/>
        </w:rPr>
        <w:t xml:space="preserve"> list user</w:t>
      </w:r>
      <w:r w:rsidR="00435BDA" w:rsidRPr="00D25F3E">
        <w:rPr>
          <w:rFonts w:ascii="Arial" w:hAnsi="Arial" w:cs="Arial"/>
          <w:b/>
          <w:bCs/>
        </w:rPr>
        <w:t xml:space="preserve"> </w:t>
      </w:r>
      <w:r w:rsidR="00435BDA" w:rsidRPr="00D25F3E">
        <w:rPr>
          <w:rFonts w:ascii="Arial" w:hAnsi="Arial" w:cs="Arial"/>
        </w:rPr>
        <w:t>policies and responsibilities</w:t>
      </w:r>
      <w:r w:rsidR="005F5384" w:rsidRPr="00D25F3E">
        <w:rPr>
          <w:rFonts w:ascii="Arial" w:hAnsi="Arial" w:cs="Arial"/>
        </w:rPr>
        <w:t xml:space="preserve"> and are</w:t>
      </w:r>
      <w:r w:rsidR="00435BDA" w:rsidRPr="00D25F3E">
        <w:rPr>
          <w:rFonts w:ascii="Arial" w:hAnsi="Arial" w:cs="Arial"/>
        </w:rPr>
        <w:t xml:space="preserve"> electronically signed by each authorized user. A</w:t>
      </w:r>
      <w:r w:rsidR="00E05C51" w:rsidRPr="00D25F3E">
        <w:rPr>
          <w:rFonts w:ascii="Arial" w:hAnsi="Arial" w:cs="Arial"/>
        </w:rPr>
        <w:t>n electronic or</w:t>
      </w:r>
      <w:r w:rsidR="00435BDA" w:rsidRPr="00D25F3E">
        <w:rPr>
          <w:rFonts w:ascii="Arial" w:hAnsi="Arial" w:cs="Arial"/>
        </w:rPr>
        <w:t xml:space="preserve"> hard copy of the original document must be kept by the originating agency.</w:t>
      </w:r>
    </w:p>
    <w:p w14:paraId="35085AC3" w14:textId="77777777" w:rsidR="005F5384" w:rsidRPr="005F5384" w:rsidRDefault="005F5384" w:rsidP="005F5384">
      <w:pPr>
        <w:pStyle w:val="NoSpacing"/>
        <w:rPr>
          <w:rFonts w:ascii="Arial" w:hAnsi="Arial" w:cs="Arial"/>
          <w:sz w:val="24"/>
          <w:szCs w:val="24"/>
        </w:rPr>
      </w:pPr>
    </w:p>
    <w:p w14:paraId="073FD6AB" w14:textId="1DBB22B9" w:rsidR="005F5384" w:rsidRPr="005F5384" w:rsidRDefault="005F5384" w:rsidP="00C70399">
      <w:pPr>
        <w:pStyle w:val="NoSpacing"/>
        <w:numPr>
          <w:ilvl w:val="0"/>
          <w:numId w:val="6"/>
        </w:numPr>
        <w:rPr>
          <w:rFonts w:ascii="Arial" w:hAnsi="Arial" w:cs="Arial"/>
          <w:sz w:val="24"/>
          <w:szCs w:val="24"/>
        </w:rPr>
      </w:pPr>
      <w:r w:rsidRPr="00D25F3E">
        <w:rPr>
          <w:rFonts w:ascii="Arial" w:hAnsi="Arial" w:cs="Arial"/>
          <w:b/>
          <w:bCs/>
        </w:rPr>
        <w:t>Coordinated Services Agreement</w:t>
      </w:r>
      <w:r w:rsidR="00946738" w:rsidRPr="00D25F3E">
        <w:rPr>
          <w:rFonts w:ascii="Arial" w:hAnsi="Arial" w:cs="Arial"/>
          <w:b/>
          <w:bCs/>
        </w:rPr>
        <w:t>s</w:t>
      </w:r>
      <w:r w:rsidRPr="00D25F3E">
        <w:rPr>
          <w:rFonts w:ascii="Arial" w:hAnsi="Arial" w:cs="Arial"/>
        </w:rPr>
        <w:t xml:space="preserve"> </w:t>
      </w:r>
      <w:r w:rsidRPr="005F5384">
        <w:rPr>
          <w:rFonts w:ascii="Arial" w:hAnsi="Arial" w:cs="Arial"/>
        </w:rPr>
        <w:t>allow</w:t>
      </w:r>
      <w:r>
        <w:rPr>
          <w:rFonts w:ascii="Arial" w:hAnsi="Arial" w:cs="Arial"/>
        </w:rPr>
        <w:t xml:space="preserve"> the specifically named HMIS user to enter client data as, or on behalf of, another specifically named Participating Agency and/or to report on behalf the specifically named Participating Agency.</w:t>
      </w:r>
      <w:r w:rsidR="002C47B4">
        <w:rPr>
          <w:rFonts w:ascii="Arial" w:hAnsi="Arial" w:cs="Arial"/>
        </w:rPr>
        <w:t xml:space="preserve"> The signed agreement will be maintained by the HMIS Lead Agency, the Institute for Community Alliances.</w:t>
      </w:r>
    </w:p>
    <w:p w14:paraId="3658500F" w14:textId="77777777" w:rsidR="00435BDA" w:rsidRPr="004A7CB6" w:rsidRDefault="00435BDA" w:rsidP="00435BDA">
      <w:pPr>
        <w:pStyle w:val="NoSpacing"/>
        <w:rPr>
          <w:rFonts w:ascii="Arial" w:hAnsi="Arial" w:cs="Arial"/>
          <w:b/>
          <w:szCs w:val="24"/>
        </w:rPr>
      </w:pPr>
    </w:p>
    <w:p w14:paraId="7504107C" w14:textId="77777777" w:rsidR="00435BDA" w:rsidRPr="004A7CB6" w:rsidRDefault="00435BDA" w:rsidP="00435BDA">
      <w:pPr>
        <w:pStyle w:val="NoSpacing"/>
        <w:rPr>
          <w:rFonts w:ascii="Arial" w:eastAsia="Times New Roman" w:hAnsi="Arial" w:cs="Arial"/>
          <w:u w:val="single"/>
        </w:rPr>
      </w:pPr>
      <w:r w:rsidRPr="00B24CBF">
        <w:rPr>
          <w:rFonts w:ascii="Arial" w:eastAsia="Times New Roman" w:hAnsi="Arial" w:cs="Arial"/>
          <w:u w:val="single"/>
        </w:rPr>
        <w:t>User Access to the System</w:t>
      </w:r>
    </w:p>
    <w:p w14:paraId="37F9585D" w14:textId="3C9B1FFF" w:rsidR="00435BDA" w:rsidRPr="004A7CB6" w:rsidRDefault="00435BDA" w:rsidP="00435BDA">
      <w:pPr>
        <w:pStyle w:val="NoSpacing"/>
        <w:rPr>
          <w:rFonts w:ascii="Arial" w:eastAsia="Times New Roman" w:hAnsi="Arial" w:cs="Arial"/>
        </w:rPr>
      </w:pPr>
      <w:r w:rsidRPr="004A7CB6">
        <w:rPr>
          <w:rFonts w:ascii="Arial" w:eastAsia="Times New Roman" w:hAnsi="Arial" w:cs="Arial"/>
        </w:rPr>
        <w:t xml:space="preserve">The </w:t>
      </w:r>
      <w:r w:rsidR="007E6F28">
        <w:rPr>
          <w:rFonts w:ascii="Arial" w:eastAsia="Times New Roman" w:hAnsi="Arial" w:cs="Arial"/>
        </w:rPr>
        <w:t>Designated Agency HMIS Contact</w:t>
      </w:r>
      <w:r w:rsidR="003F16D4">
        <w:rPr>
          <w:rFonts w:ascii="Arial" w:eastAsia="Times New Roman" w:hAnsi="Arial" w:cs="Arial"/>
        </w:rPr>
        <w:t xml:space="preserve"> </w:t>
      </w:r>
      <w:r w:rsidRPr="004A7CB6">
        <w:rPr>
          <w:rFonts w:ascii="Arial" w:eastAsia="Times New Roman" w:hAnsi="Arial" w:cs="Arial"/>
        </w:rPr>
        <w:t>will determine user access for</w:t>
      </w:r>
      <w:r>
        <w:rPr>
          <w:rFonts w:ascii="Arial" w:eastAsia="Times New Roman" w:hAnsi="Arial" w:cs="Arial"/>
        </w:rPr>
        <w:t xml:space="preserve"> users at or below the</w:t>
      </w:r>
      <w:r w:rsidRPr="004A7CB6">
        <w:rPr>
          <w:rFonts w:ascii="Arial" w:eastAsia="Times New Roman" w:hAnsi="Arial" w:cs="Arial"/>
        </w:rPr>
        <w:t xml:space="preserve"> Case Manager III </w:t>
      </w:r>
      <w:r>
        <w:rPr>
          <w:rFonts w:ascii="Arial" w:eastAsia="Times New Roman" w:hAnsi="Arial" w:cs="Arial"/>
        </w:rPr>
        <w:t xml:space="preserve">access level </w:t>
      </w:r>
      <w:r w:rsidRPr="004A7CB6">
        <w:rPr>
          <w:rFonts w:ascii="Arial" w:eastAsia="Times New Roman" w:hAnsi="Arial" w:cs="Arial"/>
        </w:rPr>
        <w:t xml:space="preserve">and </w:t>
      </w:r>
      <w:r>
        <w:rPr>
          <w:rFonts w:ascii="Arial" w:eastAsia="Times New Roman" w:hAnsi="Arial" w:cs="Arial"/>
        </w:rPr>
        <w:t xml:space="preserve">assign users </w:t>
      </w:r>
      <w:r w:rsidRPr="004A7CB6">
        <w:rPr>
          <w:rFonts w:ascii="Arial" w:eastAsia="Times New Roman" w:hAnsi="Arial" w:cs="Arial"/>
        </w:rPr>
        <w:t xml:space="preserve">to the </w:t>
      </w:r>
      <w:r>
        <w:rPr>
          <w:rFonts w:ascii="Arial" w:eastAsia="Times New Roman" w:hAnsi="Arial" w:cs="Arial"/>
        </w:rPr>
        <w:t>appropriate agency provider</w:t>
      </w:r>
      <w:r w:rsidRPr="004A7CB6">
        <w:rPr>
          <w:rFonts w:ascii="Arial" w:eastAsia="Times New Roman" w:hAnsi="Arial" w:cs="Arial"/>
        </w:rPr>
        <w:t xml:space="preserve">. The </w:t>
      </w:r>
      <w:r w:rsidR="00C03DBA">
        <w:rPr>
          <w:rFonts w:ascii="Arial" w:eastAsia="Times New Roman" w:hAnsi="Arial" w:cs="Arial"/>
        </w:rPr>
        <w:t>System</w:t>
      </w:r>
      <w:r w:rsidR="00C03DBA" w:rsidRPr="004A7CB6">
        <w:rPr>
          <w:rFonts w:ascii="Arial" w:eastAsia="Times New Roman" w:hAnsi="Arial" w:cs="Arial"/>
        </w:rPr>
        <w:t xml:space="preserve"> </w:t>
      </w:r>
      <w:r w:rsidRPr="004A7CB6">
        <w:rPr>
          <w:rFonts w:ascii="Arial" w:eastAsia="Times New Roman" w:hAnsi="Arial" w:cs="Arial"/>
        </w:rPr>
        <w:t>Administrator will generate</w:t>
      </w:r>
      <w:r>
        <w:rPr>
          <w:rFonts w:ascii="Arial" w:eastAsia="Times New Roman" w:hAnsi="Arial" w:cs="Arial"/>
        </w:rPr>
        <w:t xml:space="preserve"> </w:t>
      </w:r>
      <w:r w:rsidRPr="004A7CB6">
        <w:rPr>
          <w:rFonts w:ascii="Arial" w:eastAsia="Times New Roman" w:hAnsi="Arial" w:cs="Arial"/>
        </w:rPr>
        <w:t>username</w:t>
      </w:r>
      <w:r>
        <w:rPr>
          <w:rFonts w:ascii="Arial" w:eastAsia="Times New Roman" w:hAnsi="Arial" w:cs="Arial"/>
        </w:rPr>
        <w:t>s</w:t>
      </w:r>
      <w:r w:rsidRPr="004A7CB6">
        <w:rPr>
          <w:rFonts w:ascii="Arial" w:eastAsia="Times New Roman" w:hAnsi="Arial" w:cs="Arial"/>
        </w:rPr>
        <w:t xml:space="preserve"> and passwords within the administrative function of the software.</w:t>
      </w:r>
    </w:p>
    <w:p w14:paraId="73BFB03D" w14:textId="77777777" w:rsidR="00435BDA" w:rsidRDefault="00435BDA" w:rsidP="00435BDA">
      <w:pPr>
        <w:pStyle w:val="NoSpacing"/>
        <w:rPr>
          <w:rFonts w:ascii="Arial" w:eastAsia="Times New Roman" w:hAnsi="Arial" w:cs="Arial"/>
        </w:rPr>
      </w:pPr>
    </w:p>
    <w:p w14:paraId="1BD906CE" w14:textId="4BFF94E8" w:rsidR="00435BDA" w:rsidRDefault="00435BDA" w:rsidP="00435BDA">
      <w:pPr>
        <w:pStyle w:val="NoSpacing"/>
        <w:rPr>
          <w:rFonts w:ascii="Arial" w:eastAsia="Arial,Times New Roman" w:hAnsi="Arial" w:cs="Arial"/>
        </w:rPr>
      </w:pPr>
      <w:r w:rsidRPr="005C6315">
        <w:rPr>
          <w:rFonts w:ascii="Arial" w:eastAsia="Arial,Times New Roman" w:hAnsi="Arial" w:cs="Arial"/>
        </w:rPr>
        <w:t xml:space="preserve">The </w:t>
      </w:r>
      <w:r w:rsidR="007E6F28">
        <w:rPr>
          <w:rFonts w:ascii="Arial" w:eastAsia="Arial,Times New Roman" w:hAnsi="Arial" w:cs="Arial"/>
        </w:rPr>
        <w:t>Designated Agency HMIS Contact</w:t>
      </w:r>
      <w:r w:rsidR="003F16D4">
        <w:rPr>
          <w:rFonts w:ascii="Arial" w:eastAsia="Arial,Times New Roman" w:hAnsi="Arial" w:cs="Arial"/>
        </w:rPr>
        <w:t xml:space="preserve"> </w:t>
      </w:r>
      <w:r w:rsidRPr="005C6315">
        <w:rPr>
          <w:rFonts w:ascii="Arial" w:eastAsia="Arial,Times New Roman" w:hAnsi="Arial" w:cs="Arial"/>
        </w:rPr>
        <w:t xml:space="preserve">and all users must </w:t>
      </w:r>
      <w:r>
        <w:rPr>
          <w:rFonts w:ascii="Arial" w:eastAsia="Arial,Times New Roman" w:hAnsi="Arial" w:cs="Arial"/>
        </w:rPr>
        <w:t>complete</w:t>
      </w:r>
      <w:r w:rsidRPr="005C6315">
        <w:rPr>
          <w:rFonts w:ascii="Arial" w:eastAsia="Arial,Times New Roman" w:hAnsi="Arial" w:cs="Arial"/>
        </w:rPr>
        <w:t xml:space="preserve"> training before access to the system is granted by ICA.</w:t>
      </w:r>
      <w:r>
        <w:rPr>
          <w:rFonts w:ascii="Arial" w:eastAsia="Arial,Times New Roman" w:hAnsi="Arial" w:cs="Arial"/>
        </w:rPr>
        <w:t xml:space="preserve"> </w:t>
      </w:r>
    </w:p>
    <w:p w14:paraId="6FE6BD03" w14:textId="77777777" w:rsidR="00435BDA" w:rsidRDefault="00435BDA" w:rsidP="00435BDA">
      <w:pPr>
        <w:pStyle w:val="NoSpacing"/>
        <w:rPr>
          <w:rFonts w:ascii="Arial" w:eastAsia="Arial,Times New Roman" w:hAnsi="Arial" w:cs="Arial"/>
        </w:rPr>
      </w:pPr>
    </w:p>
    <w:p w14:paraId="01EE146E" w14:textId="77777777" w:rsidR="00435BDA" w:rsidRDefault="00435BDA" w:rsidP="00435BDA">
      <w:pPr>
        <w:pStyle w:val="NoSpacing"/>
        <w:rPr>
          <w:rFonts w:ascii="Arial" w:eastAsia="Arial,Times New Roman" w:hAnsi="Arial" w:cs="Arial"/>
          <w:u w:val="single"/>
        </w:rPr>
      </w:pPr>
      <w:r>
        <w:rPr>
          <w:rFonts w:ascii="Arial" w:eastAsia="Arial,Times New Roman" w:hAnsi="Arial" w:cs="Arial"/>
          <w:u w:val="single"/>
        </w:rPr>
        <w:t>User Requirements</w:t>
      </w:r>
    </w:p>
    <w:p w14:paraId="259268A6" w14:textId="7539A35E" w:rsidR="00435BDA" w:rsidRPr="005938E0" w:rsidRDefault="00435BDA" w:rsidP="00435BDA">
      <w:pPr>
        <w:pStyle w:val="NoSpacing"/>
        <w:rPr>
          <w:rFonts w:ascii="Arial" w:eastAsia="Times New Roman" w:hAnsi="Arial" w:cs="Arial"/>
        </w:rPr>
      </w:pPr>
      <w:r w:rsidRPr="00F500BD">
        <w:rPr>
          <w:rFonts w:ascii="Arial" w:eastAsia="Arial,Times New Roman" w:hAnsi="Arial" w:cs="Arial"/>
        </w:rPr>
        <w:t>Users must be paid staff or official volunteers of a Partner Agency.</w:t>
      </w:r>
      <w:r>
        <w:rPr>
          <w:rFonts w:ascii="Arial" w:eastAsia="Arial,Times New Roman" w:hAnsi="Arial" w:cs="Arial"/>
        </w:rPr>
        <w:t xml:space="preserve"> An official volunteer must complete a volunteer applicatio</w:t>
      </w:r>
      <w:r w:rsidRPr="00F500BD">
        <w:rPr>
          <w:rFonts w:ascii="Arial" w:eastAsia="Arial,Times New Roman" w:hAnsi="Arial" w:cs="Arial"/>
        </w:rPr>
        <w:t>n with the Partner Agency, undergo agency training, pass a criminal background check, and record volunteer hours with the agency. Individuals who are solely contracting with a Partner Agency are prohibited from receiving a user license. All users must be at least 18 years old.</w:t>
      </w:r>
      <w:r w:rsidR="00390078">
        <w:rPr>
          <w:rFonts w:ascii="Arial" w:eastAsia="Arial,Times New Roman" w:hAnsi="Arial" w:cs="Arial"/>
        </w:rPr>
        <w:t xml:space="preserve"> </w:t>
      </w:r>
    </w:p>
    <w:p w14:paraId="7CC573FB" w14:textId="4AC0C9A6" w:rsidR="00435BDA" w:rsidRDefault="004D12B2" w:rsidP="004D12B2">
      <w:pPr>
        <w:pStyle w:val="NoSpacing"/>
        <w:tabs>
          <w:tab w:val="left" w:pos="8085"/>
        </w:tabs>
        <w:rPr>
          <w:rFonts w:ascii="Arial" w:eastAsia="Times New Roman" w:hAnsi="Arial" w:cs="Arial"/>
        </w:rPr>
      </w:pPr>
      <w:r>
        <w:rPr>
          <w:rFonts w:ascii="Arial" w:eastAsia="Times New Roman" w:hAnsi="Arial" w:cs="Arial"/>
        </w:rPr>
        <w:tab/>
      </w:r>
    </w:p>
    <w:p w14:paraId="0E4D76D4" w14:textId="030EDD3A" w:rsidR="00435BDA" w:rsidRDefault="00435BDA" w:rsidP="00435BDA">
      <w:pPr>
        <w:pStyle w:val="NoSpacing"/>
        <w:rPr>
          <w:rFonts w:ascii="Arial" w:eastAsia="Times New Roman" w:hAnsi="Arial" w:cs="Arial"/>
        </w:rPr>
      </w:pPr>
    </w:p>
    <w:p w14:paraId="4CD44ACD" w14:textId="319EC558" w:rsidR="00435BDA" w:rsidRPr="00F500BD" w:rsidRDefault="00435BDA" w:rsidP="00435BDA">
      <w:pPr>
        <w:pStyle w:val="NoSpacing"/>
        <w:rPr>
          <w:rFonts w:ascii="Arial" w:eastAsia="Times New Roman" w:hAnsi="Arial" w:cs="Arial"/>
          <w:u w:val="single"/>
        </w:rPr>
      </w:pPr>
      <w:r w:rsidRPr="006F418B">
        <w:rPr>
          <w:rFonts w:ascii="Arial" w:eastAsia="Times New Roman" w:hAnsi="Arial" w:cs="Arial"/>
          <w:u w:val="single"/>
        </w:rPr>
        <w:t>U</w:t>
      </w:r>
      <w:r w:rsidRPr="00F500BD">
        <w:rPr>
          <w:rFonts w:ascii="Arial" w:eastAsia="Times New Roman" w:hAnsi="Arial" w:cs="Arial"/>
          <w:u w:val="single"/>
        </w:rPr>
        <w:t xml:space="preserve">sers who are also Clients Listed in </w:t>
      </w:r>
      <w:r w:rsidR="1DD87B5F" w:rsidRPr="00F500BD">
        <w:rPr>
          <w:rFonts w:ascii="Arial" w:eastAsia="Times New Roman" w:hAnsi="Arial" w:cs="Arial"/>
          <w:u w:val="single"/>
        </w:rPr>
        <w:t xml:space="preserve">the </w:t>
      </w:r>
      <w:r w:rsidRPr="00F500BD">
        <w:rPr>
          <w:rFonts w:ascii="Arial" w:eastAsia="Times New Roman" w:hAnsi="Arial" w:cs="Arial"/>
          <w:u w:val="single"/>
        </w:rPr>
        <w:t>HMIS</w:t>
      </w:r>
    </w:p>
    <w:p w14:paraId="074685A0" w14:textId="77777777" w:rsidR="00435BDA" w:rsidRDefault="00435BDA" w:rsidP="00435BDA">
      <w:pPr>
        <w:pStyle w:val="NoSpacing"/>
        <w:rPr>
          <w:rFonts w:ascii="Arial" w:eastAsia="Times New Roman" w:hAnsi="Arial" w:cs="Arial"/>
        </w:rPr>
      </w:pPr>
      <w:r w:rsidRPr="00F500BD">
        <w:rPr>
          <w:rFonts w:ascii="Arial" w:eastAsia="Times New Roman" w:hAnsi="Arial" w:cs="Arial"/>
        </w:rPr>
        <w:t>In order to prevent users from editing their own file or files of immediate family members, all users will agree to a conflict of interest statement that is part of the User Agreement. Users must disclose any potential conflict of interest to their Agency Administrator. Users will be prohibited from making changes to the information in their own file or the files of their immediate family members. If a user is suspected of violating this agreement, the System Administrator will run the audit trail report to determine if there was an infraction.</w:t>
      </w:r>
      <w:r>
        <w:rPr>
          <w:rFonts w:ascii="Arial" w:eastAsia="Times New Roman" w:hAnsi="Arial" w:cs="Arial"/>
        </w:rPr>
        <w:t xml:space="preserve"> </w:t>
      </w:r>
    </w:p>
    <w:p w14:paraId="3780F4DC" w14:textId="77777777" w:rsidR="00435BDA" w:rsidRDefault="00435BDA" w:rsidP="00435BDA">
      <w:pPr>
        <w:pStyle w:val="NoSpacing"/>
        <w:rPr>
          <w:rFonts w:ascii="Arial" w:eastAsia="Times New Roman" w:hAnsi="Arial" w:cs="Arial"/>
        </w:rPr>
      </w:pPr>
    </w:p>
    <w:p w14:paraId="1D386001" w14:textId="77777777" w:rsidR="00435BDA" w:rsidRDefault="00435BDA" w:rsidP="00435BDA">
      <w:pPr>
        <w:pStyle w:val="NoSpacing"/>
        <w:rPr>
          <w:rFonts w:ascii="Arial" w:hAnsi="Arial" w:cs="Arial"/>
          <w:u w:val="single"/>
        </w:rPr>
      </w:pPr>
    </w:p>
    <w:p w14:paraId="16C7CA40" w14:textId="77777777" w:rsidR="00435BDA" w:rsidRPr="004A7CB6" w:rsidRDefault="00435BDA" w:rsidP="00435BDA">
      <w:pPr>
        <w:pStyle w:val="NoSpacing"/>
        <w:rPr>
          <w:rFonts w:ascii="Arial" w:hAnsi="Arial" w:cs="Arial"/>
          <w:u w:val="single"/>
        </w:rPr>
      </w:pPr>
      <w:r w:rsidRPr="004A7CB6">
        <w:rPr>
          <w:rFonts w:ascii="Arial" w:hAnsi="Arial" w:cs="Arial"/>
          <w:u w:val="single"/>
        </w:rPr>
        <w:t>Passwords</w:t>
      </w:r>
    </w:p>
    <w:p w14:paraId="09A6C275" w14:textId="27007681" w:rsidR="00435BDA" w:rsidRPr="00D25F3E" w:rsidRDefault="00435BDA">
      <w:pPr>
        <w:pStyle w:val="NoSpacing"/>
        <w:numPr>
          <w:ilvl w:val="0"/>
          <w:numId w:val="8"/>
        </w:numPr>
        <w:rPr>
          <w:rFonts w:ascii="Arial" w:eastAsia="Times New Roman" w:hAnsi="Arial" w:cs="Arial"/>
        </w:rPr>
      </w:pPr>
      <w:r w:rsidRPr="00D25F3E">
        <w:rPr>
          <w:rFonts w:ascii="Arial" w:hAnsi="Arial" w:cs="Arial"/>
        </w:rPr>
        <w:t xml:space="preserve">Creation: Passwords are automatically generated from the system when a user is created. The </w:t>
      </w:r>
      <w:r w:rsidR="007E6F28" w:rsidRPr="00D25F3E">
        <w:rPr>
          <w:rFonts w:ascii="Arial" w:hAnsi="Arial" w:cs="Arial"/>
        </w:rPr>
        <w:t>Designated Agency HMIS Contact</w:t>
      </w:r>
      <w:r w:rsidR="1DD87B5F" w:rsidRPr="00D25F3E">
        <w:rPr>
          <w:rFonts w:ascii="Arial" w:hAnsi="Arial" w:cs="Arial"/>
        </w:rPr>
        <w:t xml:space="preserve"> </w:t>
      </w:r>
      <w:r w:rsidRPr="00D25F3E">
        <w:rPr>
          <w:rFonts w:ascii="Arial" w:hAnsi="Arial" w:cs="Arial"/>
        </w:rPr>
        <w:t xml:space="preserve">will communicate the system-generated password to the user. </w:t>
      </w:r>
    </w:p>
    <w:p w14:paraId="5D7EC7BC" w14:textId="5067281F" w:rsidR="00435BDA" w:rsidRPr="00DE5EDA" w:rsidRDefault="00435BDA" w:rsidP="00C70399">
      <w:pPr>
        <w:pStyle w:val="ListParagraph"/>
        <w:numPr>
          <w:ilvl w:val="0"/>
          <w:numId w:val="7"/>
        </w:numPr>
        <w:spacing w:after="0" w:line="240" w:lineRule="auto"/>
        <w:rPr>
          <w:rFonts w:ascii="Arial" w:hAnsi="Arial" w:cs="Arial"/>
        </w:rPr>
      </w:pPr>
      <w:r w:rsidRPr="00DE5EDA">
        <w:rPr>
          <w:rFonts w:ascii="Arial" w:hAnsi="Arial" w:cs="Arial"/>
        </w:rPr>
        <w:lastRenderedPageBreak/>
        <w:t>Use: The user will be required to change the password the first time they log onto the system. The password must be at least 8 characters and alphanumeric. Passwords should not be able to be easily guessed or found in a dictionary. Passwords are the individual’s responsibility and users c</w:t>
      </w:r>
      <w:r w:rsidR="00796AC5">
        <w:rPr>
          <w:rFonts w:ascii="Arial" w:hAnsi="Arial" w:cs="Arial"/>
        </w:rPr>
        <w:t>annot share passwords. Users shall</w:t>
      </w:r>
      <w:r w:rsidRPr="00DE5EDA">
        <w:rPr>
          <w:rFonts w:ascii="Arial" w:hAnsi="Arial" w:cs="Arial"/>
        </w:rPr>
        <w:t xml:space="preserve"> not keep written copies of their password in a publicly accessible location. </w:t>
      </w:r>
    </w:p>
    <w:p w14:paraId="63C17134" w14:textId="77777777" w:rsidR="00435BDA" w:rsidRPr="00B57311" w:rsidRDefault="00435BDA" w:rsidP="00C70399">
      <w:pPr>
        <w:pStyle w:val="ListParagraph"/>
        <w:numPr>
          <w:ilvl w:val="0"/>
          <w:numId w:val="7"/>
        </w:numPr>
        <w:spacing w:after="0" w:line="240" w:lineRule="auto"/>
        <w:rPr>
          <w:rFonts w:ascii="Arial" w:hAnsi="Arial" w:cs="Arial"/>
        </w:rPr>
      </w:pPr>
      <w:r w:rsidRPr="00B57311">
        <w:rPr>
          <w:rFonts w:ascii="Arial" w:hAnsi="Arial" w:cs="Arial"/>
        </w:rPr>
        <w:t>Storage: Any passwords</w:t>
      </w:r>
      <w:r>
        <w:rPr>
          <w:rFonts w:ascii="Arial" w:hAnsi="Arial" w:cs="Arial"/>
        </w:rPr>
        <w:t xml:space="preserve"> that are</w:t>
      </w:r>
      <w:r w:rsidRPr="00B57311">
        <w:rPr>
          <w:rFonts w:ascii="Arial" w:hAnsi="Arial" w:cs="Arial"/>
        </w:rPr>
        <w:t xml:space="preserve"> written down are to be stored securely and </w:t>
      </w:r>
      <w:r>
        <w:rPr>
          <w:rFonts w:ascii="Arial" w:hAnsi="Arial" w:cs="Arial"/>
        </w:rPr>
        <w:t xml:space="preserve">must be </w:t>
      </w:r>
      <w:r w:rsidRPr="00B57311">
        <w:rPr>
          <w:rFonts w:ascii="Arial" w:hAnsi="Arial" w:cs="Arial"/>
        </w:rPr>
        <w:t>inaccessible to other persons. Users are not to store passwords on a personal computer for easier log on.</w:t>
      </w:r>
    </w:p>
    <w:p w14:paraId="0F20C60A" w14:textId="1C847E82" w:rsidR="00435BDA" w:rsidRPr="00DE5EDA" w:rsidRDefault="00435BDA" w:rsidP="00C70399">
      <w:pPr>
        <w:pStyle w:val="ListParagraph"/>
        <w:numPr>
          <w:ilvl w:val="0"/>
          <w:numId w:val="7"/>
        </w:numPr>
        <w:spacing w:after="0" w:line="240" w:lineRule="auto"/>
        <w:rPr>
          <w:rFonts w:ascii="Arial" w:hAnsi="Arial" w:cs="Arial"/>
        </w:rPr>
      </w:pPr>
      <w:r w:rsidRPr="00DE5EDA">
        <w:rPr>
          <w:rFonts w:ascii="Arial" w:hAnsi="Arial" w:cs="Arial"/>
        </w:rPr>
        <w:t>Expiration</w:t>
      </w:r>
      <w:r>
        <w:rPr>
          <w:rFonts w:ascii="Arial" w:hAnsi="Arial" w:cs="Arial"/>
        </w:rPr>
        <w:t xml:space="preserve">: </w:t>
      </w:r>
      <w:r w:rsidRPr="00DE5EDA">
        <w:rPr>
          <w:rFonts w:ascii="Arial" w:hAnsi="Arial" w:cs="Arial"/>
        </w:rPr>
        <w:t>Passwords expire every 45 days. Users may not use the same password consecutively. Pas</w:t>
      </w:r>
      <w:r w:rsidR="00796AC5">
        <w:rPr>
          <w:rFonts w:ascii="Arial" w:hAnsi="Arial" w:cs="Arial"/>
        </w:rPr>
        <w:t>swords cannot be re-used until two</w:t>
      </w:r>
      <w:r w:rsidRPr="00DE5EDA">
        <w:rPr>
          <w:rFonts w:ascii="Arial" w:hAnsi="Arial" w:cs="Arial"/>
        </w:rPr>
        <w:t xml:space="preserve"> password selections have expired.</w:t>
      </w:r>
    </w:p>
    <w:p w14:paraId="775A218E" w14:textId="779EE22F" w:rsidR="00435BDA" w:rsidRDefault="00435BDA" w:rsidP="00C70399">
      <w:pPr>
        <w:pStyle w:val="ListParagraph"/>
        <w:numPr>
          <w:ilvl w:val="0"/>
          <w:numId w:val="7"/>
        </w:numPr>
        <w:spacing w:after="0" w:line="240" w:lineRule="auto"/>
        <w:rPr>
          <w:rFonts w:ascii="Arial" w:hAnsi="Arial" w:cs="Arial"/>
        </w:rPr>
      </w:pPr>
      <w:r w:rsidRPr="00DE5EDA">
        <w:rPr>
          <w:rFonts w:ascii="Arial" w:hAnsi="Arial" w:cs="Arial"/>
        </w:rPr>
        <w:t>Unsuccessful logon: If a user uns</w:t>
      </w:r>
      <w:r w:rsidR="00796AC5">
        <w:rPr>
          <w:rFonts w:ascii="Arial" w:hAnsi="Arial" w:cs="Arial"/>
        </w:rPr>
        <w:t>uccessfully attempts to log-on three</w:t>
      </w:r>
      <w:r w:rsidRPr="00DE5EDA">
        <w:rPr>
          <w:rFonts w:ascii="Arial" w:hAnsi="Arial" w:cs="Arial"/>
        </w:rPr>
        <w:t xml:space="preserve"> times, the User ID will be “locked out,” and access permission will be revoked rendering the user unable to gain access until his/her password is reset.</w:t>
      </w:r>
    </w:p>
    <w:p w14:paraId="57C64011" w14:textId="77777777" w:rsidR="00435BDA" w:rsidRDefault="00435BDA" w:rsidP="00435BDA">
      <w:pPr>
        <w:spacing w:after="0" w:line="240" w:lineRule="auto"/>
        <w:rPr>
          <w:rFonts w:ascii="Arial" w:hAnsi="Arial" w:cs="Arial"/>
        </w:rPr>
      </w:pPr>
    </w:p>
    <w:p w14:paraId="6B94B333" w14:textId="77777777" w:rsidR="00435BDA" w:rsidRPr="00DE5EDA" w:rsidRDefault="00435BDA" w:rsidP="00435BDA">
      <w:pPr>
        <w:pStyle w:val="NoSpacing"/>
        <w:rPr>
          <w:rFonts w:ascii="Arial" w:hAnsi="Arial" w:cs="Arial"/>
          <w:u w:val="single"/>
        </w:rPr>
      </w:pPr>
      <w:r w:rsidRPr="00DE5EDA">
        <w:rPr>
          <w:rFonts w:ascii="Arial" w:hAnsi="Arial" w:cs="Arial"/>
          <w:u w:val="single"/>
        </w:rPr>
        <w:t xml:space="preserve">Inputting Data </w:t>
      </w:r>
    </w:p>
    <w:p w14:paraId="42ABA25D" w14:textId="57CEEDC1" w:rsidR="00435BDA" w:rsidRDefault="00435BDA" w:rsidP="00435BDA">
      <w:pPr>
        <w:pStyle w:val="NoSpacing"/>
        <w:rPr>
          <w:rFonts w:ascii="Arial" w:hAnsi="Arial" w:cs="Arial"/>
        </w:rPr>
      </w:pPr>
      <w:r w:rsidRPr="00DE5EDA">
        <w:rPr>
          <w:rFonts w:ascii="Arial" w:hAnsi="Arial" w:cs="Arial"/>
        </w:rPr>
        <w:t xml:space="preserve">Agencies participating in the HMIS must meet the minimum data entry requirements established by the </w:t>
      </w:r>
      <w:r w:rsidR="007E6F28">
        <w:rPr>
          <w:rFonts w:ascii="Arial" w:hAnsi="Arial" w:cs="Arial"/>
        </w:rPr>
        <w:t>most recent</w:t>
      </w:r>
      <w:r w:rsidR="009B5FAF">
        <w:rPr>
          <w:rFonts w:ascii="Arial" w:hAnsi="Arial" w:cs="Arial"/>
        </w:rPr>
        <w:t xml:space="preserve"> HMIS Data</w:t>
      </w:r>
      <w:r w:rsidR="009B5FAF" w:rsidRPr="00DE5EDA">
        <w:rPr>
          <w:rFonts w:ascii="Arial" w:hAnsi="Arial" w:cs="Arial"/>
        </w:rPr>
        <w:t xml:space="preserve"> </w:t>
      </w:r>
      <w:r w:rsidRPr="00DE5EDA">
        <w:rPr>
          <w:rFonts w:ascii="Arial" w:hAnsi="Arial" w:cs="Arial"/>
        </w:rPr>
        <w:t>Standards.</w:t>
      </w:r>
    </w:p>
    <w:p w14:paraId="4D80A6EC" w14:textId="77777777" w:rsidR="00435BDA" w:rsidRPr="00DE5EDA" w:rsidRDefault="00435BDA" w:rsidP="00435BDA">
      <w:pPr>
        <w:pStyle w:val="NoSpacing"/>
        <w:rPr>
          <w:rFonts w:ascii="Arial" w:hAnsi="Arial" w:cs="Arial"/>
          <w:u w:val="single"/>
        </w:rPr>
      </w:pPr>
    </w:p>
    <w:p w14:paraId="5B907D1B" w14:textId="77777777" w:rsidR="00435BDA" w:rsidRPr="00DE5EDA" w:rsidRDefault="00435BDA" w:rsidP="00435BDA">
      <w:pPr>
        <w:pStyle w:val="NoSpacing"/>
        <w:rPr>
          <w:rFonts w:ascii="Arial" w:hAnsi="Arial" w:cs="Arial"/>
        </w:rPr>
      </w:pPr>
      <w:r>
        <w:rPr>
          <w:rFonts w:ascii="Arial" w:hAnsi="Arial" w:cs="Arial"/>
          <w:u w:val="single"/>
        </w:rPr>
        <w:t>Tracking of Unauthorized Access</w:t>
      </w:r>
    </w:p>
    <w:p w14:paraId="511C58B0" w14:textId="77777777" w:rsidR="00435BDA" w:rsidRDefault="00435BDA" w:rsidP="00435BDA">
      <w:pPr>
        <w:pStyle w:val="NoSpacing"/>
        <w:rPr>
          <w:rFonts w:ascii="Arial" w:hAnsi="Arial" w:cs="Arial"/>
        </w:rPr>
      </w:pPr>
      <w:r w:rsidRPr="00DE5EDA">
        <w:rPr>
          <w:rFonts w:ascii="Arial" w:hAnsi="Arial" w:cs="Arial"/>
        </w:rPr>
        <w:t xml:space="preserve">Any suspicion of unauthorized activity should be reported to the </w:t>
      </w:r>
      <w:r>
        <w:rPr>
          <w:rFonts w:ascii="Arial" w:hAnsi="Arial" w:cs="Arial"/>
        </w:rPr>
        <w:t>Institute for Community Alliances</w:t>
      </w:r>
      <w:r w:rsidRPr="00DE5EDA">
        <w:rPr>
          <w:rFonts w:ascii="Arial" w:hAnsi="Arial" w:cs="Arial"/>
        </w:rPr>
        <w:t xml:space="preserve"> HMIS staff</w:t>
      </w:r>
      <w:r>
        <w:rPr>
          <w:rFonts w:ascii="Arial" w:hAnsi="Arial" w:cs="Arial"/>
        </w:rPr>
        <w:t>.</w:t>
      </w:r>
    </w:p>
    <w:p w14:paraId="478336A6" w14:textId="77777777" w:rsidR="00435BDA" w:rsidRDefault="00435BDA" w:rsidP="00435BDA">
      <w:pPr>
        <w:pStyle w:val="NoSpacing"/>
        <w:rPr>
          <w:rFonts w:ascii="Arial" w:hAnsi="Arial" w:cs="Arial"/>
        </w:rPr>
      </w:pPr>
    </w:p>
    <w:p w14:paraId="0FD44890" w14:textId="3883FC7A" w:rsidR="00435BDA" w:rsidRDefault="007E6F28" w:rsidP="00435BDA">
      <w:pPr>
        <w:pStyle w:val="NoSpacing"/>
        <w:rPr>
          <w:rFonts w:ascii="Arial" w:hAnsi="Arial" w:cs="Arial"/>
          <w:u w:val="single"/>
        </w:rPr>
      </w:pPr>
      <w:r>
        <w:rPr>
          <w:rFonts w:ascii="Arial" w:hAnsi="Arial" w:cs="Arial"/>
          <w:u w:val="single"/>
        </w:rPr>
        <w:t>Designated Agency HMIS Contact</w:t>
      </w:r>
    </w:p>
    <w:p w14:paraId="3EADB226" w14:textId="088DCAEF" w:rsidR="00435BDA" w:rsidRDefault="00435BDA" w:rsidP="00435BDA">
      <w:pPr>
        <w:pStyle w:val="NoSpacing"/>
        <w:rPr>
          <w:rFonts w:ascii="Arial" w:hAnsi="Arial" w:cs="Arial"/>
        </w:rPr>
      </w:pPr>
      <w:r>
        <w:rPr>
          <w:rFonts w:ascii="Arial" w:hAnsi="Arial" w:cs="Arial"/>
        </w:rPr>
        <w:t xml:space="preserve">The </w:t>
      </w:r>
      <w:r w:rsidR="007E6F28">
        <w:rPr>
          <w:rFonts w:ascii="Arial" w:hAnsi="Arial" w:cs="Arial"/>
        </w:rPr>
        <w:t>Designated Agency HMIS Contact</w:t>
      </w:r>
      <w:r w:rsidR="00256EAD">
        <w:rPr>
          <w:rFonts w:ascii="Arial" w:hAnsi="Arial" w:cs="Arial"/>
        </w:rPr>
        <w:t xml:space="preserve"> </w:t>
      </w:r>
      <w:r w:rsidRPr="002810EE">
        <w:rPr>
          <w:rFonts w:ascii="Arial" w:hAnsi="Arial" w:cs="Arial"/>
        </w:rPr>
        <w:t xml:space="preserve">will be responsible for monitoring </w:t>
      </w:r>
      <w:r w:rsidR="0ADFFB2F" w:rsidRPr="002810EE">
        <w:rPr>
          <w:rFonts w:ascii="Arial" w:hAnsi="Arial" w:cs="Arial"/>
        </w:rPr>
        <w:t xml:space="preserve">the </w:t>
      </w:r>
      <w:r>
        <w:rPr>
          <w:rFonts w:ascii="Arial" w:hAnsi="Arial" w:cs="Arial"/>
        </w:rPr>
        <w:t>HMIS</w:t>
      </w:r>
      <w:r w:rsidRPr="002810EE">
        <w:rPr>
          <w:rFonts w:ascii="Arial" w:hAnsi="Arial" w:cs="Arial"/>
        </w:rPr>
        <w:t xml:space="preserve"> access</w:t>
      </w:r>
      <w:r>
        <w:rPr>
          <w:rFonts w:ascii="Arial" w:hAnsi="Arial" w:cs="Arial"/>
        </w:rPr>
        <w:t xml:space="preserve"> by users at their agency</w:t>
      </w:r>
      <w:r w:rsidRPr="002810EE">
        <w:rPr>
          <w:rFonts w:ascii="Arial" w:hAnsi="Arial" w:cs="Arial"/>
        </w:rPr>
        <w:t xml:space="preserve">. This person will also be responsible for </w:t>
      </w:r>
      <w:r>
        <w:rPr>
          <w:rFonts w:ascii="Arial" w:hAnsi="Arial" w:cs="Arial"/>
        </w:rPr>
        <w:t xml:space="preserve">ensuring </w:t>
      </w:r>
      <w:r w:rsidRPr="002810EE">
        <w:rPr>
          <w:rFonts w:ascii="Arial" w:hAnsi="Arial" w:cs="Arial"/>
        </w:rPr>
        <w:t xml:space="preserve">new agency staff persons </w:t>
      </w:r>
      <w:r>
        <w:rPr>
          <w:rFonts w:ascii="Arial" w:hAnsi="Arial" w:cs="Arial"/>
        </w:rPr>
        <w:t xml:space="preserve">are trained </w:t>
      </w:r>
      <w:r w:rsidRPr="002810EE">
        <w:rPr>
          <w:rFonts w:ascii="Arial" w:hAnsi="Arial" w:cs="Arial"/>
        </w:rPr>
        <w:t xml:space="preserve">on how to use </w:t>
      </w:r>
      <w:r>
        <w:rPr>
          <w:rFonts w:ascii="Arial" w:hAnsi="Arial" w:cs="Arial"/>
        </w:rPr>
        <w:t xml:space="preserve">the HMIS by the System Administrators and for ensuring that new staff are aware of any agency or program specific data entry requirements. </w:t>
      </w:r>
    </w:p>
    <w:p w14:paraId="28982B28" w14:textId="77777777" w:rsidR="00435BDA" w:rsidRDefault="00435BDA" w:rsidP="00435BDA">
      <w:pPr>
        <w:pStyle w:val="NoSpacing"/>
        <w:rPr>
          <w:rFonts w:ascii="Arial" w:hAnsi="Arial" w:cs="Arial"/>
          <w:snapToGrid w:val="0"/>
        </w:rPr>
      </w:pPr>
    </w:p>
    <w:p w14:paraId="70BC5EB7" w14:textId="5C8EA589" w:rsidR="00435BDA" w:rsidRDefault="00435BDA" w:rsidP="00435BDA">
      <w:pPr>
        <w:pStyle w:val="NoSpacing"/>
        <w:rPr>
          <w:rFonts w:ascii="Arial" w:hAnsi="Arial" w:cs="Arial"/>
        </w:rPr>
      </w:pPr>
      <w:r w:rsidRPr="003347E2">
        <w:rPr>
          <w:rFonts w:ascii="Arial" w:hAnsi="Arial" w:cs="Arial"/>
        </w:rPr>
        <w:t xml:space="preserve">The </w:t>
      </w:r>
      <w:r w:rsidR="007E6F28">
        <w:rPr>
          <w:rFonts w:ascii="Arial" w:hAnsi="Arial" w:cs="Arial"/>
        </w:rPr>
        <w:t>Designated Agency HMIS Contact</w:t>
      </w:r>
      <w:r w:rsidR="00256EAD">
        <w:rPr>
          <w:rFonts w:ascii="Arial" w:hAnsi="Arial" w:cs="Arial"/>
        </w:rPr>
        <w:t xml:space="preserve"> </w:t>
      </w:r>
      <w:r w:rsidRPr="003347E2">
        <w:rPr>
          <w:rFonts w:ascii="Arial" w:hAnsi="Arial" w:cs="Arial"/>
        </w:rPr>
        <w:t>must identify the assessments and requirements for each program</w:t>
      </w:r>
      <w:r>
        <w:rPr>
          <w:rFonts w:ascii="Arial" w:hAnsi="Arial" w:cs="Arial"/>
        </w:rPr>
        <w:t>,</w:t>
      </w:r>
      <w:r w:rsidRPr="003347E2">
        <w:rPr>
          <w:rFonts w:ascii="Arial" w:hAnsi="Arial" w:cs="Arial"/>
        </w:rPr>
        <w:t xml:space="preserve"> and</w:t>
      </w:r>
      <w:r>
        <w:rPr>
          <w:rFonts w:ascii="Arial" w:hAnsi="Arial" w:cs="Arial"/>
        </w:rPr>
        <w:t xml:space="preserve"> work with the System Administrators to</w:t>
      </w:r>
      <w:r w:rsidRPr="003347E2">
        <w:rPr>
          <w:rFonts w:ascii="Arial" w:hAnsi="Arial" w:cs="Arial"/>
        </w:rPr>
        <w:t xml:space="preserve"> prop</w:t>
      </w:r>
      <w:r>
        <w:rPr>
          <w:rFonts w:ascii="Arial" w:hAnsi="Arial" w:cs="Arial"/>
        </w:rPr>
        <w:t>erly set up each program in the HMIS</w:t>
      </w:r>
      <w:r w:rsidRPr="003347E2">
        <w:rPr>
          <w:rFonts w:ascii="Arial" w:hAnsi="Arial" w:cs="Arial"/>
        </w:rPr>
        <w:t>.</w:t>
      </w:r>
    </w:p>
    <w:p w14:paraId="058A93BC" w14:textId="77777777" w:rsidR="00435BDA" w:rsidRPr="002810EE" w:rsidRDefault="00435BDA" w:rsidP="00435BDA">
      <w:pPr>
        <w:pStyle w:val="NoSpacing"/>
        <w:rPr>
          <w:rFonts w:ascii="Arial" w:hAnsi="Arial" w:cs="Arial"/>
          <w:snapToGrid w:val="0"/>
        </w:rPr>
      </w:pPr>
    </w:p>
    <w:p w14:paraId="035FB8E8" w14:textId="436EF7EC" w:rsidR="007E6F28" w:rsidRDefault="007E6F28" w:rsidP="00435BDA">
      <w:pPr>
        <w:pStyle w:val="NoSpacing"/>
        <w:rPr>
          <w:rFonts w:ascii="Arial" w:hAnsi="Arial" w:cs="Arial"/>
          <w:snapToGrid w:val="0"/>
        </w:rPr>
      </w:pPr>
    </w:p>
    <w:p w14:paraId="7EAFE4B5" w14:textId="77777777" w:rsidR="007E6F28" w:rsidRPr="002810EE" w:rsidRDefault="007E6F28" w:rsidP="007E6F28">
      <w:pPr>
        <w:pStyle w:val="NoSpacing"/>
        <w:rPr>
          <w:rFonts w:ascii="Arial" w:hAnsi="Arial" w:cs="Arial"/>
          <w:snapToGrid w:val="0"/>
          <w:u w:val="single"/>
        </w:rPr>
      </w:pPr>
      <w:r w:rsidRPr="008F5B68">
        <w:rPr>
          <w:rFonts w:ascii="Arial" w:hAnsi="Arial" w:cs="Arial"/>
          <w:snapToGrid w:val="0"/>
          <w:u w:val="single"/>
        </w:rPr>
        <w:t xml:space="preserve">Client </w:t>
      </w:r>
      <w:r>
        <w:rPr>
          <w:rFonts w:ascii="Arial" w:hAnsi="Arial" w:cs="Arial"/>
          <w:snapToGrid w:val="0"/>
          <w:u w:val="single"/>
        </w:rPr>
        <w:t>Release of Information (ROI)</w:t>
      </w:r>
    </w:p>
    <w:p w14:paraId="3CE5F5D4" w14:textId="727CFD3E" w:rsidR="007E6F28" w:rsidRPr="002810EE" w:rsidRDefault="007E6F28" w:rsidP="007E6F28">
      <w:pPr>
        <w:pStyle w:val="NoSpacing"/>
        <w:rPr>
          <w:rFonts w:ascii="Arial" w:hAnsi="Arial" w:cs="Arial"/>
          <w:snapToGrid w:val="0"/>
        </w:rPr>
      </w:pPr>
      <w:r w:rsidRPr="00DE2A50">
        <w:rPr>
          <w:rFonts w:ascii="Arial" w:hAnsi="Arial" w:cs="Arial"/>
          <w:snapToGrid w:val="0"/>
        </w:rPr>
        <w:t xml:space="preserve">In addition to posting the HMIS Consumer Notice, agencies </w:t>
      </w:r>
      <w:r>
        <w:rPr>
          <w:rFonts w:ascii="Arial" w:hAnsi="Arial" w:cs="Arial"/>
          <w:snapToGrid w:val="0"/>
        </w:rPr>
        <w:t xml:space="preserve">must obtain client consent prior to sharing client data </w:t>
      </w:r>
      <w:r w:rsidRPr="00DE2A50">
        <w:rPr>
          <w:rFonts w:ascii="Arial" w:hAnsi="Arial" w:cs="Arial"/>
          <w:snapToGrid w:val="0"/>
        </w:rPr>
        <w:t xml:space="preserve">with other agencies </w:t>
      </w:r>
      <w:r>
        <w:rPr>
          <w:rFonts w:ascii="Arial" w:hAnsi="Arial" w:cs="Arial"/>
          <w:snapToGrid w:val="0"/>
        </w:rPr>
        <w:t xml:space="preserve">when data sharing is appropriate for client service delivery. </w:t>
      </w:r>
      <w:r w:rsidRPr="008F5B68">
        <w:rPr>
          <w:rFonts w:ascii="Arial" w:hAnsi="Arial" w:cs="Arial"/>
          <w:snapToGrid w:val="0"/>
        </w:rPr>
        <w:t>Agencies are required to ensure clients know what data are being collected about them</w:t>
      </w:r>
      <w:r>
        <w:rPr>
          <w:rFonts w:ascii="Arial" w:hAnsi="Arial" w:cs="Arial"/>
          <w:snapToGrid w:val="0"/>
        </w:rPr>
        <w:t>,</w:t>
      </w:r>
      <w:r w:rsidRPr="008F5B68">
        <w:rPr>
          <w:rFonts w:ascii="Arial" w:hAnsi="Arial" w:cs="Arial"/>
          <w:snapToGrid w:val="0"/>
        </w:rPr>
        <w:t xml:space="preserve"> and be given the opportunity to make choices about what personal and program related information is shared in </w:t>
      </w:r>
      <w:r w:rsidR="0F8DAEB3" w:rsidRPr="008F5B68">
        <w:rPr>
          <w:rFonts w:ascii="Arial" w:hAnsi="Arial" w:cs="Arial"/>
          <w:snapToGrid w:val="0"/>
        </w:rPr>
        <w:t xml:space="preserve">the </w:t>
      </w:r>
      <w:r w:rsidRPr="008F5B68">
        <w:rPr>
          <w:rFonts w:ascii="Arial" w:hAnsi="Arial" w:cs="Arial"/>
          <w:snapToGrid w:val="0"/>
        </w:rPr>
        <w:t>HMIS and with whom</w:t>
      </w:r>
      <w:r>
        <w:rPr>
          <w:rFonts w:ascii="Arial" w:hAnsi="Arial" w:cs="Arial"/>
          <w:snapToGrid w:val="0"/>
        </w:rPr>
        <w:t xml:space="preserve"> that data is shared</w:t>
      </w:r>
      <w:r w:rsidRPr="008F5B68">
        <w:rPr>
          <w:rFonts w:ascii="Arial" w:hAnsi="Arial" w:cs="Arial"/>
          <w:snapToGrid w:val="0"/>
        </w:rPr>
        <w:t>.</w:t>
      </w:r>
      <w:r>
        <w:rPr>
          <w:rFonts w:ascii="Arial" w:hAnsi="Arial" w:cs="Arial"/>
          <w:snapToGrid w:val="0"/>
        </w:rPr>
        <w:t xml:space="preserve"> Agencies may use the </w:t>
      </w:r>
      <w:hyperlink r:id="rId10" w:history="1">
        <w:r w:rsidRPr="008F5B68">
          <w:rPr>
            <w:rStyle w:val="Hyperlink"/>
            <w:rFonts w:ascii="Arial" w:hAnsi="Arial" w:cs="Arial"/>
            <w:snapToGrid w:val="0"/>
          </w:rPr>
          <w:t>Client Release of Information</w:t>
        </w:r>
      </w:hyperlink>
      <w:r>
        <w:rPr>
          <w:rFonts w:ascii="Arial" w:hAnsi="Arial" w:cs="Arial"/>
          <w:snapToGrid w:val="0"/>
        </w:rPr>
        <w:t xml:space="preserve"> form on the ICA website, or use their own form that includes language </w:t>
      </w:r>
      <w:r>
        <w:rPr>
          <w:rFonts w:ascii="Arial" w:hAnsi="Arial" w:cs="Arial"/>
          <w:snapToGrid w:val="0"/>
          <w:color w:val="000000"/>
        </w:rPr>
        <w:t>commensurate with the ICA ROI</w:t>
      </w:r>
      <w:r>
        <w:rPr>
          <w:rFonts w:ascii="Arial" w:hAnsi="Arial" w:cs="Arial"/>
          <w:snapToGrid w:val="0"/>
        </w:rPr>
        <w:t>. The form requires</w:t>
      </w:r>
      <w:r w:rsidRPr="00DE2A50">
        <w:rPr>
          <w:rFonts w:ascii="Arial" w:hAnsi="Arial" w:cs="Arial"/>
          <w:snapToGrid w:val="0"/>
        </w:rPr>
        <w:t xml:space="preserve"> client</w:t>
      </w:r>
      <w:r>
        <w:rPr>
          <w:rFonts w:ascii="Arial" w:hAnsi="Arial" w:cs="Arial"/>
          <w:snapToGrid w:val="0"/>
        </w:rPr>
        <w:t>s to</w:t>
      </w:r>
      <w:r w:rsidRPr="00DE2A50">
        <w:rPr>
          <w:rFonts w:ascii="Arial" w:hAnsi="Arial" w:cs="Arial"/>
          <w:snapToGrid w:val="0"/>
        </w:rPr>
        <w:t xml:space="preserve"> authoriz</w:t>
      </w:r>
      <w:r>
        <w:rPr>
          <w:rFonts w:ascii="Arial" w:hAnsi="Arial" w:cs="Arial"/>
          <w:snapToGrid w:val="0"/>
        </w:rPr>
        <w:t>e</w:t>
      </w:r>
      <w:r w:rsidRPr="00DE2A50">
        <w:rPr>
          <w:rFonts w:ascii="Arial" w:hAnsi="Arial" w:cs="Arial"/>
          <w:snapToGrid w:val="0"/>
        </w:rPr>
        <w:t xml:space="preserve"> the</w:t>
      </w:r>
      <w:r>
        <w:rPr>
          <w:rFonts w:ascii="Arial" w:hAnsi="Arial" w:cs="Arial"/>
          <w:snapToGrid w:val="0"/>
        </w:rPr>
        <w:t xml:space="preserve"> electronic</w:t>
      </w:r>
      <w:r w:rsidRPr="00DE2A50">
        <w:rPr>
          <w:rFonts w:ascii="Arial" w:hAnsi="Arial" w:cs="Arial"/>
          <w:snapToGrid w:val="0"/>
        </w:rPr>
        <w:t xml:space="preserve"> sharing of their personal information</w:t>
      </w:r>
      <w:r>
        <w:rPr>
          <w:rFonts w:ascii="Arial" w:hAnsi="Arial" w:cs="Arial"/>
          <w:snapToGrid w:val="0"/>
        </w:rPr>
        <w:t xml:space="preserve">, and allows for clients to have more control over their own information. Agencies are required to obtain client consent at each level listed on the form. Clients have the right to refuse any level of shared data.  </w:t>
      </w:r>
    </w:p>
    <w:p w14:paraId="4FD57B1B" w14:textId="77777777" w:rsidR="007E6F28" w:rsidRDefault="007E6F28" w:rsidP="00435BDA">
      <w:pPr>
        <w:pStyle w:val="NoSpacing"/>
        <w:rPr>
          <w:rFonts w:ascii="Arial" w:hAnsi="Arial" w:cs="Arial"/>
          <w:snapToGrid w:val="0"/>
        </w:rPr>
      </w:pPr>
    </w:p>
    <w:p w14:paraId="36558B33" w14:textId="77777777" w:rsidR="001A081B" w:rsidRDefault="001A081B" w:rsidP="00435BDA">
      <w:pPr>
        <w:pStyle w:val="NoSpacing"/>
        <w:rPr>
          <w:rFonts w:ascii="Arial" w:hAnsi="Arial" w:cs="Arial"/>
          <w:snapToGrid w:val="0"/>
        </w:rPr>
      </w:pPr>
    </w:p>
    <w:p w14:paraId="0AC9FB7F" w14:textId="77777777" w:rsidR="001A081B" w:rsidRDefault="001A081B" w:rsidP="00435BDA">
      <w:pPr>
        <w:pStyle w:val="NoSpacing"/>
        <w:rPr>
          <w:rFonts w:ascii="Arial" w:hAnsi="Arial" w:cs="Arial"/>
          <w:snapToGrid w:val="0"/>
        </w:rPr>
      </w:pPr>
    </w:p>
    <w:p w14:paraId="01C1F40F" w14:textId="77777777" w:rsidR="001A081B" w:rsidRPr="002810EE" w:rsidRDefault="001A081B" w:rsidP="00435BDA">
      <w:pPr>
        <w:pStyle w:val="NoSpacing"/>
        <w:rPr>
          <w:rFonts w:ascii="Arial" w:hAnsi="Arial" w:cs="Arial"/>
          <w:snapToGrid w:val="0"/>
        </w:rPr>
      </w:pPr>
    </w:p>
    <w:p w14:paraId="6B2A9DBF" w14:textId="77777777" w:rsidR="00435BDA" w:rsidRPr="00700D2E" w:rsidRDefault="00435BDA" w:rsidP="00435BDA">
      <w:pPr>
        <w:pStyle w:val="NoSpacing"/>
        <w:rPr>
          <w:rFonts w:ascii="Arial" w:hAnsi="Arial" w:cs="Arial"/>
          <w:snapToGrid w:val="0"/>
        </w:rPr>
      </w:pPr>
    </w:p>
    <w:p w14:paraId="5CF28FF0" w14:textId="77777777" w:rsidR="00435BDA" w:rsidRPr="003347E2" w:rsidRDefault="00435BDA" w:rsidP="00435BDA">
      <w:pPr>
        <w:pStyle w:val="NoSpacing"/>
        <w:rPr>
          <w:rFonts w:ascii="Arial" w:hAnsi="Arial" w:cs="Arial"/>
          <w:snapToGrid w:val="0"/>
          <w:u w:val="single"/>
        </w:rPr>
      </w:pPr>
      <w:r w:rsidRPr="003347E2">
        <w:rPr>
          <w:rFonts w:ascii="Arial" w:hAnsi="Arial" w:cs="Arial"/>
          <w:snapToGrid w:val="0"/>
          <w:u w:val="single"/>
        </w:rPr>
        <w:lastRenderedPageBreak/>
        <w:t>Data Protocols</w:t>
      </w:r>
    </w:p>
    <w:p w14:paraId="17664080" w14:textId="77777777" w:rsidR="009455AB" w:rsidRDefault="00435BDA" w:rsidP="00435BDA">
      <w:pPr>
        <w:pStyle w:val="NoSpacing"/>
        <w:rPr>
          <w:rFonts w:ascii="Arial" w:hAnsi="Arial" w:cs="Arial"/>
          <w:snapToGrid w:val="0"/>
        </w:rPr>
      </w:pPr>
      <w:r w:rsidRPr="005A4AC1">
        <w:rPr>
          <w:rFonts w:ascii="Arial" w:hAnsi="Arial" w:cs="Arial"/>
          <w:snapToGrid w:val="0"/>
        </w:rPr>
        <w:t xml:space="preserve">Agencies may collect information for data elements in addition to the minimally required data elements established by the HMIS </w:t>
      </w:r>
      <w:r w:rsidR="00925056">
        <w:rPr>
          <w:rFonts w:ascii="Arial" w:hAnsi="Arial" w:cs="Arial"/>
          <w:snapToGrid w:val="0"/>
        </w:rPr>
        <w:t>Governance Committee</w:t>
      </w:r>
      <w:r w:rsidRPr="005A4AC1">
        <w:rPr>
          <w:rFonts w:ascii="Arial" w:hAnsi="Arial" w:cs="Arial"/>
          <w:snapToGrid w:val="0"/>
        </w:rPr>
        <w:t xml:space="preserve"> in accordance with HUD. Agencies must maintain consistency with data collection and entry within each program.</w:t>
      </w:r>
    </w:p>
    <w:p w14:paraId="6088C539" w14:textId="48C52798" w:rsidR="00435BDA" w:rsidRDefault="00435BDA" w:rsidP="00435BDA">
      <w:pPr>
        <w:pStyle w:val="NoSpacing"/>
        <w:rPr>
          <w:rFonts w:ascii="Arial" w:hAnsi="Arial" w:cs="Arial"/>
          <w:snapToGrid w:val="0"/>
        </w:rPr>
      </w:pPr>
      <w:r w:rsidRPr="005A4AC1">
        <w:rPr>
          <w:rFonts w:ascii="Arial" w:hAnsi="Arial" w:cs="Arial"/>
          <w:snapToGrid w:val="0"/>
        </w:rPr>
        <w:t xml:space="preserve"> </w:t>
      </w:r>
    </w:p>
    <w:p w14:paraId="0B887FBA" w14:textId="79E608E4" w:rsidR="00F53539" w:rsidRDefault="00F53539" w:rsidP="00435BDA">
      <w:pPr>
        <w:pStyle w:val="Heading2"/>
        <w:ind w:firstLine="720"/>
        <w:rPr>
          <w:rFonts w:ascii="Arial" w:hAnsi="Arial" w:cs="Arial"/>
          <w:b w:val="0"/>
          <w:bCs w:val="0"/>
        </w:rPr>
      </w:pPr>
      <w:bookmarkStart w:id="8" w:name="_Toc474832211"/>
      <w:r>
        <w:rPr>
          <w:rFonts w:ascii="Arial" w:hAnsi="Arial" w:cs="Arial"/>
          <w:b w:val="0"/>
          <w:bCs w:val="0"/>
        </w:rPr>
        <w:t xml:space="preserve">2.4 </w:t>
      </w:r>
      <w:r w:rsidR="005719F4">
        <w:rPr>
          <w:rFonts w:ascii="Arial" w:hAnsi="Arial" w:cs="Arial"/>
          <w:b w:val="0"/>
          <w:bCs w:val="0"/>
        </w:rPr>
        <w:t>USER TRAINING REQUIREMENTS</w:t>
      </w:r>
      <w:bookmarkEnd w:id="8"/>
    </w:p>
    <w:p w14:paraId="05A2B33D" w14:textId="77777777" w:rsidR="00F53539" w:rsidRDefault="00F53539" w:rsidP="00F53539">
      <w:pPr>
        <w:pStyle w:val="NoSpacing"/>
        <w:rPr>
          <w:rFonts w:ascii="Arial" w:eastAsia="Times New Roman" w:hAnsi="Arial" w:cs="Arial"/>
          <w:u w:val="single"/>
        </w:rPr>
      </w:pPr>
    </w:p>
    <w:p w14:paraId="6B1E3BA5" w14:textId="7BF7EE5B" w:rsidR="00F53539" w:rsidRDefault="00F53539" w:rsidP="00F53539">
      <w:pPr>
        <w:pStyle w:val="NoSpacing"/>
        <w:rPr>
          <w:rFonts w:ascii="Arial" w:eastAsia="Times New Roman" w:hAnsi="Arial" w:cs="Arial"/>
          <w:u w:val="single"/>
        </w:rPr>
      </w:pPr>
      <w:r>
        <w:rPr>
          <w:rFonts w:ascii="Arial" w:eastAsia="Times New Roman" w:hAnsi="Arial" w:cs="Arial"/>
          <w:u w:val="single"/>
        </w:rPr>
        <w:t>New User Training Requirements</w:t>
      </w:r>
    </w:p>
    <w:p w14:paraId="01E32015" w14:textId="77777777" w:rsidR="00F53539" w:rsidRPr="0069363D" w:rsidRDefault="00F53539" w:rsidP="00F53539">
      <w:pPr>
        <w:pStyle w:val="NoSpacing"/>
        <w:rPr>
          <w:rFonts w:ascii="Arial" w:eastAsia="Arial,Times New Roman" w:hAnsi="Arial" w:cs="Arial"/>
        </w:rPr>
      </w:pPr>
      <w:r w:rsidRPr="0069363D">
        <w:rPr>
          <w:rFonts w:ascii="Arial" w:eastAsia="Arial,Times New Roman" w:hAnsi="Arial" w:cs="Arial"/>
        </w:rPr>
        <w:t xml:space="preserve">All users are required to attend new user training with ICA prior to receiving access to the system. If ICA determines that data entered by a current end user does not meet minimum data quality standards, users may be required to repeat this training. </w:t>
      </w:r>
    </w:p>
    <w:p w14:paraId="015271EA" w14:textId="77777777" w:rsidR="00F53539" w:rsidRPr="0069363D" w:rsidRDefault="00F53539" w:rsidP="00F53539">
      <w:pPr>
        <w:pStyle w:val="NoSpacing"/>
        <w:rPr>
          <w:rFonts w:ascii="Arial" w:eastAsia="Arial,Times New Roman" w:hAnsi="Arial" w:cs="Arial"/>
        </w:rPr>
      </w:pPr>
    </w:p>
    <w:p w14:paraId="3C871C12" w14:textId="6F20E297" w:rsidR="006E7D28" w:rsidRPr="0069363D" w:rsidRDefault="00F53539" w:rsidP="00F53539">
      <w:pPr>
        <w:pStyle w:val="NoSpacing"/>
        <w:rPr>
          <w:rFonts w:ascii="Arial" w:eastAsia="Arial,Times New Roman" w:hAnsi="Arial" w:cs="Arial"/>
        </w:rPr>
      </w:pPr>
      <w:r w:rsidRPr="0069363D">
        <w:rPr>
          <w:rFonts w:ascii="Arial" w:eastAsia="Arial,Times New Roman" w:hAnsi="Arial" w:cs="Arial"/>
        </w:rPr>
        <w:t xml:space="preserve">Once a new user begins the HMIS new user training series, the user has </w:t>
      </w:r>
      <w:r w:rsidR="005719F4" w:rsidRPr="0069363D">
        <w:rPr>
          <w:rFonts w:ascii="Arial" w:eastAsia="Arial,Times New Roman" w:hAnsi="Arial" w:cs="Arial"/>
        </w:rPr>
        <w:t>15</w:t>
      </w:r>
      <w:r w:rsidRPr="0069363D">
        <w:rPr>
          <w:rFonts w:ascii="Arial" w:eastAsia="Arial,Times New Roman" w:hAnsi="Arial" w:cs="Arial"/>
        </w:rPr>
        <w:t xml:space="preserve"> days to complete the training series and all required assignments. </w:t>
      </w:r>
      <w:r w:rsidR="005719F4" w:rsidRPr="0069363D">
        <w:rPr>
          <w:rFonts w:ascii="Arial" w:eastAsia="Arial,Times New Roman" w:hAnsi="Arial" w:cs="Arial"/>
        </w:rPr>
        <w:t xml:space="preserve">ICA staff will review the user’s homework and determine if corrections are needed. Users will have an additional 15 days to make all corrections. </w:t>
      </w:r>
      <w:r w:rsidRPr="0069363D">
        <w:rPr>
          <w:rFonts w:ascii="Arial" w:eastAsia="Arial,Times New Roman" w:hAnsi="Arial" w:cs="Arial"/>
        </w:rPr>
        <w:t>If the user fails to complete all requirements within 30 days, the user will need to retake the training series.</w:t>
      </w:r>
      <w:r w:rsidR="006E7D28" w:rsidRPr="0069363D">
        <w:rPr>
          <w:rFonts w:ascii="Arial" w:eastAsia="Arial,Times New Roman" w:hAnsi="Arial" w:cs="Arial"/>
        </w:rPr>
        <w:t xml:space="preserve"> ICA staff may determine that a new user failed to grasp the necessary data entry concepts based on the quality of the user’s homework. ICA staff may use their discretion to require new users to repeat new user training. If a new user fails to successfully complete the homework requirements </w:t>
      </w:r>
      <w:r w:rsidR="00BC664B" w:rsidRPr="0069363D">
        <w:rPr>
          <w:rFonts w:ascii="Arial" w:eastAsia="Arial,Times New Roman" w:hAnsi="Arial" w:cs="Arial"/>
        </w:rPr>
        <w:t xml:space="preserve">for data entry after repeated attempts, ICA staff may use their discretion to determine that the new user is not capable of accurate and complete data entry, and may refuse to issue the new user a </w:t>
      </w:r>
      <w:r w:rsidR="003A459A" w:rsidRPr="0069363D">
        <w:rPr>
          <w:rFonts w:ascii="Arial" w:eastAsia="Arial,Times New Roman" w:hAnsi="Arial" w:cs="Arial"/>
        </w:rPr>
        <w:t>Rock River</w:t>
      </w:r>
      <w:r w:rsidR="00BC664B" w:rsidRPr="0069363D">
        <w:rPr>
          <w:rFonts w:ascii="Arial" w:eastAsia="Arial,Times New Roman" w:hAnsi="Arial" w:cs="Arial"/>
        </w:rPr>
        <w:t xml:space="preserve"> HMIS user license.</w:t>
      </w:r>
    </w:p>
    <w:p w14:paraId="6A105E79" w14:textId="77777777" w:rsidR="006E7D28" w:rsidRPr="0069363D" w:rsidRDefault="006E7D28" w:rsidP="00F53539">
      <w:pPr>
        <w:pStyle w:val="NoSpacing"/>
        <w:rPr>
          <w:rFonts w:ascii="Arial" w:eastAsia="Arial,Times New Roman" w:hAnsi="Arial" w:cs="Arial"/>
        </w:rPr>
      </w:pPr>
    </w:p>
    <w:p w14:paraId="277BDC7E" w14:textId="5F4318EB" w:rsidR="00F53539" w:rsidRPr="0069363D" w:rsidRDefault="00F53539" w:rsidP="00F53539">
      <w:pPr>
        <w:pStyle w:val="NoSpacing"/>
        <w:rPr>
          <w:rFonts w:ascii="Arial" w:eastAsia="Arial,Times New Roman" w:hAnsi="Arial" w:cs="Arial"/>
        </w:rPr>
      </w:pPr>
      <w:r w:rsidRPr="0069363D">
        <w:rPr>
          <w:rFonts w:ascii="Arial" w:eastAsia="Arial,Times New Roman" w:hAnsi="Arial" w:cs="Arial"/>
        </w:rPr>
        <w:t>ICA has sole discretion to waive the requirement to attend new user training</w:t>
      </w:r>
      <w:r w:rsidR="00616475" w:rsidRPr="0069363D">
        <w:rPr>
          <w:rFonts w:ascii="Arial" w:eastAsia="Arial,Times New Roman" w:hAnsi="Arial" w:cs="Arial"/>
        </w:rPr>
        <w:t xml:space="preserve"> regarding persons with previous HMIS experience</w:t>
      </w:r>
      <w:r w:rsidRPr="0069363D">
        <w:rPr>
          <w:rFonts w:ascii="Arial" w:eastAsia="Arial,Times New Roman" w:hAnsi="Arial" w:cs="Arial"/>
        </w:rPr>
        <w:t xml:space="preserve">. ICA will consider the user’s familiarity with the HMIS and the need for the user to learn about potential system updates and changes during new user training when making its decision to waive the new user training requirement. </w:t>
      </w:r>
    </w:p>
    <w:p w14:paraId="422EBB9D" w14:textId="77777777" w:rsidR="00C03DBA" w:rsidRPr="0069363D" w:rsidRDefault="00C03DBA" w:rsidP="00F53539">
      <w:pPr>
        <w:pStyle w:val="NoSpacing"/>
        <w:rPr>
          <w:rFonts w:ascii="Arial" w:eastAsia="Arial,Times New Roman" w:hAnsi="Arial" w:cs="Arial"/>
        </w:rPr>
      </w:pPr>
    </w:p>
    <w:p w14:paraId="5662B8B5" w14:textId="77777777" w:rsidR="00C03DBA" w:rsidRDefault="00C03DBA" w:rsidP="00C03DBA">
      <w:pPr>
        <w:pStyle w:val="NoSpacing"/>
        <w:rPr>
          <w:rFonts w:ascii="Arial" w:eastAsia="Times New Roman" w:hAnsi="Arial" w:cs="Arial"/>
        </w:rPr>
      </w:pPr>
      <w:r w:rsidRPr="0069363D">
        <w:rPr>
          <w:rFonts w:ascii="Arial" w:eastAsia="Times New Roman" w:hAnsi="Arial" w:cs="Arial"/>
        </w:rPr>
        <w:t>Users are expected to fully participate in all trainings attended. If a user misses more than ten minutes or ten percent (whichever is greater) of a training, the user will not receive credit for completing the training.</w:t>
      </w:r>
    </w:p>
    <w:p w14:paraId="15E03BCC" w14:textId="77777777" w:rsidR="00C03DBA" w:rsidRPr="005C6315" w:rsidRDefault="00C03DBA" w:rsidP="00F53539">
      <w:pPr>
        <w:pStyle w:val="NoSpacing"/>
        <w:rPr>
          <w:rFonts w:ascii="Arial" w:eastAsia="Times New Roman" w:hAnsi="Arial" w:cs="Arial"/>
        </w:rPr>
      </w:pPr>
    </w:p>
    <w:p w14:paraId="55C686F1" w14:textId="77777777" w:rsidR="00F53539" w:rsidRDefault="00F53539" w:rsidP="00F53539">
      <w:pPr>
        <w:pStyle w:val="NoSpacing"/>
        <w:rPr>
          <w:rFonts w:ascii="Arial" w:eastAsia="Times New Roman" w:hAnsi="Arial" w:cs="Arial"/>
        </w:rPr>
      </w:pPr>
    </w:p>
    <w:p w14:paraId="58284A2D" w14:textId="62F86C19" w:rsidR="00F53539" w:rsidRDefault="00F53539" w:rsidP="00F53539">
      <w:pPr>
        <w:pStyle w:val="NoSpacing"/>
        <w:rPr>
          <w:rFonts w:ascii="Arial" w:eastAsia="Times New Roman" w:hAnsi="Arial" w:cs="Arial"/>
        </w:rPr>
      </w:pPr>
      <w:r>
        <w:rPr>
          <w:rFonts w:ascii="Arial" w:eastAsia="Times New Roman" w:hAnsi="Arial" w:cs="Arial"/>
          <w:u w:val="single"/>
        </w:rPr>
        <w:t>Ongoing User Training Requirements</w:t>
      </w:r>
    </w:p>
    <w:p w14:paraId="3C33BC18" w14:textId="53AF1436" w:rsidR="00F53539" w:rsidRDefault="00F53539" w:rsidP="00F53539">
      <w:pPr>
        <w:pStyle w:val="NoSpacing"/>
        <w:rPr>
          <w:rFonts w:ascii="Arial" w:eastAsia="Times New Roman" w:hAnsi="Arial" w:cs="Arial"/>
        </w:rPr>
      </w:pPr>
      <w:r>
        <w:rPr>
          <w:rFonts w:ascii="Arial" w:eastAsia="Times New Roman" w:hAnsi="Arial" w:cs="Arial"/>
        </w:rPr>
        <w:t xml:space="preserve">All users are required to </w:t>
      </w:r>
      <w:r w:rsidR="008329FF">
        <w:rPr>
          <w:rFonts w:ascii="Arial" w:eastAsia="Times New Roman" w:hAnsi="Arial" w:cs="Arial"/>
        </w:rPr>
        <w:t xml:space="preserve">participate in the </w:t>
      </w:r>
      <w:r>
        <w:rPr>
          <w:rFonts w:ascii="Arial" w:eastAsia="Times New Roman" w:hAnsi="Arial" w:cs="Arial"/>
        </w:rPr>
        <w:t xml:space="preserve">annual security training to retain their user license. </w:t>
      </w:r>
      <w:r w:rsidR="008329FF">
        <w:rPr>
          <w:rFonts w:ascii="Arial" w:eastAsia="Times New Roman" w:hAnsi="Arial" w:cs="Arial"/>
        </w:rPr>
        <w:t xml:space="preserve"> </w:t>
      </w:r>
    </w:p>
    <w:p w14:paraId="27C3B7D1" w14:textId="77777777" w:rsidR="00F53539" w:rsidRDefault="00F53539" w:rsidP="00F53539">
      <w:pPr>
        <w:pStyle w:val="NoSpacing"/>
        <w:rPr>
          <w:rFonts w:ascii="Arial" w:eastAsia="Times New Roman" w:hAnsi="Arial" w:cs="Arial"/>
        </w:rPr>
      </w:pPr>
    </w:p>
    <w:p w14:paraId="17F18622" w14:textId="77777777" w:rsidR="00435BDA" w:rsidRDefault="00435BDA" w:rsidP="00435BDA">
      <w:pPr>
        <w:pStyle w:val="Heading2"/>
        <w:ind w:firstLine="720"/>
        <w:rPr>
          <w:rFonts w:ascii="Arial" w:hAnsi="Arial" w:cs="Arial"/>
          <w:b w:val="0"/>
          <w:bCs w:val="0"/>
        </w:rPr>
      </w:pPr>
      <w:bookmarkStart w:id="9" w:name="_Toc474832212"/>
      <w:r w:rsidRPr="00677DA3">
        <w:rPr>
          <w:rFonts w:ascii="Arial" w:hAnsi="Arial" w:cs="Arial"/>
          <w:b w:val="0"/>
          <w:bCs w:val="0"/>
        </w:rPr>
        <w:t>2.5 HMIS USER LEVELS</w:t>
      </w:r>
      <w:bookmarkEnd w:id="9"/>
      <w:r w:rsidRPr="00677DA3">
        <w:rPr>
          <w:rFonts w:ascii="Arial" w:hAnsi="Arial" w:cs="Arial"/>
          <w:b w:val="0"/>
          <w:bCs w:val="0"/>
        </w:rPr>
        <w:t xml:space="preserve"> </w:t>
      </w:r>
    </w:p>
    <w:p w14:paraId="6C0EF6C7" w14:textId="77777777" w:rsidR="005D07B2" w:rsidRDefault="005D07B2" w:rsidP="003D7F6C">
      <w:pPr>
        <w:pStyle w:val="NoSpacing"/>
      </w:pPr>
    </w:p>
    <w:p w14:paraId="151E14C6" w14:textId="0B2DA277" w:rsidR="005D07B2" w:rsidRPr="005D07B2" w:rsidRDefault="75B4C2D6" w:rsidP="005D07B2">
      <w:pPr>
        <w:pStyle w:val="NoSpacing"/>
        <w:rPr>
          <w:rFonts w:ascii="Arial" w:hAnsi="Arial" w:cs="Arial"/>
        </w:rPr>
      </w:pPr>
      <w:r>
        <w:rPr>
          <w:rFonts w:ascii="Arial" w:hAnsi="Arial" w:cs="Arial"/>
        </w:rPr>
        <w:t>T</w:t>
      </w:r>
      <w:r w:rsidR="4CEBEA66">
        <w:rPr>
          <w:rFonts w:ascii="Arial" w:hAnsi="Arial" w:cs="Arial"/>
        </w:rPr>
        <w:t xml:space="preserve">he </w:t>
      </w:r>
      <w:r w:rsidR="005D07B2">
        <w:rPr>
          <w:rFonts w:ascii="Arial" w:hAnsi="Arial" w:cs="Arial"/>
        </w:rPr>
        <w:t xml:space="preserve">HMIS user roles are listed on the ICA website. </w:t>
      </w:r>
    </w:p>
    <w:p w14:paraId="27B38AC3" w14:textId="77777777" w:rsidR="00435BDA" w:rsidRPr="00D62A28" w:rsidRDefault="00435BDA" w:rsidP="00435BDA">
      <w:pPr>
        <w:pStyle w:val="NoSpacing"/>
        <w:ind w:left="720"/>
        <w:rPr>
          <w:rFonts w:ascii="Arial" w:hAnsi="Arial" w:cs="Arial"/>
          <w:szCs w:val="24"/>
        </w:rPr>
      </w:pPr>
    </w:p>
    <w:p w14:paraId="2DDF2E76" w14:textId="77777777" w:rsidR="00435BDA" w:rsidRPr="00D62A28" w:rsidRDefault="00435BDA" w:rsidP="00435BDA">
      <w:pPr>
        <w:pStyle w:val="NoSpacing"/>
        <w:rPr>
          <w:rFonts w:ascii="Arial" w:hAnsi="Arial" w:cs="Arial"/>
          <w:u w:val="single"/>
        </w:rPr>
      </w:pPr>
      <w:r w:rsidRPr="00D62A28">
        <w:rPr>
          <w:rFonts w:ascii="Arial" w:hAnsi="Arial" w:cs="Arial"/>
          <w:u w:val="single"/>
        </w:rPr>
        <w:t xml:space="preserve">Resource Specialist I </w:t>
      </w:r>
    </w:p>
    <w:p w14:paraId="6606339D" w14:textId="77777777" w:rsidR="00435BDA" w:rsidRPr="00D62A28" w:rsidRDefault="00435BDA" w:rsidP="00435BDA">
      <w:pPr>
        <w:pStyle w:val="NoSpacing"/>
        <w:rPr>
          <w:rFonts w:ascii="Arial" w:hAnsi="Arial" w:cs="Arial"/>
        </w:rPr>
      </w:pPr>
      <w:r w:rsidRPr="00D62A28">
        <w:rPr>
          <w:rFonts w:ascii="Arial" w:hAnsi="Arial" w:cs="Arial"/>
        </w:rPr>
        <w:t xml:space="preserve">Users at this level may access only the ResourcePoint module. Users may search the database of area agencies and programs, and view the agency or program detail screens. A Resource Specialist I cannot modify or delete data, and does not have access to client or service records or other modules and screens. </w:t>
      </w:r>
    </w:p>
    <w:p w14:paraId="506454DC" w14:textId="77777777" w:rsidR="00401E00" w:rsidRDefault="00401E00" w:rsidP="00435BDA">
      <w:pPr>
        <w:pStyle w:val="NoSpacing"/>
        <w:rPr>
          <w:rFonts w:ascii="Arial" w:hAnsi="Arial" w:cs="Arial"/>
        </w:rPr>
      </w:pPr>
    </w:p>
    <w:p w14:paraId="08BC8A6A" w14:textId="77777777" w:rsidR="001A081B" w:rsidRDefault="001A081B" w:rsidP="00435BDA">
      <w:pPr>
        <w:pStyle w:val="NoSpacing"/>
        <w:rPr>
          <w:rFonts w:ascii="Arial" w:hAnsi="Arial" w:cs="Arial"/>
        </w:rPr>
      </w:pPr>
    </w:p>
    <w:p w14:paraId="4416C95F" w14:textId="77777777" w:rsidR="001A081B" w:rsidRPr="00D62A28" w:rsidRDefault="001A081B" w:rsidP="00435BDA">
      <w:pPr>
        <w:pStyle w:val="NoSpacing"/>
        <w:rPr>
          <w:rFonts w:ascii="Arial" w:hAnsi="Arial" w:cs="Arial"/>
        </w:rPr>
      </w:pPr>
    </w:p>
    <w:p w14:paraId="1E5D322C" w14:textId="77777777" w:rsidR="00435BDA" w:rsidRPr="00D62A28" w:rsidRDefault="00435BDA" w:rsidP="00435BDA">
      <w:pPr>
        <w:pStyle w:val="NoSpacing"/>
        <w:rPr>
          <w:rFonts w:ascii="Arial" w:hAnsi="Arial" w:cs="Arial"/>
          <w:u w:val="single"/>
        </w:rPr>
      </w:pPr>
      <w:r w:rsidRPr="00D62A28">
        <w:rPr>
          <w:rFonts w:ascii="Arial" w:hAnsi="Arial" w:cs="Arial"/>
          <w:u w:val="single"/>
        </w:rPr>
        <w:lastRenderedPageBreak/>
        <w:t xml:space="preserve">Resource Specialist II </w:t>
      </w:r>
    </w:p>
    <w:p w14:paraId="785A7F1F" w14:textId="77777777" w:rsidR="00435BDA" w:rsidRPr="00D62A28" w:rsidRDefault="00435BDA" w:rsidP="00435BDA">
      <w:pPr>
        <w:pStyle w:val="NoSpacing"/>
        <w:rPr>
          <w:rFonts w:ascii="Arial" w:hAnsi="Arial" w:cs="Arial"/>
        </w:rPr>
      </w:pPr>
      <w:r w:rsidRPr="00D62A28">
        <w:rPr>
          <w:rFonts w:ascii="Arial" w:hAnsi="Arial" w:cs="Arial"/>
        </w:rPr>
        <w:t>Users may access only the ResourcePoint module. Users may search the database of area agencies and programs, and view the agency or program detail screens. At this level, the user does not have access to client or service records or other modules and screens. A Resource Specialist II is an agency-level “Information &amp;</w:t>
      </w:r>
      <w:r>
        <w:rPr>
          <w:rFonts w:ascii="Arial" w:hAnsi="Arial" w:cs="Arial"/>
        </w:rPr>
        <w:t xml:space="preserve"> </w:t>
      </w:r>
      <w:r w:rsidRPr="00D62A28">
        <w:rPr>
          <w:rFonts w:ascii="Arial" w:hAnsi="Arial" w:cs="Arial"/>
        </w:rPr>
        <w:t xml:space="preserve">Referral (I&amp;R) specialist” who may update their own agency and program information. </w:t>
      </w:r>
    </w:p>
    <w:p w14:paraId="42CBD0DB" w14:textId="77777777" w:rsidR="00435BDA" w:rsidRPr="00D62A28" w:rsidRDefault="00435BDA" w:rsidP="00435BDA">
      <w:pPr>
        <w:pStyle w:val="NoSpacing"/>
        <w:rPr>
          <w:rFonts w:ascii="Arial" w:hAnsi="Arial" w:cs="Arial"/>
        </w:rPr>
      </w:pPr>
    </w:p>
    <w:p w14:paraId="2018407F" w14:textId="77777777" w:rsidR="00435BDA" w:rsidRPr="00D62A28" w:rsidRDefault="00435BDA" w:rsidP="00435BDA">
      <w:pPr>
        <w:pStyle w:val="NoSpacing"/>
        <w:rPr>
          <w:rFonts w:ascii="Arial" w:hAnsi="Arial" w:cs="Arial"/>
          <w:u w:val="single"/>
        </w:rPr>
      </w:pPr>
      <w:r w:rsidRPr="00D62A28">
        <w:rPr>
          <w:rFonts w:ascii="Arial" w:hAnsi="Arial" w:cs="Arial"/>
          <w:u w:val="single"/>
        </w:rPr>
        <w:t xml:space="preserve">Resource Specialist III </w:t>
      </w:r>
    </w:p>
    <w:p w14:paraId="5D6F00EE" w14:textId="77777777" w:rsidR="00435BDA" w:rsidRDefault="00435BDA" w:rsidP="00435BDA">
      <w:pPr>
        <w:pStyle w:val="NoSpacing"/>
        <w:rPr>
          <w:rFonts w:ascii="Arial" w:hAnsi="Arial" w:cs="Arial"/>
        </w:rPr>
      </w:pPr>
      <w:r w:rsidRPr="00D62A28">
        <w:rPr>
          <w:rFonts w:ascii="Arial" w:hAnsi="Arial" w:cs="Arial"/>
        </w:rPr>
        <w:t xml:space="preserve">Users at this level may access only the ResourcePoint module. Users may search the database of area agencies and programs and view the agency or program detail screens. </w:t>
      </w:r>
      <w:r>
        <w:rPr>
          <w:rFonts w:ascii="Arial" w:hAnsi="Arial" w:cs="Arial"/>
        </w:rPr>
        <w:t>A Resource Specialist III may add or remove resource groups</w:t>
      </w:r>
      <w:r w:rsidRPr="00E75F52">
        <w:rPr>
          <w:rFonts w:ascii="Arial" w:hAnsi="Arial" w:cs="Arial"/>
        </w:rPr>
        <w:t xml:space="preserve">, including Global (which they get by default). </w:t>
      </w:r>
      <w:r w:rsidRPr="00D62A28">
        <w:rPr>
          <w:rFonts w:ascii="Arial" w:hAnsi="Arial" w:cs="Arial"/>
        </w:rPr>
        <w:t xml:space="preserve">Access to client or service records and other modules and screens is not given. A Resource Specialist III may edit the system-wide news feature. </w:t>
      </w:r>
    </w:p>
    <w:p w14:paraId="48B19B95" w14:textId="77777777" w:rsidR="009455AB" w:rsidRDefault="009455AB" w:rsidP="00435BDA">
      <w:pPr>
        <w:pStyle w:val="NoSpacing"/>
        <w:rPr>
          <w:rFonts w:ascii="Arial" w:hAnsi="Arial" w:cs="Arial"/>
        </w:rPr>
      </w:pPr>
    </w:p>
    <w:p w14:paraId="2230D0F6" w14:textId="77777777" w:rsidR="00435BDA" w:rsidRPr="00D62A28" w:rsidRDefault="00435BDA" w:rsidP="00435BDA">
      <w:pPr>
        <w:pStyle w:val="NoSpacing"/>
        <w:rPr>
          <w:rFonts w:ascii="Arial" w:hAnsi="Arial" w:cs="Arial"/>
          <w:u w:val="single"/>
        </w:rPr>
      </w:pPr>
      <w:r w:rsidRPr="00D62A28">
        <w:rPr>
          <w:rFonts w:ascii="Arial" w:hAnsi="Arial" w:cs="Arial"/>
          <w:u w:val="single"/>
        </w:rPr>
        <w:t xml:space="preserve">Volunteer </w:t>
      </w:r>
    </w:p>
    <w:p w14:paraId="45CD2543" w14:textId="77777777" w:rsidR="00435BDA" w:rsidRDefault="00435BDA" w:rsidP="00435BDA">
      <w:pPr>
        <w:pStyle w:val="NoSpacing"/>
        <w:rPr>
          <w:rFonts w:ascii="Arial" w:hAnsi="Arial" w:cs="Arial"/>
        </w:rPr>
      </w:pPr>
      <w:r w:rsidRPr="00D62A28">
        <w:rPr>
          <w:rFonts w:ascii="Arial" w:hAnsi="Arial" w:cs="Arial"/>
        </w:rPr>
        <w:t xml:space="preserve">Users may access ResourcePoint, and have limited access to ClientPoint and service records. A volunteer may view or edit basic demographic information about clients (the profile screen), but is restricted from all other screens in ClientPoint. A volunteer may also enter new clients, make referrals, and check clients </w:t>
      </w:r>
      <w:r>
        <w:rPr>
          <w:rFonts w:ascii="Arial" w:hAnsi="Arial" w:cs="Arial"/>
        </w:rPr>
        <w:t xml:space="preserve">in/out </w:t>
      </w:r>
      <w:r w:rsidRPr="00D62A28">
        <w:rPr>
          <w:rFonts w:ascii="Arial" w:hAnsi="Arial" w:cs="Arial"/>
        </w:rPr>
        <w:t xml:space="preserve">from a shelter. A volunteer does not have access to the “Services Provided” tab. This access level is designed to allow a volunteer to perform basic intake steps with a new client and then refer the client to an agency staff </w:t>
      </w:r>
      <w:r>
        <w:rPr>
          <w:rFonts w:ascii="Arial" w:hAnsi="Arial" w:cs="Arial"/>
        </w:rPr>
        <w:t xml:space="preserve">member </w:t>
      </w:r>
      <w:r w:rsidRPr="00D62A28">
        <w:rPr>
          <w:rFonts w:ascii="Arial" w:hAnsi="Arial" w:cs="Arial"/>
        </w:rPr>
        <w:t xml:space="preserve">or case manager. </w:t>
      </w:r>
    </w:p>
    <w:p w14:paraId="6A1B6882" w14:textId="77777777" w:rsidR="00435BDA" w:rsidRDefault="00435BDA" w:rsidP="00435BDA">
      <w:pPr>
        <w:pStyle w:val="NoSpacing"/>
        <w:rPr>
          <w:rFonts w:ascii="Arial" w:hAnsi="Arial" w:cs="Arial"/>
          <w:u w:val="single"/>
        </w:rPr>
      </w:pPr>
    </w:p>
    <w:p w14:paraId="38853604" w14:textId="77777777" w:rsidR="00435BDA" w:rsidRPr="00D62A28" w:rsidRDefault="00435BDA" w:rsidP="00435BDA">
      <w:pPr>
        <w:pStyle w:val="NoSpacing"/>
        <w:rPr>
          <w:rFonts w:ascii="Arial" w:hAnsi="Arial" w:cs="Arial"/>
          <w:u w:val="single"/>
        </w:rPr>
      </w:pPr>
      <w:r w:rsidRPr="00D62A28">
        <w:rPr>
          <w:rFonts w:ascii="Arial" w:hAnsi="Arial" w:cs="Arial"/>
          <w:u w:val="single"/>
        </w:rPr>
        <w:t xml:space="preserve">Agency Staff </w:t>
      </w:r>
    </w:p>
    <w:p w14:paraId="69761BC8" w14:textId="77777777" w:rsidR="00435BDA" w:rsidRPr="00D62A28" w:rsidRDefault="00435BDA" w:rsidP="00435BDA">
      <w:pPr>
        <w:pStyle w:val="NoSpacing"/>
        <w:rPr>
          <w:rFonts w:ascii="Arial" w:hAnsi="Arial" w:cs="Arial"/>
        </w:rPr>
      </w:pPr>
      <w:r w:rsidRPr="00D62A28">
        <w:rPr>
          <w:rFonts w:ascii="Arial" w:hAnsi="Arial" w:cs="Arial"/>
        </w:rPr>
        <w:t>Users may access ResourcePoint, have full access to service records, and limited access to ClientPoint. Agency staff may access most functions in ServicePoint, however, they may only access basic demographic data on clients (profile screen). All other screens are</w:t>
      </w:r>
      <w:r w:rsidRPr="00D25F3E">
        <w:rPr>
          <w:rFonts w:ascii="Bookman Old Style" w:eastAsia="Times New Roman" w:hAnsi="Bookman Old Style" w:cs="Times New Roman"/>
        </w:rPr>
        <w:t xml:space="preserve"> </w:t>
      </w:r>
      <w:r w:rsidRPr="00D62A28">
        <w:rPr>
          <w:rFonts w:ascii="Arial" w:hAnsi="Arial" w:cs="Arial"/>
        </w:rPr>
        <w:t xml:space="preserve">restricted including Reports. Agency Staff can add news items to the newswire feature.  </w:t>
      </w:r>
    </w:p>
    <w:p w14:paraId="7314A9CF" w14:textId="77777777" w:rsidR="00435BDA" w:rsidRPr="00D62A28" w:rsidRDefault="00435BDA" w:rsidP="00435BDA">
      <w:pPr>
        <w:pStyle w:val="NoSpacing"/>
        <w:rPr>
          <w:rFonts w:ascii="Arial" w:hAnsi="Arial" w:cs="Arial"/>
          <w:b/>
        </w:rPr>
      </w:pPr>
    </w:p>
    <w:p w14:paraId="7AC36873" w14:textId="77777777" w:rsidR="00435BDA" w:rsidRPr="00D62A28" w:rsidRDefault="00435BDA" w:rsidP="00435BDA">
      <w:pPr>
        <w:pStyle w:val="NoSpacing"/>
        <w:rPr>
          <w:rFonts w:ascii="Arial" w:hAnsi="Arial" w:cs="Arial"/>
          <w:u w:val="single"/>
        </w:rPr>
      </w:pPr>
      <w:r w:rsidRPr="00D62A28">
        <w:rPr>
          <w:rFonts w:ascii="Arial" w:hAnsi="Arial" w:cs="Arial"/>
          <w:u w:val="single"/>
        </w:rPr>
        <w:t xml:space="preserve">Case Manager I </w:t>
      </w:r>
    </w:p>
    <w:p w14:paraId="358B0687" w14:textId="77777777" w:rsidR="00435BDA" w:rsidRPr="00D62A28" w:rsidRDefault="00435BDA" w:rsidP="00435BDA">
      <w:pPr>
        <w:pStyle w:val="NoSpacing"/>
        <w:rPr>
          <w:rFonts w:ascii="Arial" w:hAnsi="Arial" w:cs="Arial"/>
        </w:rPr>
      </w:pPr>
      <w:r w:rsidRPr="00D62A28">
        <w:rPr>
          <w:rFonts w:ascii="Arial" w:hAnsi="Arial" w:cs="Arial"/>
        </w:rPr>
        <w:t>Users may access all screens and modules except “Administration.” A Case Manager I may access all screens within ClientPoint, except the medical screen for confidentiality reasons</w:t>
      </w:r>
      <w:r>
        <w:rPr>
          <w:rFonts w:ascii="Arial" w:hAnsi="Arial" w:cs="Arial"/>
        </w:rPr>
        <w:t>. Users</w:t>
      </w:r>
      <w:r w:rsidRPr="00D62A28">
        <w:rPr>
          <w:rFonts w:ascii="Arial" w:hAnsi="Arial" w:cs="Arial"/>
        </w:rPr>
        <w:t xml:space="preserve"> may access Reports.  </w:t>
      </w:r>
    </w:p>
    <w:p w14:paraId="31864189" w14:textId="77777777" w:rsidR="00435BDA" w:rsidRPr="00D62A28" w:rsidRDefault="00435BDA" w:rsidP="00435BDA">
      <w:pPr>
        <w:pStyle w:val="NoSpacing"/>
        <w:rPr>
          <w:rFonts w:ascii="Arial" w:hAnsi="Arial" w:cs="Arial"/>
        </w:rPr>
      </w:pPr>
    </w:p>
    <w:p w14:paraId="068CEC1B" w14:textId="77777777" w:rsidR="00435BDA" w:rsidRPr="00D62A28" w:rsidRDefault="00435BDA" w:rsidP="00435BDA">
      <w:pPr>
        <w:pStyle w:val="NoSpacing"/>
        <w:rPr>
          <w:rFonts w:ascii="Arial" w:hAnsi="Arial" w:cs="Arial"/>
          <w:u w:val="single"/>
        </w:rPr>
      </w:pPr>
      <w:r w:rsidRPr="00D62A28">
        <w:rPr>
          <w:rFonts w:ascii="Arial" w:hAnsi="Arial" w:cs="Arial"/>
          <w:u w:val="single"/>
        </w:rPr>
        <w:t xml:space="preserve">Case Manager II </w:t>
      </w:r>
    </w:p>
    <w:p w14:paraId="674A7849" w14:textId="77777777" w:rsidR="00435BDA" w:rsidRPr="00D62A28" w:rsidRDefault="00435BDA" w:rsidP="00435BDA">
      <w:pPr>
        <w:pStyle w:val="NoSpacing"/>
        <w:rPr>
          <w:rFonts w:ascii="Arial" w:hAnsi="Arial" w:cs="Arial"/>
        </w:rPr>
      </w:pPr>
      <w:r w:rsidRPr="00D62A28">
        <w:rPr>
          <w:rFonts w:ascii="Arial" w:hAnsi="Arial" w:cs="Arial"/>
        </w:rPr>
        <w:t>Users may access all screens and modules except “Administration.” A Case Manager II may access all screens within ClientPoint, including the medical screen</w:t>
      </w:r>
      <w:r>
        <w:rPr>
          <w:rFonts w:ascii="Arial" w:hAnsi="Arial" w:cs="Arial"/>
        </w:rPr>
        <w:t>. Users</w:t>
      </w:r>
      <w:r w:rsidRPr="00D62A28">
        <w:rPr>
          <w:rFonts w:ascii="Arial" w:hAnsi="Arial" w:cs="Arial"/>
        </w:rPr>
        <w:t xml:space="preserve"> may access Reports. </w:t>
      </w:r>
    </w:p>
    <w:p w14:paraId="2EF5765E" w14:textId="77777777" w:rsidR="00435BDA" w:rsidRDefault="00435BDA" w:rsidP="00435BDA">
      <w:pPr>
        <w:pStyle w:val="NoSpacing"/>
        <w:rPr>
          <w:rFonts w:ascii="Arial" w:hAnsi="Arial" w:cs="Arial"/>
          <w:u w:val="single"/>
        </w:rPr>
      </w:pPr>
    </w:p>
    <w:p w14:paraId="19CAB291" w14:textId="77777777" w:rsidR="00435BDA" w:rsidRPr="00D62A28" w:rsidRDefault="00435BDA" w:rsidP="00435BDA">
      <w:pPr>
        <w:pStyle w:val="NoSpacing"/>
        <w:rPr>
          <w:rFonts w:ascii="Arial" w:hAnsi="Arial" w:cs="Arial"/>
          <w:u w:val="single"/>
        </w:rPr>
      </w:pPr>
      <w:r w:rsidRPr="00D62A28">
        <w:rPr>
          <w:rFonts w:ascii="Arial" w:hAnsi="Arial" w:cs="Arial"/>
          <w:u w:val="single"/>
        </w:rPr>
        <w:t xml:space="preserve">Case Manager III </w:t>
      </w:r>
    </w:p>
    <w:p w14:paraId="103123EB" w14:textId="77777777" w:rsidR="00435BDA" w:rsidRDefault="00435BDA" w:rsidP="00435BDA">
      <w:pPr>
        <w:pStyle w:val="NoSpacing"/>
        <w:rPr>
          <w:rFonts w:ascii="Arial" w:hAnsi="Arial" w:cs="Arial"/>
          <w:u w:val="single"/>
        </w:rPr>
      </w:pPr>
      <w:r w:rsidRPr="00E75F52">
        <w:rPr>
          <w:rFonts w:ascii="Arial" w:hAnsi="Arial" w:cs="Arial"/>
        </w:rPr>
        <w:t xml:space="preserve">This role has the same actions available as the Case Manager II with the added ability to see </w:t>
      </w:r>
      <w:r>
        <w:rPr>
          <w:rFonts w:ascii="Arial" w:hAnsi="Arial" w:cs="Arial"/>
        </w:rPr>
        <w:t xml:space="preserve">program </w:t>
      </w:r>
      <w:r w:rsidRPr="00E75F52">
        <w:rPr>
          <w:rFonts w:ascii="Arial" w:hAnsi="Arial" w:cs="Arial"/>
        </w:rPr>
        <w:t xml:space="preserve">data </w:t>
      </w:r>
      <w:r>
        <w:rPr>
          <w:rFonts w:ascii="Arial" w:hAnsi="Arial" w:cs="Arial"/>
        </w:rPr>
        <w:t xml:space="preserve">for all providers on their </w:t>
      </w:r>
      <w:r w:rsidRPr="00E75F52">
        <w:rPr>
          <w:rFonts w:ascii="Arial" w:hAnsi="Arial" w:cs="Arial"/>
        </w:rPr>
        <w:t>provider tree</w:t>
      </w:r>
      <w:r>
        <w:rPr>
          <w:rFonts w:ascii="Arial" w:hAnsi="Arial" w:cs="Arial"/>
        </w:rPr>
        <w:t>,</w:t>
      </w:r>
      <w:r w:rsidRPr="00E75F52">
        <w:rPr>
          <w:rFonts w:ascii="Arial" w:hAnsi="Arial" w:cs="Arial"/>
        </w:rPr>
        <w:t xml:space="preserve"> like an Agency Admin</w:t>
      </w:r>
      <w:r>
        <w:rPr>
          <w:rFonts w:ascii="Arial" w:hAnsi="Arial" w:cs="Arial"/>
        </w:rPr>
        <w:t>istrator</w:t>
      </w:r>
      <w:r w:rsidRPr="00E75F52">
        <w:rPr>
          <w:rFonts w:ascii="Arial" w:hAnsi="Arial" w:cs="Arial"/>
        </w:rPr>
        <w:t>.</w:t>
      </w:r>
    </w:p>
    <w:p w14:paraId="483BAD89" w14:textId="77777777" w:rsidR="00435BDA" w:rsidRDefault="00435BDA" w:rsidP="00435BDA">
      <w:pPr>
        <w:pStyle w:val="NoSpacing"/>
        <w:rPr>
          <w:rFonts w:ascii="Arial" w:hAnsi="Arial" w:cs="Arial"/>
          <w:u w:val="single"/>
        </w:rPr>
      </w:pPr>
    </w:p>
    <w:p w14:paraId="347D3F54" w14:textId="7EA7469C" w:rsidR="00435BDA" w:rsidRPr="00D62A28" w:rsidRDefault="007E6F28" w:rsidP="00435BDA">
      <w:pPr>
        <w:pStyle w:val="NoSpacing"/>
        <w:rPr>
          <w:rFonts w:ascii="Arial" w:hAnsi="Arial" w:cs="Arial"/>
          <w:u w:val="single"/>
        </w:rPr>
      </w:pPr>
      <w:r>
        <w:rPr>
          <w:rFonts w:ascii="Arial" w:hAnsi="Arial" w:cs="Arial"/>
          <w:u w:val="single"/>
        </w:rPr>
        <w:t>Designated Agency HMIS Contact</w:t>
      </w:r>
    </w:p>
    <w:p w14:paraId="43F35C32" w14:textId="77777777" w:rsidR="00435BDA" w:rsidRDefault="00435BDA" w:rsidP="00435BDA">
      <w:pPr>
        <w:pStyle w:val="NoSpacing"/>
        <w:rPr>
          <w:rFonts w:ascii="Arial" w:hAnsi="Arial" w:cs="Arial"/>
          <w:u w:val="single"/>
        </w:rPr>
      </w:pPr>
      <w:r w:rsidRPr="00D62A28">
        <w:rPr>
          <w:rFonts w:ascii="Arial" w:hAnsi="Arial" w:cs="Arial"/>
        </w:rPr>
        <w:t xml:space="preserve">Users may access all ServicePoint screens and modules. Agency Administrators may add/remove users and edit agency and program data for </w:t>
      </w:r>
      <w:r>
        <w:rPr>
          <w:rFonts w:ascii="Arial" w:hAnsi="Arial" w:cs="Arial"/>
        </w:rPr>
        <w:t>all providers on their provider tree.</w:t>
      </w:r>
    </w:p>
    <w:p w14:paraId="6A24CC78" w14:textId="77777777" w:rsidR="00435BDA" w:rsidRDefault="00435BDA" w:rsidP="00435BDA">
      <w:pPr>
        <w:pStyle w:val="NoSpacing"/>
        <w:rPr>
          <w:rFonts w:ascii="Arial" w:hAnsi="Arial" w:cs="Arial"/>
          <w:u w:val="single"/>
        </w:rPr>
      </w:pPr>
    </w:p>
    <w:p w14:paraId="20C4FD6C" w14:textId="77777777" w:rsidR="00435BDA" w:rsidRPr="006E2472" w:rsidRDefault="00435BDA" w:rsidP="00435BDA">
      <w:pPr>
        <w:pStyle w:val="NoSpacing"/>
        <w:rPr>
          <w:rFonts w:ascii="Arial" w:hAnsi="Arial" w:cs="Arial"/>
          <w:u w:val="single"/>
        </w:rPr>
      </w:pPr>
      <w:r w:rsidRPr="006E2472">
        <w:rPr>
          <w:rFonts w:ascii="Arial" w:hAnsi="Arial" w:cs="Arial"/>
          <w:u w:val="single"/>
        </w:rPr>
        <w:t xml:space="preserve">Executive Director </w:t>
      </w:r>
    </w:p>
    <w:p w14:paraId="403AEC4E" w14:textId="77777777" w:rsidR="00435BDA" w:rsidRPr="00D62A28" w:rsidRDefault="00435BDA" w:rsidP="00435BDA">
      <w:pPr>
        <w:pStyle w:val="NoSpacing"/>
        <w:rPr>
          <w:rFonts w:ascii="Arial" w:hAnsi="Arial" w:cs="Arial"/>
        </w:rPr>
      </w:pPr>
      <w:r>
        <w:rPr>
          <w:rFonts w:ascii="Arial" w:hAnsi="Arial" w:cs="Arial"/>
        </w:rPr>
        <w:t xml:space="preserve">Users have the </w:t>
      </w:r>
      <w:r w:rsidRPr="00D62A28">
        <w:rPr>
          <w:rFonts w:ascii="Arial" w:hAnsi="Arial" w:cs="Arial"/>
        </w:rPr>
        <w:t>same access rights as</w:t>
      </w:r>
      <w:r>
        <w:rPr>
          <w:rFonts w:ascii="Arial" w:hAnsi="Arial" w:cs="Arial"/>
        </w:rPr>
        <w:t xml:space="preserve"> an</w:t>
      </w:r>
      <w:r w:rsidRPr="00D62A28">
        <w:rPr>
          <w:rFonts w:ascii="Arial" w:hAnsi="Arial" w:cs="Arial"/>
        </w:rPr>
        <w:t xml:space="preserve"> Agency Administrator, but rank above</w:t>
      </w:r>
      <w:r>
        <w:rPr>
          <w:rFonts w:ascii="Arial" w:hAnsi="Arial" w:cs="Arial"/>
        </w:rPr>
        <w:t xml:space="preserve"> the</w:t>
      </w:r>
      <w:r w:rsidRPr="00D62A28">
        <w:rPr>
          <w:rFonts w:ascii="Arial" w:hAnsi="Arial" w:cs="Arial"/>
        </w:rPr>
        <w:t xml:space="preserve"> Agency Administrator.</w:t>
      </w:r>
    </w:p>
    <w:p w14:paraId="1C698AD6" w14:textId="77777777" w:rsidR="00401E00" w:rsidRDefault="00401E00" w:rsidP="00435BDA">
      <w:pPr>
        <w:pStyle w:val="NoSpacing"/>
        <w:rPr>
          <w:rFonts w:ascii="Arial" w:hAnsi="Arial" w:cs="Arial"/>
          <w:u w:val="single"/>
        </w:rPr>
      </w:pPr>
    </w:p>
    <w:p w14:paraId="39380936" w14:textId="77777777" w:rsidR="001A081B" w:rsidRDefault="001A081B" w:rsidP="00435BDA">
      <w:pPr>
        <w:pStyle w:val="NoSpacing"/>
        <w:rPr>
          <w:rFonts w:ascii="Arial" w:hAnsi="Arial" w:cs="Arial"/>
          <w:u w:val="single"/>
        </w:rPr>
      </w:pPr>
    </w:p>
    <w:p w14:paraId="18D3CB37" w14:textId="23FDF2C2" w:rsidR="00435BDA" w:rsidRPr="006E2472" w:rsidRDefault="00401E00" w:rsidP="00435BDA">
      <w:pPr>
        <w:pStyle w:val="NoSpacing"/>
        <w:rPr>
          <w:rFonts w:ascii="Arial" w:hAnsi="Arial" w:cs="Arial"/>
          <w:u w:val="single"/>
        </w:rPr>
      </w:pPr>
      <w:r>
        <w:rPr>
          <w:rFonts w:ascii="Arial" w:hAnsi="Arial" w:cs="Arial"/>
          <w:u w:val="single"/>
        </w:rPr>
        <w:lastRenderedPageBreak/>
        <w:t>S</w:t>
      </w:r>
      <w:r w:rsidR="00435BDA" w:rsidRPr="006E2472">
        <w:rPr>
          <w:rFonts w:ascii="Arial" w:hAnsi="Arial" w:cs="Arial"/>
          <w:u w:val="single"/>
        </w:rPr>
        <w:t xml:space="preserve">ystem Operator </w:t>
      </w:r>
    </w:p>
    <w:p w14:paraId="1027AE5D" w14:textId="77777777" w:rsidR="00435BDA" w:rsidRPr="00D62A28" w:rsidRDefault="00435BDA" w:rsidP="00435BDA">
      <w:pPr>
        <w:pStyle w:val="NoSpacing"/>
        <w:rPr>
          <w:rFonts w:ascii="Arial" w:hAnsi="Arial" w:cs="Arial"/>
        </w:rPr>
      </w:pPr>
      <w:r w:rsidRPr="00D62A28">
        <w:rPr>
          <w:rFonts w:ascii="Arial" w:hAnsi="Arial" w:cs="Arial"/>
        </w:rPr>
        <w:t xml:space="preserve">Users may only access Administration screens. System operators can </w:t>
      </w:r>
      <w:r>
        <w:rPr>
          <w:rFonts w:ascii="Arial" w:hAnsi="Arial" w:cs="Arial"/>
        </w:rPr>
        <w:t>create new agency providers</w:t>
      </w:r>
      <w:r w:rsidRPr="00D62A28">
        <w:rPr>
          <w:rFonts w:ascii="Arial" w:hAnsi="Arial" w:cs="Arial"/>
        </w:rPr>
        <w:t>, add new users, reset passwords, and access other system-level options. Users may order additional user licenses and modify the allocation of licenses. They maintain the system, but may not access any client or service records. </w:t>
      </w:r>
    </w:p>
    <w:p w14:paraId="5D58CDCC" w14:textId="77777777" w:rsidR="00435BDA" w:rsidRPr="00D62A28" w:rsidRDefault="00435BDA" w:rsidP="00435BDA">
      <w:pPr>
        <w:pStyle w:val="NoSpacing"/>
        <w:rPr>
          <w:rFonts w:ascii="Arial" w:hAnsi="Arial" w:cs="Arial"/>
        </w:rPr>
      </w:pPr>
    </w:p>
    <w:p w14:paraId="32DBE4CD" w14:textId="77777777" w:rsidR="00435BDA" w:rsidRPr="006E2472" w:rsidRDefault="00435BDA" w:rsidP="00435BDA">
      <w:pPr>
        <w:pStyle w:val="NoSpacing"/>
        <w:rPr>
          <w:rFonts w:ascii="Arial" w:hAnsi="Arial" w:cs="Arial"/>
          <w:u w:val="single"/>
        </w:rPr>
      </w:pPr>
      <w:r w:rsidRPr="006E2472">
        <w:rPr>
          <w:rFonts w:ascii="Arial" w:hAnsi="Arial" w:cs="Arial"/>
          <w:u w:val="single"/>
        </w:rPr>
        <w:t xml:space="preserve">System Administrator I </w:t>
      </w:r>
    </w:p>
    <w:p w14:paraId="38E55035" w14:textId="77777777" w:rsidR="00435BDA" w:rsidRPr="00D62A28" w:rsidRDefault="00435BDA" w:rsidP="00435BDA">
      <w:pPr>
        <w:pStyle w:val="NoSpacing"/>
        <w:rPr>
          <w:rFonts w:ascii="Arial" w:hAnsi="Arial" w:cs="Arial"/>
        </w:rPr>
      </w:pPr>
      <w:r>
        <w:rPr>
          <w:rFonts w:ascii="Arial" w:hAnsi="Arial" w:cs="Arial"/>
        </w:rPr>
        <w:t xml:space="preserve">Users have the </w:t>
      </w:r>
      <w:r w:rsidRPr="00D62A28">
        <w:rPr>
          <w:rFonts w:ascii="Arial" w:hAnsi="Arial" w:cs="Arial"/>
        </w:rPr>
        <w:t>same access rights to client information as Agency Administrators, but for all agencies in the system. System Administrators also have full access to administrative functions</w:t>
      </w:r>
      <w:r>
        <w:rPr>
          <w:rFonts w:ascii="Arial" w:hAnsi="Arial" w:cs="Arial"/>
        </w:rPr>
        <w:t>.</w:t>
      </w:r>
    </w:p>
    <w:p w14:paraId="5042E2E3" w14:textId="77777777" w:rsidR="00435BDA" w:rsidRPr="00D62A28" w:rsidRDefault="00435BDA" w:rsidP="00435BDA">
      <w:pPr>
        <w:pStyle w:val="NoSpacing"/>
        <w:rPr>
          <w:rFonts w:ascii="Arial" w:hAnsi="Arial" w:cs="Arial"/>
        </w:rPr>
      </w:pPr>
    </w:p>
    <w:p w14:paraId="3106EBF1" w14:textId="77777777" w:rsidR="00435BDA" w:rsidRPr="006C185A" w:rsidRDefault="00435BDA" w:rsidP="00435BDA">
      <w:pPr>
        <w:pStyle w:val="NoSpacing"/>
        <w:rPr>
          <w:rFonts w:ascii="Arial" w:hAnsi="Arial" w:cs="Arial"/>
          <w:u w:val="single"/>
        </w:rPr>
      </w:pPr>
      <w:r w:rsidRPr="006C185A">
        <w:rPr>
          <w:rFonts w:ascii="Arial" w:hAnsi="Arial" w:cs="Arial"/>
          <w:u w:val="single"/>
        </w:rPr>
        <w:t xml:space="preserve">System Administrator II </w:t>
      </w:r>
    </w:p>
    <w:p w14:paraId="71964F58" w14:textId="77777777" w:rsidR="00435BDA" w:rsidRDefault="00435BDA" w:rsidP="00435BDA">
      <w:pPr>
        <w:pStyle w:val="NoSpacing"/>
        <w:rPr>
          <w:rFonts w:ascii="Arial" w:hAnsi="Arial" w:cs="Arial"/>
        </w:rPr>
      </w:pPr>
      <w:r>
        <w:rPr>
          <w:rFonts w:ascii="Arial" w:hAnsi="Arial" w:cs="Arial"/>
        </w:rPr>
        <w:t xml:space="preserve">There are no system </w:t>
      </w:r>
      <w:r w:rsidRPr="006C185A">
        <w:rPr>
          <w:rFonts w:ascii="Arial" w:hAnsi="Arial" w:cs="Arial"/>
        </w:rPr>
        <w:t>restrictions</w:t>
      </w:r>
      <w:r>
        <w:rPr>
          <w:rFonts w:ascii="Arial" w:hAnsi="Arial" w:cs="Arial"/>
        </w:rPr>
        <w:t xml:space="preserve"> on users. They have </w:t>
      </w:r>
      <w:r w:rsidRPr="006C185A">
        <w:rPr>
          <w:rFonts w:ascii="Arial" w:hAnsi="Arial" w:cs="Arial"/>
        </w:rPr>
        <w:t>full</w:t>
      </w:r>
      <w:r>
        <w:rPr>
          <w:rFonts w:ascii="Arial" w:hAnsi="Arial" w:cs="Arial"/>
        </w:rPr>
        <w:t xml:space="preserve"> HMIS</w:t>
      </w:r>
      <w:r w:rsidRPr="006C185A">
        <w:rPr>
          <w:rFonts w:ascii="Arial" w:hAnsi="Arial" w:cs="Arial"/>
        </w:rPr>
        <w:t xml:space="preserve"> access</w:t>
      </w:r>
      <w:r>
        <w:rPr>
          <w:rFonts w:ascii="Arial" w:hAnsi="Arial" w:cs="Arial"/>
        </w:rPr>
        <w:t>.</w:t>
      </w:r>
    </w:p>
    <w:p w14:paraId="6D6753AA" w14:textId="40568ACF" w:rsidR="00435BDA" w:rsidRPr="004871B7" w:rsidRDefault="00435BDA" w:rsidP="00435BDA">
      <w:pPr>
        <w:pStyle w:val="Heading2"/>
        <w:ind w:firstLine="720"/>
        <w:rPr>
          <w:rFonts w:ascii="Arial" w:hAnsi="Arial" w:cs="Arial"/>
          <w:b w:val="0"/>
          <w:bCs w:val="0"/>
        </w:rPr>
      </w:pPr>
      <w:bookmarkStart w:id="10" w:name="_Toc474832213"/>
      <w:r w:rsidRPr="004871B7">
        <w:rPr>
          <w:rFonts w:ascii="Arial" w:hAnsi="Arial" w:cs="Arial"/>
          <w:b w:val="0"/>
          <w:bCs w:val="0"/>
        </w:rPr>
        <w:t xml:space="preserve">2.6 </w:t>
      </w:r>
      <w:r w:rsidR="548E9131" w:rsidRPr="004871B7">
        <w:rPr>
          <w:rFonts w:ascii="Arial" w:hAnsi="Arial" w:cs="Arial"/>
          <w:b w:val="0"/>
          <w:bCs w:val="0"/>
        </w:rPr>
        <w:t>T</w:t>
      </w:r>
      <w:r w:rsidR="1E545DCE" w:rsidRPr="00D25F3E">
        <w:rPr>
          <w:rFonts w:ascii="Arial" w:hAnsi="Arial" w:cs="Arial"/>
          <w:b w:val="0"/>
          <w:bCs w:val="0"/>
        </w:rPr>
        <w:t xml:space="preserve">he </w:t>
      </w:r>
      <w:r>
        <w:rPr>
          <w:rFonts w:ascii="Arial" w:hAnsi="Arial" w:cs="Arial"/>
          <w:b w:val="0"/>
          <w:bCs w:val="0"/>
        </w:rPr>
        <w:t xml:space="preserve">HMIS </w:t>
      </w:r>
      <w:r w:rsidRPr="004871B7">
        <w:rPr>
          <w:rFonts w:ascii="Arial" w:hAnsi="Arial" w:cs="Arial"/>
          <w:b w:val="0"/>
          <w:bCs w:val="0"/>
        </w:rPr>
        <w:t>VENDOR REQUIREMENTS</w:t>
      </w:r>
      <w:bookmarkEnd w:id="10"/>
      <w:r w:rsidRPr="004871B7">
        <w:rPr>
          <w:rFonts w:ascii="Arial" w:hAnsi="Arial" w:cs="Arial"/>
          <w:b w:val="0"/>
          <w:bCs w:val="0"/>
        </w:rPr>
        <w:t xml:space="preserve"> </w:t>
      </w:r>
    </w:p>
    <w:p w14:paraId="3001987F" w14:textId="77777777" w:rsidR="00435BDA" w:rsidRDefault="00435BDA" w:rsidP="00435BDA">
      <w:pPr>
        <w:pStyle w:val="NoSpacing"/>
        <w:rPr>
          <w:rFonts w:ascii="Arial" w:hAnsi="Arial" w:cs="Arial"/>
        </w:rPr>
      </w:pPr>
    </w:p>
    <w:p w14:paraId="4843FDCD" w14:textId="77777777" w:rsidR="00435BDA" w:rsidRPr="00FA67B2" w:rsidRDefault="00435BDA" w:rsidP="00435BDA">
      <w:pPr>
        <w:pStyle w:val="NoSpacing"/>
        <w:rPr>
          <w:rFonts w:ascii="Arial" w:hAnsi="Arial" w:cs="Arial"/>
          <w:u w:val="single"/>
        </w:rPr>
      </w:pPr>
      <w:r w:rsidRPr="00FA67B2">
        <w:rPr>
          <w:rFonts w:ascii="Arial" w:hAnsi="Arial" w:cs="Arial"/>
          <w:u w:val="single"/>
        </w:rPr>
        <w:t xml:space="preserve">Physical Security </w:t>
      </w:r>
    </w:p>
    <w:p w14:paraId="736C8E1E" w14:textId="09B57614" w:rsidR="00435BDA" w:rsidRDefault="00435BDA" w:rsidP="00435BDA">
      <w:pPr>
        <w:pStyle w:val="NoSpacing"/>
        <w:rPr>
          <w:rFonts w:ascii="Arial" w:hAnsi="Arial" w:cs="Arial"/>
        </w:rPr>
      </w:pPr>
      <w:r w:rsidRPr="000C3D3B">
        <w:rPr>
          <w:rFonts w:ascii="Arial" w:hAnsi="Arial" w:cs="Arial"/>
        </w:rPr>
        <w:t>Access to areas containi</w:t>
      </w:r>
      <w:r>
        <w:rPr>
          <w:rFonts w:ascii="Arial" w:hAnsi="Arial" w:cs="Arial"/>
        </w:rPr>
        <w:t xml:space="preserve">ng </w:t>
      </w:r>
      <w:r w:rsidR="1E545DCE">
        <w:rPr>
          <w:rFonts w:ascii="Arial" w:hAnsi="Arial" w:cs="Arial"/>
        </w:rPr>
        <w:t xml:space="preserve">the </w:t>
      </w:r>
      <w:r>
        <w:rPr>
          <w:rFonts w:ascii="Arial" w:hAnsi="Arial" w:cs="Arial"/>
        </w:rPr>
        <w:t xml:space="preserve">HMIS equipment, data and software </w:t>
      </w:r>
      <w:r w:rsidRPr="000C3D3B">
        <w:rPr>
          <w:rFonts w:ascii="Arial" w:hAnsi="Arial" w:cs="Arial"/>
        </w:rPr>
        <w:t>will be secured</w:t>
      </w:r>
      <w:r>
        <w:rPr>
          <w:rFonts w:ascii="Arial" w:hAnsi="Arial" w:cs="Arial"/>
        </w:rPr>
        <w:t xml:space="preserve">. </w:t>
      </w:r>
    </w:p>
    <w:p w14:paraId="2694FD47" w14:textId="77777777" w:rsidR="00435BDA" w:rsidRDefault="00435BDA" w:rsidP="00435BDA">
      <w:pPr>
        <w:pStyle w:val="NoSpacing"/>
        <w:rPr>
          <w:rFonts w:ascii="Arial" w:hAnsi="Arial" w:cs="Arial"/>
        </w:rPr>
      </w:pPr>
    </w:p>
    <w:p w14:paraId="3CC54151" w14:textId="77777777" w:rsidR="00435BDA" w:rsidRPr="004871B7" w:rsidRDefault="00435BDA" w:rsidP="00435BDA">
      <w:pPr>
        <w:pStyle w:val="NoSpacing"/>
        <w:rPr>
          <w:rFonts w:ascii="Arial" w:hAnsi="Arial" w:cs="Arial"/>
          <w:u w:val="single"/>
        </w:rPr>
      </w:pPr>
      <w:r w:rsidRPr="004871B7">
        <w:rPr>
          <w:rFonts w:ascii="Arial" w:hAnsi="Arial" w:cs="Arial"/>
          <w:u w:val="single"/>
        </w:rPr>
        <w:t xml:space="preserve">Firewall Protection </w:t>
      </w:r>
    </w:p>
    <w:p w14:paraId="7667A6ED" w14:textId="77777777" w:rsidR="00435BDA" w:rsidRDefault="00435BDA" w:rsidP="00435BDA">
      <w:pPr>
        <w:pStyle w:val="NoSpacing"/>
        <w:rPr>
          <w:rFonts w:ascii="Arial" w:hAnsi="Arial" w:cs="Arial"/>
        </w:rPr>
      </w:pPr>
      <w:r w:rsidRPr="004871B7">
        <w:rPr>
          <w:rFonts w:ascii="Arial" w:hAnsi="Arial" w:cs="Arial"/>
        </w:rPr>
        <w:t xml:space="preserve">The vendor will secure the </w:t>
      </w:r>
      <w:r>
        <w:rPr>
          <w:rFonts w:ascii="Arial" w:hAnsi="Arial" w:cs="Arial"/>
        </w:rPr>
        <w:t xml:space="preserve">perimeter of its network using </w:t>
      </w:r>
      <w:r w:rsidRPr="004871B7">
        <w:rPr>
          <w:rFonts w:ascii="Arial" w:hAnsi="Arial" w:cs="Arial"/>
        </w:rPr>
        <w:t>technology from firewall vendors.</w:t>
      </w:r>
      <w:r>
        <w:rPr>
          <w:rFonts w:ascii="Arial" w:hAnsi="Arial" w:cs="Arial"/>
        </w:rPr>
        <w:t xml:space="preserve"> Company system administrators </w:t>
      </w:r>
      <w:r w:rsidRPr="004871B7">
        <w:rPr>
          <w:rFonts w:ascii="Arial" w:hAnsi="Arial" w:cs="Arial"/>
        </w:rPr>
        <w:t>monitor firewall logs to determine</w:t>
      </w:r>
      <w:r>
        <w:rPr>
          <w:rFonts w:ascii="Arial" w:hAnsi="Arial" w:cs="Arial"/>
        </w:rPr>
        <w:t xml:space="preserve"> unusual patterns and possible </w:t>
      </w:r>
      <w:r w:rsidRPr="004871B7">
        <w:rPr>
          <w:rFonts w:ascii="Arial" w:hAnsi="Arial" w:cs="Arial"/>
        </w:rPr>
        <w:t>system vulnerabilities.</w:t>
      </w:r>
    </w:p>
    <w:p w14:paraId="017BBE86" w14:textId="77777777" w:rsidR="00435BDA" w:rsidRDefault="00435BDA" w:rsidP="00435BDA">
      <w:pPr>
        <w:pStyle w:val="NoSpacing"/>
        <w:rPr>
          <w:rFonts w:ascii="Arial" w:hAnsi="Arial" w:cs="Arial"/>
        </w:rPr>
      </w:pPr>
    </w:p>
    <w:p w14:paraId="0348C7DE" w14:textId="77777777" w:rsidR="00435BDA" w:rsidRPr="004871B7" w:rsidRDefault="00435BDA" w:rsidP="00435BDA">
      <w:pPr>
        <w:pStyle w:val="NoSpacing"/>
        <w:rPr>
          <w:rFonts w:ascii="Arial" w:hAnsi="Arial" w:cs="Arial"/>
          <w:u w:val="single"/>
        </w:rPr>
      </w:pPr>
      <w:r w:rsidRPr="004871B7">
        <w:rPr>
          <w:rFonts w:ascii="Arial" w:hAnsi="Arial" w:cs="Arial"/>
          <w:u w:val="single"/>
        </w:rPr>
        <w:t xml:space="preserve">User Authentication </w:t>
      </w:r>
    </w:p>
    <w:p w14:paraId="1A283112" w14:textId="4EB0C56F" w:rsidR="00435BDA" w:rsidRDefault="00435BDA" w:rsidP="00435BDA">
      <w:pPr>
        <w:pStyle w:val="NoSpacing"/>
        <w:rPr>
          <w:rFonts w:ascii="Arial" w:hAnsi="Arial" w:cs="Arial"/>
        </w:rPr>
      </w:pPr>
      <w:r>
        <w:rPr>
          <w:rFonts w:ascii="Arial" w:hAnsi="Arial" w:cs="Arial"/>
        </w:rPr>
        <w:t xml:space="preserve">Users may only access </w:t>
      </w:r>
      <w:r w:rsidR="04A946B3">
        <w:rPr>
          <w:rFonts w:ascii="Arial" w:hAnsi="Arial" w:cs="Arial"/>
        </w:rPr>
        <w:t>t</w:t>
      </w:r>
      <w:r w:rsidR="3FBEA5EE">
        <w:rPr>
          <w:rFonts w:ascii="Arial" w:hAnsi="Arial" w:cs="Arial"/>
        </w:rPr>
        <w:t xml:space="preserve">he </w:t>
      </w:r>
      <w:r>
        <w:rPr>
          <w:rFonts w:ascii="Arial" w:hAnsi="Arial" w:cs="Arial"/>
        </w:rPr>
        <w:t xml:space="preserve">HMIS with a valid username and </w:t>
      </w:r>
      <w:r w:rsidRPr="004871B7">
        <w:rPr>
          <w:rFonts w:ascii="Arial" w:hAnsi="Arial" w:cs="Arial"/>
        </w:rPr>
        <w:t>password combination</w:t>
      </w:r>
      <w:r>
        <w:rPr>
          <w:rFonts w:ascii="Arial" w:hAnsi="Arial" w:cs="Arial"/>
        </w:rPr>
        <w:t xml:space="preserve"> that</w:t>
      </w:r>
      <w:r w:rsidRPr="004871B7">
        <w:rPr>
          <w:rFonts w:ascii="Arial" w:hAnsi="Arial" w:cs="Arial"/>
        </w:rPr>
        <w:t xml:space="preserve"> is encrypted via SSL fo</w:t>
      </w:r>
      <w:r>
        <w:rPr>
          <w:rFonts w:ascii="Arial" w:hAnsi="Arial" w:cs="Arial"/>
        </w:rPr>
        <w:t xml:space="preserve">r internet </w:t>
      </w:r>
      <w:r w:rsidRPr="004871B7">
        <w:rPr>
          <w:rFonts w:ascii="Arial" w:hAnsi="Arial" w:cs="Arial"/>
        </w:rPr>
        <w:t>transmission to prevent theft. If a u</w:t>
      </w:r>
      <w:r>
        <w:rPr>
          <w:rFonts w:ascii="Arial" w:hAnsi="Arial" w:cs="Arial"/>
        </w:rPr>
        <w:t xml:space="preserve">ser enters an invalid password three consecutive times, they are automatically shut out </w:t>
      </w:r>
      <w:r w:rsidRPr="004871B7">
        <w:rPr>
          <w:rFonts w:ascii="Arial" w:hAnsi="Arial" w:cs="Arial"/>
        </w:rPr>
        <w:t xml:space="preserve">of that </w:t>
      </w:r>
      <w:r>
        <w:rPr>
          <w:rFonts w:ascii="Arial" w:hAnsi="Arial" w:cs="Arial"/>
        </w:rPr>
        <w:t xml:space="preserve">HMIS </w:t>
      </w:r>
      <w:r w:rsidRPr="004871B7">
        <w:rPr>
          <w:rFonts w:ascii="Arial" w:hAnsi="Arial" w:cs="Arial"/>
        </w:rPr>
        <w:t>session. For added security, th</w:t>
      </w:r>
      <w:r>
        <w:rPr>
          <w:rFonts w:ascii="Arial" w:hAnsi="Arial" w:cs="Arial"/>
        </w:rPr>
        <w:t xml:space="preserve">e session key is automatically </w:t>
      </w:r>
      <w:r w:rsidRPr="004871B7">
        <w:rPr>
          <w:rFonts w:ascii="Arial" w:hAnsi="Arial" w:cs="Arial"/>
        </w:rPr>
        <w:t xml:space="preserve">scrambled and re-established in the </w:t>
      </w:r>
      <w:r>
        <w:rPr>
          <w:rFonts w:ascii="Arial" w:hAnsi="Arial" w:cs="Arial"/>
        </w:rPr>
        <w:t xml:space="preserve">background at regular </w:t>
      </w:r>
      <w:r w:rsidRPr="004871B7">
        <w:rPr>
          <w:rFonts w:ascii="Arial" w:hAnsi="Arial" w:cs="Arial"/>
        </w:rPr>
        <w:t>intervals.</w:t>
      </w:r>
    </w:p>
    <w:p w14:paraId="12EF3EF7" w14:textId="77777777" w:rsidR="00435BDA" w:rsidRDefault="00435BDA" w:rsidP="00435BDA">
      <w:pPr>
        <w:pStyle w:val="NoSpacing"/>
        <w:rPr>
          <w:rFonts w:ascii="Arial" w:hAnsi="Arial" w:cs="Arial"/>
        </w:rPr>
      </w:pPr>
    </w:p>
    <w:p w14:paraId="7F4F567E" w14:textId="77777777" w:rsidR="00435BDA" w:rsidRPr="004871B7" w:rsidRDefault="00435BDA" w:rsidP="00435BDA">
      <w:pPr>
        <w:pStyle w:val="NoSpacing"/>
        <w:rPr>
          <w:rFonts w:ascii="Arial" w:hAnsi="Arial" w:cs="Arial"/>
          <w:u w:val="single"/>
        </w:rPr>
      </w:pPr>
      <w:r w:rsidRPr="004871B7">
        <w:rPr>
          <w:rFonts w:ascii="Arial" w:hAnsi="Arial" w:cs="Arial"/>
          <w:u w:val="single"/>
        </w:rPr>
        <w:t xml:space="preserve">Application Security </w:t>
      </w:r>
    </w:p>
    <w:p w14:paraId="21B61048" w14:textId="202CBF5B" w:rsidR="00435BDA" w:rsidRDefault="652770E7" w:rsidP="00435BDA">
      <w:pPr>
        <w:pStyle w:val="NoSpacing"/>
        <w:rPr>
          <w:rFonts w:ascii="Arial" w:hAnsi="Arial" w:cs="Arial"/>
        </w:rPr>
      </w:pPr>
      <w:r>
        <w:rPr>
          <w:rFonts w:ascii="Arial" w:hAnsi="Arial" w:cs="Arial"/>
        </w:rPr>
        <w:t>T</w:t>
      </w:r>
      <w:r w:rsidR="0A5829AB">
        <w:rPr>
          <w:rFonts w:ascii="Arial" w:hAnsi="Arial" w:cs="Arial"/>
        </w:rPr>
        <w:t xml:space="preserve">he </w:t>
      </w:r>
      <w:r w:rsidR="00435BDA">
        <w:rPr>
          <w:rFonts w:ascii="Arial" w:hAnsi="Arial" w:cs="Arial"/>
        </w:rPr>
        <w:t>HMIS users will be assigned a system access level that restricts their access to appropriate data.</w:t>
      </w:r>
    </w:p>
    <w:p w14:paraId="609B569F" w14:textId="77777777" w:rsidR="00435BDA" w:rsidRDefault="00435BDA" w:rsidP="00435BDA">
      <w:pPr>
        <w:pStyle w:val="NoSpacing"/>
        <w:rPr>
          <w:rFonts w:ascii="Arial" w:hAnsi="Arial" w:cs="Arial"/>
        </w:rPr>
      </w:pPr>
    </w:p>
    <w:p w14:paraId="42570201" w14:textId="77777777" w:rsidR="00435BDA" w:rsidRPr="004871B7" w:rsidRDefault="00435BDA" w:rsidP="00435BDA">
      <w:pPr>
        <w:pStyle w:val="NoSpacing"/>
        <w:rPr>
          <w:rFonts w:ascii="Arial" w:hAnsi="Arial" w:cs="Arial"/>
          <w:u w:val="single"/>
        </w:rPr>
      </w:pPr>
      <w:r w:rsidRPr="004871B7">
        <w:rPr>
          <w:rFonts w:ascii="Arial" w:hAnsi="Arial" w:cs="Arial"/>
          <w:u w:val="single"/>
        </w:rPr>
        <w:t xml:space="preserve">Database Security </w:t>
      </w:r>
    </w:p>
    <w:p w14:paraId="1EF4BDF3" w14:textId="77777777" w:rsidR="00435BDA" w:rsidRDefault="00435BDA" w:rsidP="00435BDA">
      <w:pPr>
        <w:pStyle w:val="NoSpacing"/>
        <w:rPr>
          <w:rFonts w:ascii="Arial" w:hAnsi="Arial" w:cs="Arial"/>
        </w:rPr>
      </w:pPr>
      <w:r w:rsidRPr="004871B7">
        <w:rPr>
          <w:rFonts w:ascii="Arial" w:hAnsi="Arial" w:cs="Arial"/>
        </w:rPr>
        <w:t xml:space="preserve">Wherever possible, all database access </w:t>
      </w:r>
      <w:r>
        <w:rPr>
          <w:rFonts w:ascii="Arial" w:hAnsi="Arial" w:cs="Arial"/>
        </w:rPr>
        <w:t xml:space="preserve">is controlled at the operating </w:t>
      </w:r>
      <w:r w:rsidRPr="004871B7">
        <w:rPr>
          <w:rFonts w:ascii="Arial" w:hAnsi="Arial" w:cs="Arial"/>
        </w:rPr>
        <w:t xml:space="preserve">system and database connection </w:t>
      </w:r>
      <w:r>
        <w:rPr>
          <w:rFonts w:ascii="Arial" w:hAnsi="Arial" w:cs="Arial"/>
        </w:rPr>
        <w:t xml:space="preserve">level for additional security. </w:t>
      </w:r>
      <w:r w:rsidRPr="004871B7">
        <w:rPr>
          <w:rFonts w:ascii="Arial" w:hAnsi="Arial" w:cs="Arial"/>
        </w:rPr>
        <w:t xml:space="preserve">Access to production databases is </w:t>
      </w:r>
      <w:r>
        <w:rPr>
          <w:rFonts w:ascii="Arial" w:hAnsi="Arial" w:cs="Arial"/>
        </w:rPr>
        <w:t xml:space="preserve">limited to a minimal number of </w:t>
      </w:r>
      <w:r w:rsidRPr="004871B7">
        <w:rPr>
          <w:rFonts w:ascii="Arial" w:hAnsi="Arial" w:cs="Arial"/>
        </w:rPr>
        <w:t>points; as with production server</w:t>
      </w:r>
      <w:r>
        <w:rPr>
          <w:rFonts w:ascii="Arial" w:hAnsi="Arial" w:cs="Arial"/>
        </w:rPr>
        <w:t xml:space="preserve">s, production databases do not </w:t>
      </w:r>
      <w:r w:rsidRPr="004871B7">
        <w:rPr>
          <w:rFonts w:ascii="Arial" w:hAnsi="Arial" w:cs="Arial"/>
        </w:rPr>
        <w:t>share a master password database.</w:t>
      </w:r>
    </w:p>
    <w:p w14:paraId="2E27E819" w14:textId="77777777" w:rsidR="00435BDA" w:rsidRDefault="00435BDA" w:rsidP="00435BDA">
      <w:pPr>
        <w:pStyle w:val="NoSpacing"/>
        <w:rPr>
          <w:rFonts w:ascii="Arial" w:hAnsi="Arial" w:cs="Arial"/>
          <w:u w:val="single"/>
        </w:rPr>
      </w:pPr>
    </w:p>
    <w:p w14:paraId="4BFFD23C" w14:textId="77777777" w:rsidR="00435BDA" w:rsidRPr="004871B7" w:rsidRDefault="00435BDA" w:rsidP="00435BDA">
      <w:pPr>
        <w:pStyle w:val="NoSpacing"/>
        <w:rPr>
          <w:rFonts w:ascii="Arial" w:hAnsi="Arial" w:cs="Arial"/>
          <w:u w:val="single"/>
        </w:rPr>
      </w:pPr>
      <w:r>
        <w:rPr>
          <w:rFonts w:ascii="Arial" w:hAnsi="Arial" w:cs="Arial"/>
          <w:u w:val="single"/>
        </w:rPr>
        <w:t>Technical S</w:t>
      </w:r>
      <w:r w:rsidRPr="004871B7">
        <w:rPr>
          <w:rFonts w:ascii="Arial" w:hAnsi="Arial" w:cs="Arial"/>
          <w:u w:val="single"/>
        </w:rPr>
        <w:t xml:space="preserve">upport  </w:t>
      </w:r>
    </w:p>
    <w:p w14:paraId="303128C1" w14:textId="3B59C085" w:rsidR="00435BDA" w:rsidRDefault="00435BDA" w:rsidP="00435BDA">
      <w:pPr>
        <w:pStyle w:val="NoSpacing"/>
        <w:rPr>
          <w:rFonts w:ascii="Arial" w:hAnsi="Arial" w:cs="Arial"/>
        </w:rPr>
      </w:pPr>
      <w:r w:rsidRPr="005C6315">
        <w:rPr>
          <w:rFonts w:ascii="Arial" w:eastAsia="Arial" w:hAnsi="Arial" w:cs="Arial"/>
        </w:rPr>
        <w:t xml:space="preserve">The vendor will assist </w:t>
      </w:r>
      <w:r w:rsidR="0A5829AB" w:rsidRPr="005C6315">
        <w:rPr>
          <w:rFonts w:ascii="Arial" w:eastAsia="Arial" w:hAnsi="Arial" w:cs="Arial"/>
        </w:rPr>
        <w:t xml:space="preserve">the </w:t>
      </w:r>
      <w:r w:rsidRPr="005C6315">
        <w:rPr>
          <w:rFonts w:ascii="Arial" w:eastAsia="Arial" w:hAnsi="Arial" w:cs="Arial"/>
        </w:rPr>
        <w:t>ICA HMIS staff to resolve software problems, make necessary modifications for special programming, and will explain system functionality to ICA.</w:t>
      </w:r>
    </w:p>
    <w:p w14:paraId="68F54F99" w14:textId="77777777" w:rsidR="00435BDA" w:rsidRDefault="00435BDA" w:rsidP="00435BDA">
      <w:pPr>
        <w:pStyle w:val="NoSpacing"/>
        <w:rPr>
          <w:rFonts w:ascii="Arial" w:hAnsi="Arial" w:cs="Arial"/>
        </w:rPr>
      </w:pPr>
    </w:p>
    <w:p w14:paraId="25FB9878" w14:textId="77777777" w:rsidR="00435BDA" w:rsidRPr="002401CA" w:rsidRDefault="00435BDA" w:rsidP="00435BDA">
      <w:pPr>
        <w:pStyle w:val="NoSpacing"/>
        <w:rPr>
          <w:rFonts w:ascii="Arial" w:hAnsi="Arial" w:cs="Arial"/>
          <w:u w:val="single"/>
        </w:rPr>
      </w:pPr>
      <w:r>
        <w:rPr>
          <w:rFonts w:ascii="Arial" w:hAnsi="Arial" w:cs="Arial"/>
          <w:u w:val="single"/>
        </w:rPr>
        <w:t>Technical P</w:t>
      </w:r>
      <w:r w:rsidRPr="002401CA">
        <w:rPr>
          <w:rFonts w:ascii="Arial" w:hAnsi="Arial" w:cs="Arial"/>
          <w:u w:val="single"/>
        </w:rPr>
        <w:t xml:space="preserve">erformance  </w:t>
      </w:r>
    </w:p>
    <w:p w14:paraId="4014FF0C" w14:textId="77777777" w:rsidR="00435BDA" w:rsidRDefault="00435BDA" w:rsidP="00435BDA">
      <w:pPr>
        <w:pStyle w:val="NoSpacing"/>
        <w:rPr>
          <w:rFonts w:ascii="Arial" w:hAnsi="Arial" w:cs="Arial"/>
        </w:rPr>
      </w:pPr>
      <w:r>
        <w:rPr>
          <w:rFonts w:ascii="Arial" w:hAnsi="Arial" w:cs="Arial"/>
        </w:rPr>
        <w:t>The vendor maintains the system,</w:t>
      </w:r>
      <w:r w:rsidRPr="002401CA">
        <w:rPr>
          <w:rFonts w:ascii="Arial" w:hAnsi="Arial" w:cs="Arial"/>
        </w:rPr>
        <w:t xml:space="preserve"> i</w:t>
      </w:r>
      <w:r>
        <w:rPr>
          <w:rFonts w:ascii="Arial" w:hAnsi="Arial" w:cs="Arial"/>
        </w:rPr>
        <w:t>ncluding data backup, data retrieval and server functionality/operation.</w:t>
      </w:r>
      <w:r w:rsidRPr="002401CA">
        <w:rPr>
          <w:rFonts w:ascii="Arial" w:hAnsi="Arial" w:cs="Arial"/>
        </w:rPr>
        <w:t xml:space="preserve"> U</w:t>
      </w:r>
      <w:r>
        <w:rPr>
          <w:rFonts w:ascii="Arial" w:hAnsi="Arial" w:cs="Arial"/>
        </w:rPr>
        <w:t>pgrades to the system software will be</w:t>
      </w:r>
      <w:r w:rsidRPr="002401CA">
        <w:rPr>
          <w:rFonts w:ascii="Arial" w:hAnsi="Arial" w:cs="Arial"/>
        </w:rPr>
        <w:t xml:space="preserve"> continuous</w:t>
      </w:r>
      <w:r>
        <w:rPr>
          <w:rFonts w:ascii="Arial" w:hAnsi="Arial" w:cs="Arial"/>
        </w:rPr>
        <w:t>ly developed and implemented</w:t>
      </w:r>
      <w:r w:rsidRPr="002401CA">
        <w:rPr>
          <w:rFonts w:ascii="Arial" w:hAnsi="Arial" w:cs="Arial"/>
        </w:rPr>
        <w:t>.</w:t>
      </w:r>
    </w:p>
    <w:p w14:paraId="35C620A7" w14:textId="77777777" w:rsidR="001A081B" w:rsidRDefault="001A081B" w:rsidP="00435BDA">
      <w:pPr>
        <w:pStyle w:val="NoSpacing"/>
        <w:rPr>
          <w:rFonts w:ascii="Arial" w:hAnsi="Arial" w:cs="Arial"/>
        </w:rPr>
      </w:pPr>
    </w:p>
    <w:p w14:paraId="0CDF7DD0" w14:textId="77777777" w:rsidR="001A081B" w:rsidRDefault="001A081B" w:rsidP="00435BDA">
      <w:pPr>
        <w:pStyle w:val="NoSpacing"/>
        <w:rPr>
          <w:rFonts w:ascii="Arial" w:hAnsi="Arial" w:cs="Arial"/>
        </w:rPr>
      </w:pPr>
    </w:p>
    <w:p w14:paraId="008945D5" w14:textId="77777777" w:rsidR="00435BDA" w:rsidRDefault="00435BDA" w:rsidP="00435BDA">
      <w:pPr>
        <w:pStyle w:val="NoSpacing"/>
        <w:rPr>
          <w:rFonts w:ascii="Arial" w:hAnsi="Arial" w:cs="Arial"/>
        </w:rPr>
      </w:pPr>
    </w:p>
    <w:p w14:paraId="2D48A105" w14:textId="77777777" w:rsidR="00435BDA" w:rsidRPr="002401CA" w:rsidRDefault="00435BDA" w:rsidP="00435BDA">
      <w:pPr>
        <w:pStyle w:val="NoSpacing"/>
        <w:rPr>
          <w:rFonts w:ascii="Arial" w:hAnsi="Arial" w:cs="Arial"/>
          <w:u w:val="single"/>
        </w:rPr>
      </w:pPr>
      <w:r w:rsidRPr="002401CA">
        <w:rPr>
          <w:rFonts w:ascii="Arial" w:hAnsi="Arial" w:cs="Arial"/>
          <w:u w:val="single"/>
        </w:rPr>
        <w:lastRenderedPageBreak/>
        <w:t xml:space="preserve">Hardware Disposal </w:t>
      </w:r>
    </w:p>
    <w:p w14:paraId="56560FD6" w14:textId="77777777" w:rsidR="00435BDA" w:rsidRDefault="00435BDA" w:rsidP="00435BDA">
      <w:pPr>
        <w:pStyle w:val="NoSpacing"/>
        <w:rPr>
          <w:rFonts w:ascii="Arial" w:hAnsi="Arial" w:cs="Arial"/>
        </w:rPr>
      </w:pPr>
      <w:r w:rsidRPr="002401CA">
        <w:rPr>
          <w:rFonts w:ascii="Arial" w:hAnsi="Arial" w:cs="Arial"/>
        </w:rPr>
        <w:t>Data stored on broken equip</w:t>
      </w:r>
      <w:r>
        <w:rPr>
          <w:rFonts w:ascii="Arial" w:hAnsi="Arial" w:cs="Arial"/>
        </w:rPr>
        <w:t>ment or equipment intended for disposal will be</w:t>
      </w:r>
      <w:r w:rsidRPr="002401CA">
        <w:rPr>
          <w:rFonts w:ascii="Arial" w:hAnsi="Arial" w:cs="Arial"/>
        </w:rPr>
        <w:t xml:space="preserve"> destroyed using industry standard procedures</w:t>
      </w:r>
      <w:r>
        <w:rPr>
          <w:rFonts w:ascii="Arial" w:hAnsi="Arial" w:cs="Arial"/>
        </w:rPr>
        <w:t xml:space="preserve">. </w:t>
      </w:r>
    </w:p>
    <w:p w14:paraId="3EAA73F9" w14:textId="77777777" w:rsidR="00435BDA" w:rsidRPr="004871B7" w:rsidRDefault="00435BDA" w:rsidP="00435BDA">
      <w:pPr>
        <w:pStyle w:val="NoSpacing"/>
        <w:rPr>
          <w:rFonts w:ascii="Arial" w:hAnsi="Arial" w:cs="Arial"/>
        </w:rPr>
      </w:pPr>
    </w:p>
    <w:p w14:paraId="2C2FF6EB" w14:textId="77777777" w:rsidR="00435BDA" w:rsidRPr="004871B7" w:rsidRDefault="00435BDA" w:rsidP="00435BDA">
      <w:pPr>
        <w:pStyle w:val="Heading2"/>
        <w:rPr>
          <w:rFonts w:ascii="Arial" w:hAnsi="Arial" w:cs="Arial"/>
          <w:b w:val="0"/>
          <w:bCs w:val="0"/>
        </w:rPr>
      </w:pPr>
      <w:r w:rsidRPr="004871B7">
        <w:rPr>
          <w:rFonts w:ascii="Arial" w:hAnsi="Arial" w:cs="Arial"/>
          <w:b w:val="0"/>
        </w:rPr>
        <w:tab/>
      </w:r>
      <w:bookmarkStart w:id="11" w:name="_Toc474832214"/>
      <w:r w:rsidRPr="004871B7">
        <w:rPr>
          <w:rFonts w:ascii="Arial" w:hAnsi="Arial" w:cs="Arial"/>
          <w:b w:val="0"/>
          <w:bCs w:val="0"/>
        </w:rPr>
        <w:t>2.7 MINIMUM TECHNICAL STANDARDS</w:t>
      </w:r>
      <w:bookmarkEnd w:id="11"/>
      <w:r w:rsidRPr="004871B7">
        <w:rPr>
          <w:rFonts w:ascii="Arial" w:hAnsi="Arial" w:cs="Arial"/>
          <w:b w:val="0"/>
          <w:bCs w:val="0"/>
        </w:rPr>
        <w:t xml:space="preserve"> </w:t>
      </w:r>
    </w:p>
    <w:p w14:paraId="47205895" w14:textId="77777777" w:rsidR="00435BDA" w:rsidRPr="004871B7" w:rsidRDefault="00435BDA" w:rsidP="00435BDA">
      <w:pPr>
        <w:pStyle w:val="NoSpacing"/>
        <w:rPr>
          <w:rFonts w:ascii="Arial" w:hAnsi="Arial" w:cs="Arial"/>
        </w:rPr>
      </w:pPr>
    </w:p>
    <w:p w14:paraId="3EF32359" w14:textId="77777777" w:rsidR="00435BDA" w:rsidRDefault="00435BDA" w:rsidP="00435BDA">
      <w:pPr>
        <w:pStyle w:val="NoSpacing"/>
        <w:rPr>
          <w:rFonts w:ascii="Arial" w:hAnsi="Arial" w:cs="Arial"/>
          <w:u w:val="single"/>
        </w:rPr>
      </w:pPr>
      <w:r w:rsidRPr="000C3D3B">
        <w:rPr>
          <w:rFonts w:ascii="Arial" w:hAnsi="Arial" w:cs="Arial"/>
          <w:u w:val="single"/>
        </w:rPr>
        <w:t>Minimum Computer Requirements</w:t>
      </w:r>
    </w:p>
    <w:p w14:paraId="109FD14C" w14:textId="77777777" w:rsidR="00435BDA" w:rsidRPr="0043032D" w:rsidRDefault="00435BDA" w:rsidP="00C70399">
      <w:pPr>
        <w:pStyle w:val="NoSpacing"/>
        <w:numPr>
          <w:ilvl w:val="0"/>
          <w:numId w:val="13"/>
        </w:numPr>
        <w:rPr>
          <w:rFonts w:ascii="Arial" w:hAnsi="Arial" w:cs="Arial"/>
          <w:u w:val="single"/>
        </w:rPr>
      </w:pPr>
      <w:r>
        <w:rPr>
          <w:rFonts w:ascii="Arial" w:hAnsi="Arial" w:cs="Arial"/>
        </w:rPr>
        <w:t>A</w:t>
      </w:r>
      <w:r w:rsidRPr="0043032D">
        <w:rPr>
          <w:rFonts w:ascii="Arial" w:hAnsi="Arial" w:cs="Arial"/>
        </w:rPr>
        <w:t xml:space="preserve"> PC with a 2 Gigahertz or higher processor, 40GB hard drive, 512 MB RAM, a</w:t>
      </w:r>
      <w:r>
        <w:rPr>
          <w:rFonts w:ascii="Arial" w:hAnsi="Arial" w:cs="Arial"/>
        </w:rPr>
        <w:t>nd Microsoft Windows 7</w:t>
      </w:r>
      <w:r w:rsidR="00DE1BA0">
        <w:rPr>
          <w:rFonts w:ascii="Arial" w:hAnsi="Arial" w:cs="Arial"/>
        </w:rPr>
        <w:t xml:space="preserve"> or 8</w:t>
      </w:r>
    </w:p>
    <w:p w14:paraId="5E2CFA6B" w14:textId="107D326C" w:rsidR="00435BDA" w:rsidRPr="0043032D" w:rsidRDefault="00435BDA" w:rsidP="00C70399">
      <w:pPr>
        <w:pStyle w:val="NoSpacing"/>
        <w:numPr>
          <w:ilvl w:val="0"/>
          <w:numId w:val="13"/>
        </w:numPr>
        <w:rPr>
          <w:rFonts w:ascii="Arial" w:hAnsi="Arial" w:cs="Arial"/>
          <w:u w:val="single"/>
        </w:rPr>
      </w:pPr>
      <w:r w:rsidRPr="0043032D">
        <w:rPr>
          <w:rFonts w:ascii="Arial" w:hAnsi="Arial" w:cs="Arial"/>
        </w:rPr>
        <w:t xml:space="preserve">The most recent version of </w:t>
      </w:r>
      <w:r>
        <w:rPr>
          <w:rFonts w:ascii="Arial" w:hAnsi="Arial" w:cs="Arial"/>
        </w:rPr>
        <w:t>Google Chrome</w:t>
      </w:r>
      <w:r w:rsidR="00D0508C">
        <w:rPr>
          <w:rFonts w:ascii="Arial" w:hAnsi="Arial" w:cs="Arial"/>
        </w:rPr>
        <w:t xml:space="preserve">, Safari or Firefox. </w:t>
      </w:r>
      <w:r w:rsidRPr="0043032D">
        <w:rPr>
          <w:rFonts w:ascii="Arial" w:hAnsi="Arial" w:cs="Arial"/>
        </w:rPr>
        <w:t xml:space="preserve">No </w:t>
      </w:r>
      <w:r>
        <w:rPr>
          <w:rFonts w:ascii="Arial" w:hAnsi="Arial" w:cs="Arial"/>
        </w:rPr>
        <w:t>additional plug-in is required.</w:t>
      </w:r>
      <w:r w:rsidRPr="000C3D3B">
        <w:rPr>
          <w:rFonts w:ascii="Arial" w:hAnsi="Arial" w:cs="Arial"/>
        </w:rPr>
        <w:t xml:space="preserve"> </w:t>
      </w:r>
    </w:p>
    <w:p w14:paraId="7E8FC258" w14:textId="77777777" w:rsidR="00435BDA" w:rsidRPr="000C3D3B" w:rsidRDefault="00435BDA" w:rsidP="00435BDA">
      <w:pPr>
        <w:pStyle w:val="NoSpacing"/>
        <w:ind w:left="720"/>
        <w:rPr>
          <w:rFonts w:ascii="Arial" w:hAnsi="Arial" w:cs="Arial"/>
        </w:rPr>
      </w:pPr>
      <w:r w:rsidRPr="000C3D3B">
        <w:rPr>
          <w:rFonts w:ascii="Arial" w:hAnsi="Arial" w:cs="Arial"/>
        </w:rPr>
        <w:t>It is recommended that your browser have a 128 cipher / en</w:t>
      </w:r>
      <w:r>
        <w:rPr>
          <w:rFonts w:ascii="Arial" w:hAnsi="Arial" w:cs="Arial"/>
        </w:rPr>
        <w:t xml:space="preserve">cryption </w:t>
      </w:r>
      <w:r w:rsidRPr="000C3D3B">
        <w:rPr>
          <w:rFonts w:ascii="Arial" w:hAnsi="Arial" w:cs="Arial"/>
        </w:rPr>
        <w:t>strength installed.  The browser’s cac</w:t>
      </w:r>
      <w:r>
        <w:rPr>
          <w:rFonts w:ascii="Arial" w:hAnsi="Arial" w:cs="Arial"/>
        </w:rPr>
        <w:t xml:space="preserve">he should be set to “Check for </w:t>
      </w:r>
      <w:r w:rsidRPr="000C3D3B">
        <w:rPr>
          <w:rFonts w:ascii="Arial" w:hAnsi="Arial" w:cs="Arial"/>
        </w:rPr>
        <w:t>new version of the stor</w:t>
      </w:r>
      <w:r>
        <w:rPr>
          <w:rFonts w:ascii="Arial" w:hAnsi="Arial" w:cs="Arial"/>
        </w:rPr>
        <w:t>ed pages: Every visit to page.”</w:t>
      </w:r>
      <w:r w:rsidRPr="000C3D3B">
        <w:rPr>
          <w:rFonts w:ascii="Arial" w:hAnsi="Arial" w:cs="Arial"/>
        </w:rPr>
        <w:t xml:space="preserve"> </w:t>
      </w:r>
    </w:p>
    <w:p w14:paraId="6C1FA440" w14:textId="1F404874" w:rsidR="00435BDA" w:rsidRPr="000C3D3B" w:rsidRDefault="00435BDA" w:rsidP="00C70399">
      <w:pPr>
        <w:pStyle w:val="NoSpacing"/>
        <w:numPr>
          <w:ilvl w:val="0"/>
          <w:numId w:val="13"/>
        </w:numPr>
        <w:rPr>
          <w:rFonts w:ascii="Arial" w:hAnsi="Arial" w:cs="Arial"/>
        </w:rPr>
      </w:pPr>
      <w:r>
        <w:rPr>
          <w:rFonts w:ascii="Arial" w:hAnsi="Arial" w:cs="Arial"/>
        </w:rPr>
        <w:t xml:space="preserve">A </w:t>
      </w:r>
      <w:r w:rsidR="008329FF">
        <w:rPr>
          <w:rFonts w:ascii="Arial" w:hAnsi="Arial" w:cs="Arial"/>
        </w:rPr>
        <w:t xml:space="preserve">high speed </w:t>
      </w:r>
      <w:r>
        <w:rPr>
          <w:rFonts w:ascii="Arial" w:hAnsi="Arial" w:cs="Arial"/>
        </w:rPr>
        <w:t>broadband I</w:t>
      </w:r>
      <w:r w:rsidRPr="000C3D3B">
        <w:rPr>
          <w:rFonts w:ascii="Arial" w:hAnsi="Arial" w:cs="Arial"/>
        </w:rPr>
        <w:t xml:space="preserve">nternet connection </w:t>
      </w:r>
      <w:r w:rsidR="008329FF">
        <w:rPr>
          <w:rFonts w:ascii="Arial" w:hAnsi="Arial" w:cs="Arial"/>
        </w:rPr>
        <w:t>is required</w:t>
      </w:r>
      <w:r w:rsidR="00214DA2">
        <w:rPr>
          <w:rFonts w:ascii="Arial" w:hAnsi="Arial" w:cs="Arial"/>
        </w:rPr>
        <w:t xml:space="preserve">. </w:t>
      </w:r>
    </w:p>
    <w:p w14:paraId="14ED15E0" w14:textId="77777777" w:rsidR="00435BDA" w:rsidRDefault="00435BDA" w:rsidP="00C70399">
      <w:pPr>
        <w:pStyle w:val="NoSpacing"/>
        <w:numPr>
          <w:ilvl w:val="0"/>
          <w:numId w:val="13"/>
        </w:numPr>
        <w:rPr>
          <w:rFonts w:ascii="Arial" w:hAnsi="Arial" w:cs="Arial"/>
        </w:rPr>
      </w:pPr>
      <w:r w:rsidRPr="000C3D3B">
        <w:rPr>
          <w:rFonts w:ascii="Arial" w:hAnsi="Arial" w:cs="Arial"/>
        </w:rPr>
        <w:t>Virus protection updates</w:t>
      </w:r>
    </w:p>
    <w:p w14:paraId="666CF822" w14:textId="5259289B" w:rsidR="00E60767" w:rsidRPr="004871B7" w:rsidRDefault="00E60767" w:rsidP="00C70399">
      <w:pPr>
        <w:pStyle w:val="NoSpacing"/>
        <w:numPr>
          <w:ilvl w:val="0"/>
          <w:numId w:val="13"/>
        </w:numPr>
        <w:rPr>
          <w:rFonts w:ascii="Arial" w:hAnsi="Arial" w:cs="Arial"/>
        </w:rPr>
      </w:pPr>
      <w:r>
        <w:rPr>
          <w:rFonts w:ascii="Arial" w:hAnsi="Arial" w:cs="Arial"/>
        </w:rPr>
        <w:t xml:space="preserve">The only mobile device that is officially supported by </w:t>
      </w:r>
      <w:r w:rsidR="006F3F9E">
        <w:rPr>
          <w:rFonts w:ascii="Arial" w:hAnsi="Arial" w:cs="Arial"/>
        </w:rPr>
        <w:t>Mediware</w:t>
      </w:r>
      <w:r>
        <w:rPr>
          <w:rFonts w:ascii="Arial" w:hAnsi="Arial" w:cs="Arial"/>
        </w:rPr>
        <w:t xml:space="preserve"> is the Apple iPad</w:t>
      </w:r>
      <w:r w:rsidR="003047AD">
        <w:rPr>
          <w:rFonts w:ascii="Arial" w:hAnsi="Arial" w:cs="Arial"/>
        </w:rPr>
        <w:t xml:space="preserve"> running the latest version of i</w:t>
      </w:r>
      <w:r>
        <w:rPr>
          <w:rFonts w:ascii="Arial" w:hAnsi="Arial" w:cs="Arial"/>
        </w:rPr>
        <w:t xml:space="preserve">OS. </w:t>
      </w:r>
    </w:p>
    <w:p w14:paraId="7D780E4F" w14:textId="77777777" w:rsidR="00435BDA" w:rsidRDefault="00435BDA" w:rsidP="00435BDA">
      <w:pPr>
        <w:pStyle w:val="NoSpacing"/>
        <w:rPr>
          <w:rFonts w:ascii="Arial" w:hAnsi="Arial" w:cs="Arial"/>
        </w:rPr>
      </w:pPr>
    </w:p>
    <w:p w14:paraId="01C9E45D" w14:textId="77777777" w:rsidR="00435BDA" w:rsidRPr="0043032D" w:rsidRDefault="00435BDA" w:rsidP="00435BDA">
      <w:pPr>
        <w:pStyle w:val="NoSpacing"/>
        <w:rPr>
          <w:rFonts w:ascii="Arial" w:hAnsi="Arial" w:cs="Arial"/>
          <w:u w:val="single"/>
        </w:rPr>
      </w:pPr>
      <w:r w:rsidRPr="0043032D">
        <w:rPr>
          <w:rFonts w:ascii="Arial" w:hAnsi="Arial" w:cs="Arial"/>
          <w:u w:val="single"/>
        </w:rPr>
        <w:t>Additional Recommendations</w:t>
      </w:r>
    </w:p>
    <w:p w14:paraId="394A7A69" w14:textId="77777777" w:rsidR="00435BDA" w:rsidRPr="0043032D" w:rsidRDefault="00435BDA" w:rsidP="00435BDA">
      <w:pPr>
        <w:pStyle w:val="NoSpacing"/>
        <w:ind w:firstLine="720"/>
        <w:rPr>
          <w:rFonts w:ascii="Arial" w:hAnsi="Arial" w:cs="Arial"/>
        </w:rPr>
      </w:pPr>
      <w:r w:rsidRPr="0043032D">
        <w:rPr>
          <w:rFonts w:ascii="Arial" w:hAnsi="Arial" w:cs="Arial"/>
        </w:rPr>
        <w:t>Memory</w:t>
      </w:r>
    </w:p>
    <w:p w14:paraId="7946D194" w14:textId="77777777" w:rsidR="00435BDA" w:rsidRPr="0043032D" w:rsidRDefault="00435BDA" w:rsidP="00C70399">
      <w:pPr>
        <w:pStyle w:val="NoSpacing"/>
        <w:numPr>
          <w:ilvl w:val="1"/>
          <w:numId w:val="14"/>
        </w:numPr>
        <w:rPr>
          <w:rFonts w:ascii="Arial" w:hAnsi="Arial" w:cs="Arial"/>
        </w:rPr>
      </w:pPr>
      <w:r w:rsidRPr="0043032D">
        <w:rPr>
          <w:rFonts w:ascii="Arial" w:hAnsi="Arial" w:cs="Arial"/>
        </w:rPr>
        <w:t xml:space="preserve">Windows </w:t>
      </w:r>
      <w:r>
        <w:rPr>
          <w:rFonts w:ascii="Arial" w:hAnsi="Arial" w:cs="Arial"/>
        </w:rPr>
        <w:t>7</w:t>
      </w:r>
      <w:r w:rsidRPr="0043032D">
        <w:rPr>
          <w:rFonts w:ascii="Arial" w:hAnsi="Arial" w:cs="Arial"/>
        </w:rPr>
        <w:t>: 4Gig recommended (2 Gig minimum)</w:t>
      </w:r>
    </w:p>
    <w:p w14:paraId="1FFE88E0" w14:textId="77777777" w:rsidR="00435BDA" w:rsidRPr="0043032D" w:rsidRDefault="00435BDA" w:rsidP="00435BDA">
      <w:pPr>
        <w:pStyle w:val="NoSpacing"/>
        <w:ind w:firstLine="720"/>
        <w:rPr>
          <w:rFonts w:ascii="Arial" w:hAnsi="Arial" w:cs="Arial"/>
        </w:rPr>
      </w:pPr>
      <w:r>
        <w:rPr>
          <w:rFonts w:ascii="Arial" w:hAnsi="Arial" w:cs="Arial"/>
        </w:rPr>
        <w:t>Monitor</w:t>
      </w:r>
    </w:p>
    <w:p w14:paraId="02D5B313" w14:textId="77777777" w:rsidR="00435BDA" w:rsidRPr="0043032D" w:rsidRDefault="00435BDA" w:rsidP="00C70399">
      <w:pPr>
        <w:pStyle w:val="NoSpacing"/>
        <w:numPr>
          <w:ilvl w:val="1"/>
          <w:numId w:val="14"/>
        </w:numPr>
        <w:rPr>
          <w:rFonts w:ascii="Arial" w:hAnsi="Arial" w:cs="Arial"/>
        </w:rPr>
      </w:pPr>
      <w:r w:rsidRPr="0043032D">
        <w:rPr>
          <w:rFonts w:ascii="Arial" w:hAnsi="Arial" w:cs="Arial"/>
        </w:rPr>
        <w:t>Screen Display: 1024</w:t>
      </w:r>
      <w:r>
        <w:rPr>
          <w:rFonts w:ascii="Arial" w:hAnsi="Arial" w:cs="Arial"/>
        </w:rPr>
        <w:t>x</w:t>
      </w:r>
      <w:r w:rsidRPr="0043032D">
        <w:rPr>
          <w:rFonts w:ascii="Arial" w:hAnsi="Arial" w:cs="Arial"/>
        </w:rPr>
        <w:t>7</w:t>
      </w:r>
      <w:r>
        <w:rPr>
          <w:rFonts w:ascii="Arial" w:hAnsi="Arial" w:cs="Arial"/>
        </w:rPr>
        <w:t>68 (XGA) or higher; 1280x768 strongly advised</w:t>
      </w:r>
    </w:p>
    <w:p w14:paraId="5B438E22" w14:textId="77777777" w:rsidR="00435BDA" w:rsidRPr="0043032D" w:rsidRDefault="00435BDA" w:rsidP="00435BDA">
      <w:pPr>
        <w:pStyle w:val="NoSpacing"/>
        <w:ind w:firstLine="720"/>
        <w:rPr>
          <w:rFonts w:ascii="Arial" w:hAnsi="Arial" w:cs="Arial"/>
        </w:rPr>
      </w:pPr>
      <w:r w:rsidRPr="0043032D">
        <w:rPr>
          <w:rFonts w:ascii="Arial" w:hAnsi="Arial" w:cs="Arial"/>
        </w:rPr>
        <w:t>Processor</w:t>
      </w:r>
    </w:p>
    <w:p w14:paraId="49B08AF7" w14:textId="77777777" w:rsidR="00435BDA" w:rsidRDefault="00435BDA" w:rsidP="00C70399">
      <w:pPr>
        <w:pStyle w:val="NoSpacing"/>
        <w:numPr>
          <w:ilvl w:val="1"/>
          <w:numId w:val="14"/>
        </w:numPr>
        <w:rPr>
          <w:rFonts w:ascii="Arial" w:hAnsi="Arial" w:cs="Arial"/>
        </w:rPr>
      </w:pPr>
      <w:r w:rsidRPr="0043032D">
        <w:rPr>
          <w:rFonts w:ascii="Arial" w:hAnsi="Arial" w:cs="Arial"/>
        </w:rPr>
        <w:t>A Dual-Core processor is recommended</w:t>
      </w:r>
    </w:p>
    <w:p w14:paraId="14D003B2" w14:textId="77777777" w:rsidR="00435BDA" w:rsidRDefault="00435BDA" w:rsidP="00435BDA">
      <w:pPr>
        <w:pStyle w:val="NoSpacing"/>
      </w:pPr>
    </w:p>
    <w:p w14:paraId="0B2A6E9A" w14:textId="77777777" w:rsidR="00435BDA" w:rsidRPr="00316A89" w:rsidRDefault="00435BDA" w:rsidP="00435BDA">
      <w:pPr>
        <w:pStyle w:val="Heading2"/>
        <w:ind w:firstLine="720"/>
        <w:rPr>
          <w:rFonts w:ascii="Arial" w:hAnsi="Arial" w:cs="Arial"/>
          <w:b w:val="0"/>
          <w:bCs w:val="0"/>
        </w:rPr>
      </w:pPr>
      <w:bookmarkStart w:id="12" w:name="_Toc474832215"/>
      <w:r w:rsidRPr="00C03DBA">
        <w:rPr>
          <w:rFonts w:ascii="Arial" w:hAnsi="Arial" w:cs="Arial"/>
          <w:b w:val="0"/>
          <w:bCs w:val="0"/>
        </w:rPr>
        <w:t>2.8 HMIS LICENSE FEES</w:t>
      </w:r>
      <w:bookmarkEnd w:id="12"/>
      <w:r w:rsidRPr="00316A89">
        <w:rPr>
          <w:rFonts w:ascii="Arial" w:hAnsi="Arial" w:cs="Arial"/>
          <w:b w:val="0"/>
          <w:bCs w:val="0"/>
        </w:rPr>
        <w:t xml:space="preserve"> </w:t>
      </w:r>
    </w:p>
    <w:p w14:paraId="75E1C07D" w14:textId="77777777" w:rsidR="00435BDA" w:rsidRPr="004871B7" w:rsidRDefault="00435BDA" w:rsidP="00435BDA">
      <w:pPr>
        <w:pStyle w:val="NoSpacing"/>
      </w:pPr>
    </w:p>
    <w:p w14:paraId="70A2849A" w14:textId="747B1265" w:rsidR="00435BDA" w:rsidRPr="00A153C2" w:rsidRDefault="00435BDA" w:rsidP="00435BDA">
      <w:pPr>
        <w:pStyle w:val="NoSpacing"/>
        <w:rPr>
          <w:rFonts w:ascii="Arial" w:hAnsi="Arial" w:cs="Arial"/>
          <w:u w:val="single"/>
        </w:rPr>
      </w:pPr>
      <w:r w:rsidRPr="00A153C2">
        <w:rPr>
          <w:rFonts w:ascii="Arial" w:hAnsi="Arial" w:cs="Arial"/>
          <w:u w:val="single"/>
        </w:rPr>
        <w:t xml:space="preserve">Annual </w:t>
      </w:r>
      <w:r w:rsidR="003A459A" w:rsidRPr="00A153C2">
        <w:rPr>
          <w:rFonts w:ascii="Arial" w:hAnsi="Arial" w:cs="Arial"/>
          <w:u w:val="single"/>
        </w:rPr>
        <w:t>Rock River</w:t>
      </w:r>
      <w:r w:rsidRPr="00A153C2">
        <w:rPr>
          <w:rFonts w:ascii="Arial" w:hAnsi="Arial" w:cs="Arial"/>
          <w:u w:val="single"/>
        </w:rPr>
        <w:t xml:space="preserve"> HMIS License Fees </w:t>
      </w:r>
    </w:p>
    <w:p w14:paraId="7887212D" w14:textId="77777777" w:rsidR="008329FF" w:rsidRPr="008329FF" w:rsidRDefault="008329FF" w:rsidP="008329FF">
      <w:pPr>
        <w:spacing w:after="0" w:line="240" w:lineRule="auto"/>
        <w:rPr>
          <w:rFonts w:ascii="Arial" w:eastAsia="Arial,Times New Roman" w:hAnsi="Arial" w:cs="Arial"/>
        </w:rPr>
      </w:pPr>
      <w:r w:rsidRPr="008329FF">
        <w:rPr>
          <w:rFonts w:ascii="Arial" w:eastAsia="Arial,Times New Roman" w:hAnsi="Arial" w:cs="Arial"/>
        </w:rPr>
        <w:t>License fees are based upon grant contracts received by the HMIS Lead.  The HMIS Lead reserves the right to charge license fees if adequate grant funds are not available.</w:t>
      </w:r>
    </w:p>
    <w:p w14:paraId="6F0C7F46" w14:textId="77777777" w:rsidR="00435BDA" w:rsidRDefault="00435BDA" w:rsidP="00435BDA">
      <w:pPr>
        <w:pStyle w:val="NoSpacing"/>
        <w:rPr>
          <w:rFonts w:ascii="Arial" w:hAnsi="Arial" w:cs="Arial"/>
        </w:rPr>
      </w:pPr>
    </w:p>
    <w:p w14:paraId="4D7BA1AE" w14:textId="77777777" w:rsidR="00435BDA" w:rsidRPr="00983B5A" w:rsidRDefault="00435BDA" w:rsidP="00435BDA">
      <w:pPr>
        <w:pStyle w:val="Heading2"/>
        <w:ind w:firstLine="720"/>
        <w:rPr>
          <w:rFonts w:ascii="Arial" w:hAnsi="Arial" w:cs="Arial"/>
          <w:b w:val="0"/>
          <w:bCs w:val="0"/>
        </w:rPr>
      </w:pPr>
      <w:bookmarkStart w:id="13" w:name="_Toc474832216"/>
      <w:r w:rsidRPr="00401E00">
        <w:rPr>
          <w:rFonts w:ascii="Arial" w:hAnsi="Arial" w:cs="Arial"/>
          <w:b w:val="0"/>
          <w:bCs w:val="0"/>
        </w:rPr>
        <w:t>2.9 HMIS OPERATING POLICIES VIOLATION</w:t>
      </w:r>
      <w:bookmarkEnd w:id="13"/>
    </w:p>
    <w:p w14:paraId="1AF676CA" w14:textId="77777777" w:rsidR="00435BDA" w:rsidRDefault="00435BDA" w:rsidP="00435BDA">
      <w:pPr>
        <w:pStyle w:val="NoSpacing"/>
      </w:pPr>
    </w:p>
    <w:p w14:paraId="7C37F068" w14:textId="0B469803" w:rsidR="00435BDA" w:rsidRPr="00A153C2" w:rsidRDefault="54B687D0" w:rsidP="00435BDA">
      <w:pPr>
        <w:pStyle w:val="NoSpacing"/>
        <w:rPr>
          <w:rFonts w:ascii="Arial" w:hAnsi="Arial" w:cs="Arial"/>
        </w:rPr>
      </w:pPr>
      <w:r w:rsidRPr="00A153C2">
        <w:rPr>
          <w:rFonts w:ascii="Arial" w:hAnsi="Arial" w:cs="Arial"/>
        </w:rPr>
        <w:t xml:space="preserve">The </w:t>
      </w:r>
      <w:r w:rsidR="00435BDA" w:rsidRPr="00A153C2">
        <w:rPr>
          <w:rFonts w:ascii="Arial" w:hAnsi="Arial" w:cs="Arial"/>
        </w:rPr>
        <w:t xml:space="preserve">HMIS users and Partner Agencies must abide by all </w:t>
      </w:r>
      <w:r w:rsidR="71B93BD0" w:rsidRPr="00A153C2">
        <w:rPr>
          <w:rFonts w:ascii="Arial" w:hAnsi="Arial" w:cs="Arial"/>
        </w:rPr>
        <w:t>t</w:t>
      </w:r>
      <w:r w:rsidR="4702D5BC" w:rsidRPr="00D25F3E">
        <w:rPr>
          <w:rFonts w:ascii="Arial" w:hAnsi="Arial" w:cs="Arial"/>
        </w:rPr>
        <w:t xml:space="preserve">he </w:t>
      </w:r>
      <w:r w:rsidR="00435BDA" w:rsidRPr="00A153C2">
        <w:rPr>
          <w:rFonts w:ascii="Arial" w:hAnsi="Arial" w:cs="Arial"/>
        </w:rPr>
        <w:t xml:space="preserve">HMIS operational policies and procedures found in the HMIS Policies and Procedures manual, the </w:t>
      </w:r>
      <w:r w:rsidR="00543321" w:rsidRPr="00A153C2">
        <w:rPr>
          <w:rFonts w:ascii="Arial" w:hAnsi="Arial" w:cs="Arial"/>
        </w:rPr>
        <w:t>Rock River HMIS</w:t>
      </w:r>
      <w:r w:rsidR="00435BDA" w:rsidRPr="00A153C2">
        <w:rPr>
          <w:rFonts w:ascii="Arial" w:hAnsi="Arial" w:cs="Arial"/>
        </w:rPr>
        <w:t xml:space="preserve"> User Agreement, and the Partner Agency Agreement. Repercussion for any violation will be assessed in a tiered manner. Each user or Partner Agency violation will face successive consequences – the violations do not need to be of the same type in order to be considered second or third violations. User violations do not expire. No regard is given to the duration of time that occurs between successive violations of the HMIS operation policies and procedures as it relates to corrective action. </w:t>
      </w:r>
    </w:p>
    <w:p w14:paraId="090EBB7F" w14:textId="77777777" w:rsidR="00435BDA" w:rsidRPr="00A153C2" w:rsidRDefault="00435BDA" w:rsidP="00435BDA">
      <w:pPr>
        <w:pStyle w:val="NoSpacing"/>
        <w:rPr>
          <w:rFonts w:ascii="Arial" w:hAnsi="Arial" w:cs="Arial"/>
        </w:rPr>
      </w:pPr>
    </w:p>
    <w:p w14:paraId="3F87989F" w14:textId="54F5EDF4" w:rsidR="008329FF" w:rsidRDefault="00435BDA" w:rsidP="008329FF">
      <w:pPr>
        <w:pStyle w:val="NoSpacing"/>
        <w:numPr>
          <w:ilvl w:val="1"/>
          <w:numId w:val="27"/>
        </w:numPr>
        <w:rPr>
          <w:rFonts w:ascii="Arial" w:hAnsi="Arial" w:cs="Arial"/>
        </w:rPr>
      </w:pPr>
      <w:r w:rsidRPr="00A153C2">
        <w:rPr>
          <w:rFonts w:ascii="Arial" w:eastAsia="Arial" w:hAnsi="Arial" w:cs="Arial"/>
        </w:rPr>
        <w:t xml:space="preserve">First Violation – the user and Partner Agency will be notified of the violation in writing by ICA. The user’s license will be suspended for 30 days, or until the Partner Agency notifies ICA of action taken to remedy the violation. ICA will provide necessary training to </w:t>
      </w:r>
      <w:r w:rsidRPr="00A153C2">
        <w:rPr>
          <w:rFonts w:ascii="Arial" w:eastAsia="Arial" w:hAnsi="Arial" w:cs="Arial"/>
        </w:rPr>
        <w:lastRenderedPageBreak/>
        <w:t>the user and/or Partner Agency to ensure the violation does not continue. ICA will</w:t>
      </w:r>
      <w:r w:rsidR="00A153C2">
        <w:rPr>
          <w:rFonts w:ascii="Arial" w:eastAsia="Arial" w:hAnsi="Arial" w:cs="Arial"/>
        </w:rPr>
        <w:t xml:space="preserve"> notify the HMIS </w:t>
      </w:r>
      <w:r w:rsidR="00925056">
        <w:rPr>
          <w:rFonts w:ascii="Arial" w:eastAsia="Arial" w:hAnsi="Arial" w:cs="Arial"/>
        </w:rPr>
        <w:t>Governance Committee</w:t>
      </w:r>
      <w:r w:rsidR="00A153C2">
        <w:rPr>
          <w:rFonts w:ascii="Arial" w:eastAsia="Arial" w:hAnsi="Arial" w:cs="Arial"/>
        </w:rPr>
        <w:t xml:space="preserve"> </w:t>
      </w:r>
      <w:r w:rsidRPr="00A153C2">
        <w:rPr>
          <w:rFonts w:ascii="Arial" w:eastAsia="Arial" w:hAnsi="Arial" w:cs="Arial"/>
        </w:rPr>
        <w:t xml:space="preserve">of the violation during the next scheduled </w:t>
      </w:r>
      <w:r w:rsidR="00925056">
        <w:rPr>
          <w:rFonts w:ascii="Arial" w:eastAsia="Arial" w:hAnsi="Arial" w:cs="Arial"/>
        </w:rPr>
        <w:t>Governance Committee</w:t>
      </w:r>
      <w:r w:rsidRPr="00A153C2">
        <w:rPr>
          <w:rFonts w:ascii="Arial" w:eastAsia="Arial" w:hAnsi="Arial" w:cs="Arial"/>
        </w:rPr>
        <w:t xml:space="preserve"> meeting following the violation.</w:t>
      </w:r>
    </w:p>
    <w:p w14:paraId="2D628707" w14:textId="77C5C553" w:rsidR="00435BDA" w:rsidRPr="00A153C2" w:rsidRDefault="00435BDA" w:rsidP="00C70399">
      <w:pPr>
        <w:pStyle w:val="NoSpacing"/>
        <w:numPr>
          <w:ilvl w:val="1"/>
          <w:numId w:val="27"/>
        </w:numPr>
        <w:rPr>
          <w:rFonts w:ascii="Arial" w:hAnsi="Arial" w:cs="Arial"/>
        </w:rPr>
      </w:pPr>
      <w:r w:rsidRPr="00A153C2">
        <w:rPr>
          <w:rFonts w:ascii="Arial" w:eastAsia="Arial" w:hAnsi="Arial" w:cs="Arial"/>
        </w:rPr>
        <w:t>Second Violation – the user and Partner Agency will be notified of the violation in writing by ICA. The user’s license will be suspended for 30 days. The user and/or Partner Agency must take action to remedy the violation; however, this action will not shorten the length of the license suspension. If the violation has not been remedied by the end of the 30-day user license suspension, the suspension will continue until the Partner Agency notifies ICA of the action taken to remedy the violation. ICA will provide necessary training to the user and/or Partner Agency to ensure the violation does not continue. ICA wil</w:t>
      </w:r>
      <w:r w:rsidR="00A153C2">
        <w:rPr>
          <w:rFonts w:ascii="Arial" w:eastAsia="Arial" w:hAnsi="Arial" w:cs="Arial"/>
        </w:rPr>
        <w:t xml:space="preserve">l notify the HMIS </w:t>
      </w:r>
      <w:r w:rsidR="00925056">
        <w:rPr>
          <w:rFonts w:ascii="Arial" w:eastAsia="Arial" w:hAnsi="Arial" w:cs="Arial"/>
        </w:rPr>
        <w:t>Governance Committee</w:t>
      </w:r>
      <w:r w:rsidRPr="00A153C2">
        <w:rPr>
          <w:rFonts w:ascii="Arial" w:eastAsia="Arial" w:hAnsi="Arial" w:cs="Arial"/>
        </w:rPr>
        <w:t xml:space="preserve"> of the violation during t</w:t>
      </w:r>
      <w:r w:rsidR="00A153C2">
        <w:rPr>
          <w:rFonts w:ascii="Arial" w:eastAsia="Arial" w:hAnsi="Arial" w:cs="Arial"/>
        </w:rPr>
        <w:t xml:space="preserve">he next scheduled </w:t>
      </w:r>
      <w:r w:rsidR="00925056">
        <w:rPr>
          <w:rFonts w:ascii="Arial" w:eastAsia="Arial" w:hAnsi="Arial" w:cs="Arial"/>
        </w:rPr>
        <w:t>Governance Committee</w:t>
      </w:r>
      <w:r w:rsidRPr="00A153C2">
        <w:rPr>
          <w:rFonts w:ascii="Arial" w:eastAsia="Arial" w:hAnsi="Arial" w:cs="Arial"/>
        </w:rPr>
        <w:t xml:space="preserve"> meeting following the violation.</w:t>
      </w:r>
    </w:p>
    <w:p w14:paraId="37E2DDFA" w14:textId="77777777" w:rsidR="00435BDA" w:rsidRPr="00A153C2" w:rsidRDefault="00435BDA" w:rsidP="00435BDA">
      <w:pPr>
        <w:pStyle w:val="NoSpacing"/>
        <w:ind w:left="720"/>
        <w:rPr>
          <w:rFonts w:ascii="Arial" w:hAnsi="Arial" w:cs="Arial"/>
        </w:rPr>
      </w:pPr>
    </w:p>
    <w:p w14:paraId="156A8FC6" w14:textId="6B0C35D8" w:rsidR="00435BDA" w:rsidRPr="00A153C2" w:rsidRDefault="00435BDA" w:rsidP="00C70399">
      <w:pPr>
        <w:pStyle w:val="NoSpacing"/>
        <w:numPr>
          <w:ilvl w:val="1"/>
          <w:numId w:val="27"/>
        </w:numPr>
        <w:rPr>
          <w:rFonts w:ascii="Arial" w:hAnsi="Arial" w:cs="Arial"/>
        </w:rPr>
      </w:pPr>
      <w:r w:rsidRPr="00A153C2">
        <w:rPr>
          <w:rFonts w:ascii="Arial" w:eastAsia="Arial" w:hAnsi="Arial" w:cs="Arial"/>
        </w:rPr>
        <w:t>Third Violation – the user and Partner Agency will be notified of the violation in writing by ICA. ICA wil</w:t>
      </w:r>
      <w:r w:rsidR="00A153C2">
        <w:rPr>
          <w:rFonts w:ascii="Arial" w:eastAsia="Arial" w:hAnsi="Arial" w:cs="Arial"/>
        </w:rPr>
        <w:t xml:space="preserve">l notify the HMIS </w:t>
      </w:r>
      <w:r w:rsidR="00925056">
        <w:rPr>
          <w:rFonts w:ascii="Arial" w:eastAsia="Arial" w:hAnsi="Arial" w:cs="Arial"/>
        </w:rPr>
        <w:t>Governance Committee</w:t>
      </w:r>
      <w:r w:rsidRPr="00A153C2">
        <w:rPr>
          <w:rFonts w:ascii="Arial" w:eastAsia="Arial" w:hAnsi="Arial" w:cs="Arial"/>
        </w:rPr>
        <w:t xml:space="preserve"> of the violation and convene a review panel made up of </w:t>
      </w:r>
      <w:r w:rsidR="00925056">
        <w:rPr>
          <w:rFonts w:ascii="Arial" w:eastAsia="Arial" w:hAnsi="Arial" w:cs="Arial"/>
        </w:rPr>
        <w:t>Governance Committee</w:t>
      </w:r>
      <w:r w:rsidRPr="00A153C2">
        <w:rPr>
          <w:rFonts w:ascii="Arial" w:eastAsia="Arial" w:hAnsi="Arial" w:cs="Arial"/>
        </w:rPr>
        <w:t xml:space="preserve"> members who will determine if the user’s license should be terminated. The user’s license will be suspended for a minimum of 30 d</w:t>
      </w:r>
      <w:r w:rsidR="00A153C2">
        <w:rPr>
          <w:rFonts w:ascii="Arial" w:eastAsia="Arial" w:hAnsi="Arial" w:cs="Arial"/>
        </w:rPr>
        <w:t xml:space="preserve">ays, or until the </w:t>
      </w:r>
      <w:r w:rsidR="00925056">
        <w:rPr>
          <w:rFonts w:ascii="Arial" w:eastAsia="Arial" w:hAnsi="Arial" w:cs="Arial"/>
        </w:rPr>
        <w:t>Governance Committee</w:t>
      </w:r>
      <w:r w:rsidRPr="00A153C2">
        <w:rPr>
          <w:rFonts w:ascii="Arial" w:eastAsia="Arial" w:hAnsi="Arial" w:cs="Arial"/>
        </w:rPr>
        <w:t xml:space="preserve"> review panel notifies ICA of their determination, whichever occ</w:t>
      </w:r>
      <w:r w:rsidR="00A153C2">
        <w:rPr>
          <w:rFonts w:ascii="Arial" w:eastAsia="Arial" w:hAnsi="Arial" w:cs="Arial"/>
        </w:rPr>
        <w:t xml:space="preserve">urs later. If the </w:t>
      </w:r>
      <w:r w:rsidR="00925056">
        <w:rPr>
          <w:rFonts w:ascii="Arial" w:eastAsia="Arial" w:hAnsi="Arial" w:cs="Arial"/>
        </w:rPr>
        <w:t>Governance Committee</w:t>
      </w:r>
      <w:r w:rsidRPr="00A153C2">
        <w:rPr>
          <w:rFonts w:ascii="Arial" w:eastAsia="Arial" w:hAnsi="Arial" w:cs="Arial"/>
        </w:rPr>
        <w:t xml:space="preserve"> determines the user should retain their user license, ICA will provide necessary training to the user and/or Partner Agency to ensure the violation does not continue. If users who retain their license after their third violation have an additional violation, that violation will be reviewe</w:t>
      </w:r>
      <w:r w:rsidR="00A153C2">
        <w:rPr>
          <w:rFonts w:ascii="Arial" w:eastAsia="Arial" w:hAnsi="Arial" w:cs="Arial"/>
        </w:rPr>
        <w:t xml:space="preserve">d by the </w:t>
      </w:r>
      <w:r w:rsidR="00925056">
        <w:rPr>
          <w:rFonts w:ascii="Arial" w:eastAsia="Arial" w:hAnsi="Arial" w:cs="Arial"/>
        </w:rPr>
        <w:t>Governance Committee</w:t>
      </w:r>
      <w:r w:rsidRPr="00A153C2">
        <w:rPr>
          <w:rFonts w:ascii="Arial" w:eastAsia="Arial" w:hAnsi="Arial" w:cs="Arial"/>
        </w:rPr>
        <w:t xml:space="preserve"> review panel. </w:t>
      </w:r>
    </w:p>
    <w:p w14:paraId="341A4B23" w14:textId="77777777" w:rsidR="00435BDA" w:rsidRPr="00A153C2" w:rsidRDefault="00435BDA" w:rsidP="00435BDA">
      <w:pPr>
        <w:pStyle w:val="NoSpacing"/>
      </w:pPr>
    </w:p>
    <w:p w14:paraId="6FC15DFF" w14:textId="3DD5F350" w:rsidR="00435BDA" w:rsidRPr="00DC65F0" w:rsidRDefault="008329FF" w:rsidP="00435BDA">
      <w:pPr>
        <w:pStyle w:val="NoSpacing"/>
        <w:rPr>
          <w:rFonts w:ascii="Arial" w:hAnsi="Arial" w:cs="Arial"/>
        </w:rPr>
      </w:pPr>
      <w:r>
        <w:rPr>
          <w:rFonts w:ascii="Arial" w:hAnsi="Arial" w:cs="Arial"/>
        </w:rPr>
        <w:t xml:space="preserve">In the event a Partner Agency has paid a fee for the use of </w:t>
      </w:r>
      <w:r w:rsidR="4702D5BC">
        <w:rPr>
          <w:rFonts w:ascii="Arial" w:hAnsi="Arial" w:cs="Arial"/>
        </w:rPr>
        <w:t xml:space="preserve">the </w:t>
      </w:r>
      <w:r>
        <w:rPr>
          <w:rFonts w:ascii="Arial" w:hAnsi="Arial" w:cs="Arial"/>
        </w:rPr>
        <w:t>HMIS, the fee</w:t>
      </w:r>
      <w:r w:rsidR="00435BDA" w:rsidRPr="00A153C2">
        <w:rPr>
          <w:rFonts w:ascii="Arial" w:hAnsi="Arial" w:cs="Arial"/>
        </w:rPr>
        <w:t xml:space="preserve"> will not be returned if a user or Partner Agency’s access to </w:t>
      </w:r>
      <w:r w:rsidR="0D3E13A5" w:rsidRPr="00D25F3E">
        <w:rPr>
          <w:rFonts w:ascii="Arial" w:hAnsi="Arial" w:cs="Arial"/>
        </w:rPr>
        <w:t xml:space="preserve">the </w:t>
      </w:r>
      <w:r w:rsidR="00435BDA" w:rsidRPr="00A153C2">
        <w:rPr>
          <w:rFonts w:ascii="Arial" w:hAnsi="Arial" w:cs="Arial"/>
        </w:rPr>
        <w:t>HMIS is revoked.</w:t>
      </w:r>
    </w:p>
    <w:p w14:paraId="683FE922" w14:textId="77777777" w:rsidR="00435BDA" w:rsidRDefault="00435BDA" w:rsidP="00435BDA">
      <w:pPr>
        <w:pStyle w:val="NoSpacing"/>
      </w:pPr>
    </w:p>
    <w:p w14:paraId="76DFB3F6" w14:textId="77777777" w:rsidR="00435BDA" w:rsidRDefault="00435BDA" w:rsidP="00435BDA">
      <w:pPr>
        <w:pStyle w:val="NoSpacing"/>
        <w:rPr>
          <w:rFonts w:ascii="Arial" w:hAnsi="Arial" w:cs="Arial"/>
          <w:u w:val="single"/>
        </w:rPr>
      </w:pPr>
      <w:r>
        <w:rPr>
          <w:rFonts w:ascii="Arial" w:hAnsi="Arial" w:cs="Arial"/>
          <w:u w:val="single"/>
        </w:rPr>
        <w:t>Notifying the HMIS Lead Agency of a Violation</w:t>
      </w:r>
    </w:p>
    <w:p w14:paraId="7F07D2CF" w14:textId="74CF4330" w:rsidR="00435BDA" w:rsidRPr="00A153C2" w:rsidRDefault="00435BDA" w:rsidP="00435BDA">
      <w:pPr>
        <w:pStyle w:val="NoSpacing"/>
        <w:rPr>
          <w:rFonts w:ascii="Arial" w:hAnsi="Arial" w:cs="Arial"/>
        </w:rPr>
      </w:pPr>
      <w:r w:rsidRPr="005C6315">
        <w:rPr>
          <w:rFonts w:ascii="Arial" w:eastAsia="Arial" w:hAnsi="Arial" w:cs="Arial"/>
        </w:rPr>
        <w:t xml:space="preserve">It is the responsibility of the </w:t>
      </w:r>
      <w:r w:rsidR="007E6F28">
        <w:rPr>
          <w:rFonts w:ascii="Arial" w:eastAsia="Arial" w:hAnsi="Arial" w:cs="Arial"/>
        </w:rPr>
        <w:t>Designated Agency HMIS Contact</w:t>
      </w:r>
      <w:r w:rsidRPr="005C6315">
        <w:rPr>
          <w:rFonts w:ascii="Arial" w:eastAsia="Arial" w:hAnsi="Arial" w:cs="Arial"/>
        </w:rPr>
        <w:t>or general User at Part</w:t>
      </w:r>
      <w:r w:rsidR="001A081B">
        <w:rPr>
          <w:rFonts w:ascii="Arial" w:eastAsia="Arial" w:hAnsi="Arial" w:cs="Arial"/>
        </w:rPr>
        <w:t>ner Agencies that do not have a</w:t>
      </w:r>
      <w:r w:rsidRPr="005C6315">
        <w:rPr>
          <w:rFonts w:ascii="Arial" w:eastAsia="Arial" w:hAnsi="Arial" w:cs="Arial"/>
        </w:rPr>
        <w:t xml:space="preserve"> </w:t>
      </w:r>
      <w:r w:rsidR="007E6F28">
        <w:rPr>
          <w:rFonts w:ascii="Arial" w:eastAsia="Arial" w:hAnsi="Arial" w:cs="Arial"/>
        </w:rPr>
        <w:t>Designated Agency HMIS Contact</w:t>
      </w:r>
      <w:r w:rsidR="3F816E2D">
        <w:rPr>
          <w:rFonts w:ascii="Arial" w:eastAsia="Arial" w:hAnsi="Arial" w:cs="Arial"/>
        </w:rPr>
        <w:t xml:space="preserve"> </w:t>
      </w:r>
      <w:r w:rsidRPr="005C6315">
        <w:rPr>
          <w:rFonts w:ascii="Arial" w:eastAsia="Arial" w:hAnsi="Arial" w:cs="Arial"/>
        </w:rPr>
        <w:t xml:space="preserve">to notify the HMIS Lead Agency when they suspect that a User or Partner Agency has violated any HMIS operational agreement, policy or procedure. A complaint about a potential violation must include the User and Partner Agency name, and a </w:t>
      </w:r>
      <w:r w:rsidRPr="00A153C2">
        <w:rPr>
          <w:rFonts w:ascii="Arial" w:eastAsia="Arial" w:hAnsi="Arial" w:cs="Arial"/>
        </w:rPr>
        <w:t>description of the violation, including the date or timeframe of the suspected violation. Complaints should be sent in writing</w:t>
      </w:r>
      <w:r w:rsidR="00A153C2" w:rsidRPr="00A153C2">
        <w:rPr>
          <w:rFonts w:ascii="Arial" w:eastAsia="Arial" w:hAnsi="Arial" w:cs="Arial"/>
        </w:rPr>
        <w:t xml:space="preserve"> to the HMIS Lead Agency (ICA) at rrhmis</w:t>
      </w:r>
      <w:r w:rsidRPr="00A153C2">
        <w:rPr>
          <w:rFonts w:ascii="Arial" w:eastAsia="Arial" w:hAnsi="Arial" w:cs="Arial"/>
        </w:rPr>
        <w:t xml:space="preserve">@icalliances.org. The name of the person making the complaint will not be released from the HMIS Lead Agency if the individual wishes to remain anonymous. </w:t>
      </w:r>
    </w:p>
    <w:p w14:paraId="6A2F4582" w14:textId="77777777" w:rsidR="00435BDA" w:rsidRPr="00A153C2" w:rsidRDefault="00435BDA" w:rsidP="00435BDA">
      <w:pPr>
        <w:spacing w:after="0"/>
        <w:rPr>
          <w:rFonts w:ascii="Arial" w:hAnsi="Arial" w:cs="Arial"/>
          <w:u w:val="single"/>
        </w:rPr>
      </w:pPr>
    </w:p>
    <w:p w14:paraId="328A853D" w14:textId="77777777" w:rsidR="00435BDA" w:rsidRPr="00A153C2" w:rsidRDefault="00435BDA" w:rsidP="00435BDA">
      <w:pPr>
        <w:spacing w:after="0"/>
        <w:rPr>
          <w:rFonts w:ascii="Arial" w:hAnsi="Arial" w:cs="Arial"/>
          <w:u w:val="single"/>
        </w:rPr>
      </w:pPr>
      <w:r w:rsidRPr="00A153C2">
        <w:rPr>
          <w:rFonts w:ascii="Arial" w:hAnsi="Arial" w:cs="Arial"/>
          <w:u w:val="single"/>
        </w:rPr>
        <w:t>Violations of Local, State or Federal Law</w:t>
      </w:r>
    </w:p>
    <w:p w14:paraId="0726360D" w14:textId="77777777" w:rsidR="00435BDA" w:rsidRPr="00A153C2" w:rsidRDefault="00435BDA" w:rsidP="00435BDA">
      <w:pPr>
        <w:pStyle w:val="NoSpacing"/>
        <w:rPr>
          <w:rFonts w:ascii="Arial" w:hAnsi="Arial" w:cs="Arial"/>
        </w:rPr>
      </w:pPr>
      <w:r w:rsidRPr="00A153C2">
        <w:rPr>
          <w:rFonts w:ascii="Arial" w:hAnsi="Arial" w:cs="Arial"/>
        </w:rPr>
        <w:t xml:space="preserve">Any Partner Agency or user violation of local, state or federal law will immediately be subject to the consequences listed under the Third Violation above. </w:t>
      </w:r>
    </w:p>
    <w:p w14:paraId="5FF44FBC" w14:textId="77777777" w:rsidR="00435BDA" w:rsidRPr="00A153C2" w:rsidRDefault="00435BDA" w:rsidP="00435BDA">
      <w:pPr>
        <w:spacing w:after="0"/>
        <w:rPr>
          <w:rFonts w:ascii="Arial" w:hAnsi="Arial" w:cs="Arial"/>
        </w:rPr>
      </w:pPr>
    </w:p>
    <w:p w14:paraId="3AA3D649" w14:textId="77777777" w:rsidR="00435BDA" w:rsidRPr="00A153C2" w:rsidRDefault="00435BDA" w:rsidP="00435BDA">
      <w:pPr>
        <w:spacing w:after="0"/>
        <w:rPr>
          <w:rFonts w:ascii="Arial" w:hAnsi="Arial" w:cs="Arial"/>
          <w:u w:val="single"/>
        </w:rPr>
      </w:pPr>
      <w:r w:rsidRPr="00A153C2">
        <w:rPr>
          <w:rFonts w:ascii="Arial" w:hAnsi="Arial" w:cs="Arial"/>
          <w:u w:val="single"/>
        </w:rPr>
        <w:t>Multiple Violations within a 12-Month Timeframe</w:t>
      </w:r>
    </w:p>
    <w:p w14:paraId="3A607314" w14:textId="77777777" w:rsidR="00435BDA" w:rsidRPr="003B3839" w:rsidRDefault="00435BDA" w:rsidP="00435BDA">
      <w:pPr>
        <w:pStyle w:val="NoSpacing"/>
        <w:rPr>
          <w:rFonts w:ascii="Arial" w:hAnsi="Arial" w:cs="Arial"/>
        </w:rPr>
      </w:pPr>
      <w:r w:rsidRPr="00A153C2">
        <w:rPr>
          <w:rFonts w:ascii="Arial" w:hAnsi="Arial" w:cs="Arial"/>
        </w:rPr>
        <w:t>During a 12 month calendar year, if there are multiple users (3 or more) with multiple violations (2 or more) from one Partner Agency, the Partner Agency as a whole will be subject to the consequences listed under the Third Violation above.</w:t>
      </w:r>
      <w:r w:rsidRPr="003B3839">
        <w:rPr>
          <w:rFonts w:ascii="Arial" w:hAnsi="Arial" w:cs="Arial"/>
        </w:rPr>
        <w:t xml:space="preserve"> </w:t>
      </w:r>
      <w:r w:rsidRPr="003B3839">
        <w:rPr>
          <w:rFonts w:ascii="Arial" w:hAnsi="Arial" w:cs="Arial"/>
        </w:rPr>
        <w:br w:type="page"/>
      </w:r>
    </w:p>
    <w:p w14:paraId="212BA7D3" w14:textId="05276717" w:rsidR="00435BDA" w:rsidRPr="003E4485" w:rsidRDefault="00E01174" w:rsidP="00E01174">
      <w:pPr>
        <w:pStyle w:val="Heading1"/>
        <w:ind w:left="360"/>
        <w:rPr>
          <w:rFonts w:ascii="Arial" w:hAnsi="Arial" w:cs="Arial"/>
        </w:rPr>
      </w:pPr>
      <w:bookmarkStart w:id="14" w:name="_Toc474832217"/>
      <w:r>
        <w:rPr>
          <w:rFonts w:ascii="Arial" w:hAnsi="Arial" w:cs="Arial"/>
        </w:rPr>
        <w:lastRenderedPageBreak/>
        <w:t>3.</w:t>
      </w:r>
      <w:r>
        <w:rPr>
          <w:rFonts w:ascii="Arial" w:hAnsi="Arial" w:cs="Arial"/>
        </w:rPr>
        <w:tab/>
      </w:r>
      <w:r w:rsidR="00435BDA">
        <w:rPr>
          <w:rFonts w:ascii="Arial" w:hAnsi="Arial" w:cs="Arial"/>
        </w:rPr>
        <w:t>Privacy</w:t>
      </w:r>
      <w:r w:rsidR="00435BDA" w:rsidRPr="003E4485">
        <w:rPr>
          <w:rFonts w:ascii="Arial" w:hAnsi="Arial" w:cs="Arial"/>
        </w:rPr>
        <w:t xml:space="preserve"> and Security</w:t>
      </w:r>
      <w:bookmarkEnd w:id="14"/>
      <w:r w:rsidR="00435BDA" w:rsidRPr="003E4485">
        <w:rPr>
          <w:rFonts w:ascii="Arial" w:hAnsi="Arial" w:cs="Arial"/>
        </w:rPr>
        <w:t xml:space="preserve"> </w:t>
      </w:r>
    </w:p>
    <w:p w14:paraId="22D21029" w14:textId="77777777" w:rsidR="00435BDA" w:rsidRDefault="00435BDA" w:rsidP="00435BDA">
      <w:pPr>
        <w:pStyle w:val="NoSpacing"/>
      </w:pPr>
    </w:p>
    <w:p w14:paraId="6FC2CBCF" w14:textId="397A8BCC" w:rsidR="00435BDA" w:rsidRDefault="00435BDA" w:rsidP="00435BDA">
      <w:pPr>
        <w:pStyle w:val="NoSpacing"/>
        <w:rPr>
          <w:rFonts w:ascii="Arial" w:hAnsi="Arial" w:cs="Arial"/>
        </w:rPr>
      </w:pPr>
      <w:r w:rsidRPr="005C6315">
        <w:rPr>
          <w:rFonts w:ascii="Arial" w:eastAsia="Arial" w:hAnsi="Arial" w:cs="Arial"/>
        </w:rPr>
        <w:t xml:space="preserve">The importance of the integrity and security of </w:t>
      </w:r>
      <w:r w:rsidR="48B7BECA" w:rsidRPr="005C6315">
        <w:rPr>
          <w:rFonts w:ascii="Arial" w:eastAsia="Arial" w:hAnsi="Arial" w:cs="Arial"/>
        </w:rPr>
        <w:t>t</w:t>
      </w:r>
      <w:r w:rsidR="2A126EDD" w:rsidRPr="00D25F3E">
        <w:rPr>
          <w:rFonts w:ascii="Arial" w:eastAsia="Arial" w:hAnsi="Arial" w:cs="Arial"/>
        </w:rPr>
        <w:t xml:space="preserve">he </w:t>
      </w:r>
      <w:r w:rsidRPr="005C6315">
        <w:rPr>
          <w:rFonts w:ascii="Arial" w:eastAsia="Arial" w:hAnsi="Arial" w:cs="Arial"/>
        </w:rPr>
        <w:t>HMIS cannot be overstated. Given this importance, HMIS must be administered and operated under high standards of</w:t>
      </w:r>
      <w:r>
        <w:rPr>
          <w:rFonts w:ascii="Arial" w:eastAsia="Arial" w:hAnsi="Arial" w:cs="Arial"/>
        </w:rPr>
        <w:t xml:space="preserve"> </w:t>
      </w:r>
      <w:r w:rsidRPr="005C6315">
        <w:rPr>
          <w:rFonts w:ascii="Arial" w:eastAsia="Arial" w:hAnsi="Arial" w:cs="Arial"/>
        </w:rPr>
        <w:t xml:space="preserve">data privacy and security. The Institute for Community Alliances and Partner Agencies are jointly responsible for ensuring that </w:t>
      </w:r>
      <w:r w:rsidR="2A126EDD" w:rsidRPr="005C6315">
        <w:rPr>
          <w:rFonts w:ascii="Arial" w:eastAsia="Arial" w:hAnsi="Arial" w:cs="Arial"/>
        </w:rPr>
        <w:t xml:space="preserve">the </w:t>
      </w:r>
      <w:r w:rsidRPr="005C6315">
        <w:rPr>
          <w:rFonts w:ascii="Arial" w:eastAsia="Arial" w:hAnsi="Arial" w:cs="Arial"/>
        </w:rPr>
        <w:t xml:space="preserve">HMIS data processing capabilities, including the collection, maintenance, use, disclosure, transmission and destruction of data, comply with the HMIS privacy, security and confidentiality policies and procedures. When a privacy or security standard conflicts with other Federal, state and local laws to which the Partner Agency must adhere, the Partner Agency must contact ICA to collaboratively update the applicable policies for the partner agency to accurately reflect the additional protections. </w:t>
      </w:r>
    </w:p>
    <w:p w14:paraId="1F11B904" w14:textId="77777777" w:rsidR="00435BDA" w:rsidRPr="00687EF1" w:rsidRDefault="00435BDA" w:rsidP="00435BDA">
      <w:pPr>
        <w:pStyle w:val="NoSpacing"/>
        <w:rPr>
          <w:rFonts w:ascii="Arial" w:hAnsi="Arial" w:cs="Arial"/>
        </w:rPr>
      </w:pPr>
    </w:p>
    <w:p w14:paraId="05F388D3" w14:textId="77777777" w:rsidR="00435BDA" w:rsidRDefault="00435BDA" w:rsidP="00435BDA">
      <w:pPr>
        <w:pStyle w:val="Heading2"/>
        <w:ind w:firstLine="720"/>
        <w:rPr>
          <w:rFonts w:ascii="Arial" w:hAnsi="Arial" w:cs="Arial"/>
          <w:b w:val="0"/>
          <w:bCs w:val="0"/>
        </w:rPr>
      </w:pPr>
      <w:bookmarkStart w:id="15" w:name="_Toc474832218"/>
      <w:r>
        <w:rPr>
          <w:rFonts w:ascii="Arial" w:hAnsi="Arial" w:cs="Arial"/>
          <w:b w:val="0"/>
          <w:bCs w:val="0"/>
        </w:rPr>
        <w:t>3.1</w:t>
      </w:r>
      <w:r w:rsidRPr="00700D2E">
        <w:rPr>
          <w:rFonts w:ascii="Arial" w:hAnsi="Arial" w:cs="Arial"/>
          <w:b w:val="0"/>
          <w:bCs w:val="0"/>
        </w:rPr>
        <w:t xml:space="preserve"> DATA ASSESSMENT AND ACCESS</w:t>
      </w:r>
      <w:bookmarkEnd w:id="15"/>
    </w:p>
    <w:p w14:paraId="6AD4CD3C" w14:textId="77777777" w:rsidR="00435BDA" w:rsidRDefault="00435BDA" w:rsidP="00435BDA">
      <w:pPr>
        <w:pStyle w:val="NoSpacing"/>
      </w:pPr>
    </w:p>
    <w:p w14:paraId="00D254B0" w14:textId="7D9B9D20" w:rsidR="00435BDA" w:rsidRDefault="00435BDA" w:rsidP="00435BDA">
      <w:pPr>
        <w:pStyle w:val="NoSpacing"/>
        <w:rPr>
          <w:rFonts w:ascii="Arial" w:hAnsi="Arial" w:cs="Arial"/>
        </w:rPr>
      </w:pPr>
      <w:r w:rsidRPr="005C0CF3">
        <w:rPr>
          <w:rFonts w:ascii="Arial" w:hAnsi="Arial" w:cs="Arial"/>
        </w:rPr>
        <w:t xml:space="preserve">All </w:t>
      </w:r>
      <w:r w:rsidR="1ECA42BB" w:rsidRPr="005C0CF3">
        <w:rPr>
          <w:rFonts w:ascii="Arial" w:hAnsi="Arial" w:cs="Arial"/>
        </w:rPr>
        <w:t xml:space="preserve">the </w:t>
      </w:r>
      <w:r>
        <w:rPr>
          <w:rFonts w:ascii="Arial" w:hAnsi="Arial" w:cs="Arial"/>
        </w:rPr>
        <w:t xml:space="preserve">HMIS </w:t>
      </w:r>
      <w:r w:rsidRPr="005C0CF3">
        <w:rPr>
          <w:rFonts w:ascii="Arial" w:hAnsi="Arial" w:cs="Arial"/>
        </w:rPr>
        <w:t xml:space="preserve">data will be handled according to the following major classifications: </w:t>
      </w:r>
      <w:r>
        <w:rPr>
          <w:rFonts w:ascii="Arial" w:hAnsi="Arial" w:cs="Arial"/>
        </w:rPr>
        <w:t xml:space="preserve">Shared or Closed Data. </w:t>
      </w:r>
      <w:r w:rsidR="1ECA42BB">
        <w:rPr>
          <w:rFonts w:ascii="Arial" w:hAnsi="Arial" w:cs="Arial"/>
        </w:rPr>
        <w:t xml:space="preserve">The </w:t>
      </w:r>
      <w:r>
        <w:rPr>
          <w:rFonts w:ascii="Arial" w:hAnsi="Arial" w:cs="Arial"/>
        </w:rPr>
        <w:t>HMIS</w:t>
      </w:r>
      <w:r w:rsidRPr="005C0CF3">
        <w:rPr>
          <w:rFonts w:ascii="Arial" w:hAnsi="Arial" w:cs="Arial"/>
        </w:rPr>
        <w:t xml:space="preserve"> staff will assess all data</w:t>
      </w:r>
      <w:r>
        <w:rPr>
          <w:rFonts w:ascii="Arial" w:hAnsi="Arial" w:cs="Arial"/>
        </w:rPr>
        <w:t>,</w:t>
      </w:r>
      <w:r w:rsidRPr="005C0CF3">
        <w:rPr>
          <w:rFonts w:ascii="Arial" w:hAnsi="Arial" w:cs="Arial"/>
        </w:rPr>
        <w:t xml:space="preserve"> and implement appropriate controls to ensure that data classified </w:t>
      </w:r>
      <w:r>
        <w:rPr>
          <w:rFonts w:ascii="Arial" w:hAnsi="Arial" w:cs="Arial"/>
        </w:rPr>
        <w:t>as shared or closed</w:t>
      </w:r>
      <w:r w:rsidRPr="005C0CF3">
        <w:rPr>
          <w:rFonts w:ascii="Arial" w:hAnsi="Arial" w:cs="Arial"/>
        </w:rPr>
        <w:t xml:space="preserve"> are handled according to the following procedures.</w:t>
      </w:r>
    </w:p>
    <w:p w14:paraId="200787FB" w14:textId="77777777" w:rsidR="00435BDA" w:rsidRPr="005C0CF3" w:rsidRDefault="00435BDA" w:rsidP="00435BDA">
      <w:pPr>
        <w:pStyle w:val="NoSpacing"/>
        <w:rPr>
          <w:rFonts w:ascii="Arial" w:hAnsi="Arial" w:cs="Arial"/>
        </w:rPr>
      </w:pPr>
    </w:p>
    <w:p w14:paraId="5BF869D2" w14:textId="77777777" w:rsidR="00435BDA" w:rsidRPr="005C0CF3" w:rsidRDefault="00435BDA" w:rsidP="00435BDA">
      <w:pPr>
        <w:tabs>
          <w:tab w:val="left" w:pos="450"/>
        </w:tabs>
        <w:spacing w:after="0" w:line="240" w:lineRule="auto"/>
        <w:rPr>
          <w:rFonts w:ascii="Arial" w:hAnsi="Arial" w:cs="Arial"/>
          <w:snapToGrid w:val="0"/>
          <w:color w:val="000000"/>
          <w:u w:val="single"/>
        </w:rPr>
      </w:pPr>
      <w:r>
        <w:rPr>
          <w:rFonts w:ascii="Arial" w:hAnsi="Arial" w:cs="Arial"/>
          <w:snapToGrid w:val="0"/>
          <w:color w:val="000000"/>
          <w:u w:val="single"/>
        </w:rPr>
        <w:t>Shared</w:t>
      </w:r>
      <w:r w:rsidRPr="005C0CF3">
        <w:rPr>
          <w:rFonts w:ascii="Arial" w:hAnsi="Arial" w:cs="Arial"/>
          <w:snapToGrid w:val="0"/>
          <w:color w:val="000000"/>
          <w:u w:val="single"/>
        </w:rPr>
        <w:t xml:space="preserve"> Data</w:t>
      </w:r>
    </w:p>
    <w:p w14:paraId="64008720" w14:textId="0B637EB2" w:rsidR="00435BDA" w:rsidRPr="005C0CF3" w:rsidRDefault="00435BDA" w:rsidP="00435BDA">
      <w:pPr>
        <w:tabs>
          <w:tab w:val="left" w:pos="450"/>
        </w:tabs>
        <w:spacing w:after="0" w:line="240" w:lineRule="auto"/>
        <w:rPr>
          <w:rFonts w:ascii="Arial" w:hAnsi="Arial" w:cs="Arial"/>
          <w:snapToGrid w:val="0"/>
          <w:color w:val="000000"/>
        </w:rPr>
      </w:pPr>
      <w:r>
        <w:rPr>
          <w:rFonts w:ascii="Arial" w:hAnsi="Arial" w:cs="Arial"/>
          <w:snapToGrid w:val="0"/>
          <w:color w:val="000000"/>
        </w:rPr>
        <w:t xml:space="preserve">Shared data is unrestricted information that has been entered by one provider and is visible to other providers using </w:t>
      </w:r>
      <w:r w:rsidR="1ECA42BB">
        <w:rPr>
          <w:rFonts w:ascii="Arial" w:hAnsi="Arial" w:cs="Arial"/>
          <w:snapToGrid w:val="0"/>
          <w:color w:val="000000"/>
        </w:rPr>
        <w:t xml:space="preserve">the </w:t>
      </w:r>
      <w:r>
        <w:rPr>
          <w:rFonts w:ascii="Arial" w:hAnsi="Arial" w:cs="Arial"/>
          <w:snapToGrid w:val="0"/>
          <w:color w:val="000000"/>
        </w:rPr>
        <w:t>HMIS</w:t>
      </w:r>
      <w:r w:rsidRPr="00877CBD">
        <w:rPr>
          <w:rFonts w:ascii="Arial" w:hAnsi="Arial" w:cs="Arial"/>
          <w:snapToGrid w:val="0"/>
          <w:color w:val="000000"/>
        </w:rPr>
        <w:t xml:space="preserve">. </w:t>
      </w:r>
      <w:r w:rsidR="047653E9" w:rsidRPr="00877CBD">
        <w:rPr>
          <w:rFonts w:ascii="Arial" w:hAnsi="Arial" w:cs="Arial"/>
          <w:snapToGrid w:val="0"/>
          <w:color w:val="000000"/>
        </w:rPr>
        <w:t xml:space="preserve">The </w:t>
      </w:r>
      <w:r w:rsidR="00543321" w:rsidRPr="00877CBD">
        <w:rPr>
          <w:rFonts w:ascii="Arial" w:hAnsi="Arial" w:cs="Arial"/>
          <w:snapToGrid w:val="0"/>
          <w:color w:val="000000"/>
        </w:rPr>
        <w:t>Rock River Homeless Coalition</w:t>
      </w:r>
      <w:r w:rsidRPr="00877CBD">
        <w:rPr>
          <w:rFonts w:ascii="Arial" w:hAnsi="Arial" w:cs="Arial"/>
          <w:snapToGrid w:val="0"/>
          <w:color w:val="000000"/>
        </w:rPr>
        <w:t>’s</w:t>
      </w:r>
      <w:r>
        <w:rPr>
          <w:rFonts w:ascii="Arial" w:hAnsi="Arial" w:cs="Arial"/>
          <w:snapToGrid w:val="0"/>
          <w:color w:val="000000"/>
        </w:rPr>
        <w:t xml:space="preserve"> HMIS is designed as an open system that defaults to allow shared data. Providers have the option of changing their program settings to keep client data closed. </w:t>
      </w:r>
    </w:p>
    <w:p w14:paraId="034CB317" w14:textId="77777777" w:rsidR="00435BDA" w:rsidRDefault="00435BDA" w:rsidP="00435BDA">
      <w:pPr>
        <w:pStyle w:val="NoSpacing"/>
        <w:rPr>
          <w:rFonts w:ascii="Arial" w:hAnsi="Arial" w:cs="Arial"/>
          <w:u w:val="single"/>
        </w:rPr>
      </w:pPr>
    </w:p>
    <w:p w14:paraId="307F3261" w14:textId="0758757E" w:rsidR="00435BDA" w:rsidRDefault="008329FF" w:rsidP="00435BDA">
      <w:pPr>
        <w:pStyle w:val="NoSpacing"/>
        <w:rPr>
          <w:rFonts w:ascii="Arial" w:hAnsi="Arial" w:cs="Arial"/>
        </w:rPr>
      </w:pPr>
      <w:r>
        <w:rPr>
          <w:rFonts w:ascii="Arial" w:hAnsi="Arial" w:cs="Arial"/>
          <w:u w:val="single"/>
        </w:rPr>
        <w:t>Data that is Not Shared</w:t>
      </w:r>
    </w:p>
    <w:p w14:paraId="1ABC6F7C" w14:textId="29E262AB" w:rsidR="00435BDA" w:rsidRPr="003327E4" w:rsidRDefault="00435BDA" w:rsidP="00435BDA">
      <w:pPr>
        <w:pStyle w:val="NoSpacing"/>
        <w:rPr>
          <w:rFonts w:ascii="Arial" w:hAnsi="Arial" w:cs="Arial"/>
        </w:rPr>
      </w:pPr>
      <w:r w:rsidRPr="00700D2E">
        <w:rPr>
          <w:rFonts w:ascii="Arial" w:hAnsi="Arial" w:cs="Arial"/>
        </w:rPr>
        <w:t xml:space="preserve">Information </w:t>
      </w:r>
      <w:r>
        <w:rPr>
          <w:rFonts w:ascii="Arial" w:hAnsi="Arial" w:cs="Arial"/>
        </w:rPr>
        <w:t xml:space="preserve">entered by one provider that is not visible to other providers using </w:t>
      </w:r>
      <w:r w:rsidR="1ECA42BB">
        <w:rPr>
          <w:rFonts w:ascii="Arial" w:hAnsi="Arial" w:cs="Arial"/>
        </w:rPr>
        <w:t>t</w:t>
      </w:r>
      <w:r w:rsidR="047653E9">
        <w:rPr>
          <w:rFonts w:ascii="Arial" w:hAnsi="Arial" w:cs="Arial"/>
        </w:rPr>
        <w:t xml:space="preserve">he </w:t>
      </w:r>
      <w:r>
        <w:rPr>
          <w:rFonts w:ascii="Arial" w:hAnsi="Arial" w:cs="Arial"/>
        </w:rPr>
        <w:t xml:space="preserve">HMIS. Programs that serve individuals with HIV/AIDS, </w:t>
      </w:r>
      <w:r w:rsidR="008329FF">
        <w:rPr>
          <w:rFonts w:ascii="Arial" w:hAnsi="Arial" w:cs="Arial"/>
        </w:rPr>
        <w:t>unaccompanied minors</w:t>
      </w:r>
      <w:r>
        <w:rPr>
          <w:rFonts w:ascii="Arial" w:hAnsi="Arial" w:cs="Arial"/>
        </w:rPr>
        <w:t xml:space="preserve">, or </w:t>
      </w:r>
      <w:r w:rsidR="008329FF">
        <w:rPr>
          <w:rFonts w:ascii="Arial" w:hAnsi="Arial" w:cs="Arial"/>
        </w:rPr>
        <w:t xml:space="preserve">provide </w:t>
      </w:r>
      <w:r>
        <w:rPr>
          <w:rFonts w:ascii="Arial" w:hAnsi="Arial" w:cs="Arial"/>
        </w:rPr>
        <w:t xml:space="preserve">legal services must enter closed data. Further, programs that </w:t>
      </w:r>
      <w:r w:rsidR="001A081B">
        <w:rPr>
          <w:rFonts w:ascii="Arial" w:hAnsi="Arial" w:cs="Arial"/>
        </w:rPr>
        <w:t>provide legal</w:t>
      </w:r>
      <w:r>
        <w:rPr>
          <w:rFonts w:ascii="Arial" w:hAnsi="Arial" w:cs="Arial"/>
        </w:rPr>
        <w:t xml:space="preserve"> services may enter clients as “unnamed.” </w:t>
      </w:r>
      <w:r w:rsidRPr="003327E4">
        <w:rPr>
          <w:rFonts w:ascii="Arial" w:hAnsi="Arial" w:cs="Arial"/>
        </w:rPr>
        <w:t xml:space="preserve">Individual client records </w:t>
      </w:r>
      <w:r>
        <w:rPr>
          <w:rFonts w:ascii="Arial" w:hAnsi="Arial" w:cs="Arial"/>
        </w:rPr>
        <w:t>can</w:t>
      </w:r>
      <w:r w:rsidRPr="003327E4">
        <w:rPr>
          <w:rFonts w:ascii="Arial" w:hAnsi="Arial" w:cs="Arial"/>
        </w:rPr>
        <w:t xml:space="preserve"> be </w:t>
      </w:r>
      <w:r>
        <w:rPr>
          <w:rFonts w:ascii="Arial" w:hAnsi="Arial" w:cs="Arial"/>
        </w:rPr>
        <w:t xml:space="preserve">closed at the client’s request. </w:t>
      </w:r>
    </w:p>
    <w:p w14:paraId="4A0DB406" w14:textId="77777777" w:rsidR="00435BDA" w:rsidRDefault="00435BDA" w:rsidP="00435BDA">
      <w:pPr>
        <w:pStyle w:val="NoSpacing"/>
        <w:rPr>
          <w:rFonts w:ascii="Arial" w:hAnsi="Arial" w:cs="Arial"/>
        </w:rPr>
      </w:pPr>
    </w:p>
    <w:p w14:paraId="0AC02B11" w14:textId="77777777" w:rsidR="00435BDA" w:rsidRPr="001565E5" w:rsidRDefault="00435BDA" w:rsidP="00435BDA">
      <w:pPr>
        <w:pStyle w:val="NoSpacing"/>
        <w:rPr>
          <w:rFonts w:ascii="Arial" w:hAnsi="Arial" w:cs="Arial"/>
          <w:snapToGrid w:val="0"/>
          <w:u w:val="single"/>
        </w:rPr>
      </w:pPr>
      <w:r w:rsidRPr="001565E5">
        <w:rPr>
          <w:rFonts w:ascii="Arial" w:hAnsi="Arial" w:cs="Arial"/>
          <w:snapToGrid w:val="0"/>
          <w:u w:val="single"/>
        </w:rPr>
        <w:t>Procedures for transmission and storage of data</w:t>
      </w:r>
    </w:p>
    <w:p w14:paraId="0940D956" w14:textId="03FB9557" w:rsidR="00435BDA" w:rsidRPr="001565E5" w:rsidRDefault="003F7D1F" w:rsidP="00C70399">
      <w:pPr>
        <w:pStyle w:val="NoSpacing"/>
        <w:numPr>
          <w:ilvl w:val="0"/>
          <w:numId w:val="11"/>
        </w:numPr>
        <w:rPr>
          <w:rFonts w:ascii="Arial" w:hAnsi="Arial" w:cs="Arial"/>
          <w:snapToGrid w:val="0"/>
        </w:rPr>
      </w:pPr>
      <w:r>
        <w:rPr>
          <w:rFonts w:ascii="Arial" w:hAnsi="Arial" w:cs="Arial"/>
          <w:snapToGrid w:val="0"/>
        </w:rPr>
        <w:t>Open</w:t>
      </w:r>
      <w:r w:rsidR="00435BDA" w:rsidRPr="001565E5">
        <w:rPr>
          <w:rFonts w:ascii="Arial" w:hAnsi="Arial" w:cs="Arial"/>
          <w:snapToGrid w:val="0"/>
        </w:rPr>
        <w:t xml:space="preserve"> Data: </w:t>
      </w:r>
      <w:r w:rsidR="00435BDA">
        <w:rPr>
          <w:rFonts w:ascii="Arial" w:hAnsi="Arial" w:cs="Arial"/>
          <w:snapToGrid w:val="0"/>
        </w:rPr>
        <w:t xml:space="preserve">This is data that does not contain personal identifying information. </w:t>
      </w:r>
      <w:r w:rsidR="00435BDA" w:rsidRPr="001565E5">
        <w:rPr>
          <w:rFonts w:ascii="Arial" w:hAnsi="Arial" w:cs="Arial"/>
          <w:snapToGrid w:val="0"/>
        </w:rPr>
        <w:t>The data should be handled discretely, unless it is further classified as Public Data. The data must be stored out of site,</w:t>
      </w:r>
      <w:r w:rsidR="00435BDA">
        <w:rPr>
          <w:rFonts w:ascii="Arial" w:hAnsi="Arial" w:cs="Arial"/>
          <w:snapToGrid w:val="0"/>
        </w:rPr>
        <w:t xml:space="preserve"> and may</w:t>
      </w:r>
      <w:r w:rsidR="00435BDA" w:rsidRPr="001565E5">
        <w:rPr>
          <w:rFonts w:ascii="Arial" w:hAnsi="Arial" w:cs="Arial"/>
          <w:snapToGrid w:val="0"/>
        </w:rPr>
        <w:t xml:space="preserve"> be transmitted via internal or first-class mail until it is considered public data.</w:t>
      </w:r>
    </w:p>
    <w:p w14:paraId="17DE6786" w14:textId="3BF6F142" w:rsidR="00435BDA" w:rsidRPr="00234AD0" w:rsidRDefault="00435BDA" w:rsidP="00C70399">
      <w:pPr>
        <w:pStyle w:val="NoSpacing"/>
        <w:numPr>
          <w:ilvl w:val="0"/>
          <w:numId w:val="11"/>
        </w:numPr>
        <w:rPr>
          <w:rFonts w:ascii="Arial" w:hAnsi="Arial" w:cs="Arial"/>
          <w:snapToGrid w:val="0"/>
        </w:rPr>
      </w:pPr>
      <w:r w:rsidRPr="00234AD0">
        <w:rPr>
          <w:rFonts w:ascii="Arial" w:hAnsi="Arial" w:cs="Arial"/>
          <w:snapToGrid w:val="0"/>
        </w:rPr>
        <w:t xml:space="preserve">Confidential Data at the Agency Level: Confidential data contains personal identifying information. Each agency shall develop rules governing the access of confidential data in </w:t>
      </w:r>
      <w:r w:rsidR="0E34E79B" w:rsidRPr="00234AD0">
        <w:rPr>
          <w:rFonts w:ascii="Arial" w:hAnsi="Arial" w:cs="Arial"/>
          <w:snapToGrid w:val="0"/>
        </w:rPr>
        <w:t>t</w:t>
      </w:r>
      <w:r w:rsidR="67C32A3E" w:rsidRPr="00D25F3E">
        <w:rPr>
          <w:rFonts w:ascii="Arial" w:hAnsi="Arial" w:cs="Arial"/>
        </w:rPr>
        <w:t xml:space="preserve">he </w:t>
      </w:r>
      <w:r w:rsidRPr="00234AD0">
        <w:rPr>
          <w:rFonts w:ascii="Arial" w:hAnsi="Arial" w:cs="Arial"/>
          <w:snapToGrid w:val="0"/>
        </w:rPr>
        <w:t xml:space="preserve">HMIS to ensure that those staff needing confidential data access will have access, and access is otherwise restricted. The agency rules shall also cover the destruction of paper and electronic data in a manner that will ensure that privacy is maintained and that proper controls are in place for any hard copy and electronic data that is based on </w:t>
      </w:r>
      <w:r w:rsidR="67C32A3E" w:rsidRPr="00234AD0">
        <w:rPr>
          <w:rFonts w:ascii="Arial" w:hAnsi="Arial" w:cs="Arial"/>
          <w:snapToGrid w:val="0"/>
        </w:rPr>
        <w:t xml:space="preserve">the </w:t>
      </w:r>
      <w:r w:rsidRPr="00234AD0">
        <w:rPr>
          <w:rFonts w:ascii="Arial" w:hAnsi="Arial" w:cs="Arial"/>
          <w:snapToGrid w:val="0"/>
        </w:rPr>
        <w:t>HMIS data.</w:t>
      </w:r>
    </w:p>
    <w:p w14:paraId="4A364AC2" w14:textId="77777777" w:rsidR="00435BDA" w:rsidRDefault="00435BDA" w:rsidP="00435BDA">
      <w:pPr>
        <w:pStyle w:val="NoSpacing"/>
        <w:rPr>
          <w:rFonts w:ascii="Arial" w:hAnsi="Arial" w:cs="Arial"/>
        </w:rPr>
      </w:pPr>
    </w:p>
    <w:p w14:paraId="1FDECE78" w14:textId="77777777" w:rsidR="00435BDA" w:rsidRDefault="00435BDA" w:rsidP="00435BDA">
      <w:pPr>
        <w:pStyle w:val="NoSpacing"/>
        <w:rPr>
          <w:rFonts w:ascii="Arial" w:hAnsi="Arial" w:cs="Arial"/>
        </w:rPr>
      </w:pPr>
      <w:r w:rsidRPr="00321658">
        <w:rPr>
          <w:rFonts w:ascii="Arial" w:hAnsi="Arial" w:cs="Arial"/>
        </w:rPr>
        <w:t>Whenever confidential data is accessed:</w:t>
      </w:r>
      <w:r>
        <w:rPr>
          <w:rFonts w:ascii="Arial" w:hAnsi="Arial" w:cs="Arial"/>
        </w:rPr>
        <w:t xml:space="preserve"> </w:t>
      </w:r>
    </w:p>
    <w:p w14:paraId="41A38AD7" w14:textId="77777777" w:rsidR="00435BDA" w:rsidRPr="00321658" w:rsidRDefault="00435BDA" w:rsidP="00C70399">
      <w:pPr>
        <w:pStyle w:val="NoSpacing"/>
        <w:numPr>
          <w:ilvl w:val="0"/>
          <w:numId w:val="22"/>
        </w:numPr>
        <w:rPr>
          <w:rFonts w:ascii="Arial" w:hAnsi="Arial" w:cs="Arial"/>
        </w:rPr>
      </w:pPr>
      <w:r w:rsidRPr="00321658">
        <w:rPr>
          <w:rFonts w:ascii="Arial" w:hAnsi="Arial" w:cs="Arial"/>
        </w:rPr>
        <w:t>Hard copies shall be shredded when disposal is appropriate.</w:t>
      </w:r>
      <w:r>
        <w:rPr>
          <w:rFonts w:ascii="Arial" w:hAnsi="Arial" w:cs="Arial"/>
        </w:rPr>
        <w:t xml:space="preserve"> </w:t>
      </w:r>
      <w:r w:rsidRPr="00321658">
        <w:rPr>
          <w:rFonts w:ascii="Arial" w:hAnsi="Arial" w:cs="Arial"/>
        </w:rPr>
        <w:t>Hard copies shall be stored in a secure environment that is inaccessible to the general public or staff not requir</w:t>
      </w:r>
      <w:r>
        <w:rPr>
          <w:rFonts w:ascii="Arial" w:hAnsi="Arial" w:cs="Arial"/>
        </w:rPr>
        <w:t>ing</w:t>
      </w:r>
      <w:r w:rsidRPr="00321658">
        <w:rPr>
          <w:rFonts w:ascii="Arial" w:hAnsi="Arial" w:cs="Arial"/>
        </w:rPr>
        <w:t xml:space="preserve"> access. </w:t>
      </w:r>
    </w:p>
    <w:p w14:paraId="3A122B41" w14:textId="77777777" w:rsidR="00435BDA" w:rsidRPr="00321658" w:rsidRDefault="00435BDA" w:rsidP="00C70399">
      <w:pPr>
        <w:pStyle w:val="NoSpacing"/>
        <w:numPr>
          <w:ilvl w:val="0"/>
          <w:numId w:val="22"/>
        </w:numPr>
        <w:rPr>
          <w:rFonts w:ascii="Arial" w:hAnsi="Arial" w:cs="Arial"/>
        </w:rPr>
      </w:pPr>
      <w:r w:rsidRPr="00321658">
        <w:rPr>
          <w:rFonts w:ascii="Arial" w:hAnsi="Arial" w:cs="Arial"/>
        </w:rPr>
        <w:t>Hard copies shall not be left out in the open or unattended.</w:t>
      </w:r>
    </w:p>
    <w:p w14:paraId="66122B96" w14:textId="77777777" w:rsidR="00435BDA" w:rsidRPr="00321658" w:rsidRDefault="00435BDA" w:rsidP="00C70399">
      <w:pPr>
        <w:pStyle w:val="NoSpacing"/>
        <w:numPr>
          <w:ilvl w:val="0"/>
          <w:numId w:val="22"/>
        </w:numPr>
        <w:rPr>
          <w:rFonts w:ascii="Arial" w:hAnsi="Arial" w:cs="Arial"/>
        </w:rPr>
      </w:pPr>
      <w:r w:rsidRPr="00321658">
        <w:rPr>
          <w:rFonts w:ascii="Arial" w:hAnsi="Arial" w:cs="Arial"/>
        </w:rPr>
        <w:t>Electronic copies shall be stored only where the employee can access the data.</w:t>
      </w:r>
    </w:p>
    <w:p w14:paraId="621F0490" w14:textId="77777777" w:rsidR="00435BDA" w:rsidRPr="00321658" w:rsidRDefault="00435BDA" w:rsidP="00C70399">
      <w:pPr>
        <w:pStyle w:val="NoSpacing"/>
        <w:numPr>
          <w:ilvl w:val="0"/>
          <w:numId w:val="22"/>
        </w:numPr>
        <w:rPr>
          <w:rFonts w:ascii="Arial" w:hAnsi="Arial" w:cs="Arial"/>
        </w:rPr>
      </w:pPr>
      <w:r w:rsidRPr="00321658">
        <w:rPr>
          <w:rFonts w:ascii="Arial" w:hAnsi="Arial" w:cs="Arial"/>
        </w:rPr>
        <w:lastRenderedPageBreak/>
        <w:t>Electronic copies shall be stored where a password is required to access the data if on shared server space.</w:t>
      </w:r>
    </w:p>
    <w:p w14:paraId="5AFEF7CE" w14:textId="77777777" w:rsidR="00435BDA" w:rsidRPr="00700D2E" w:rsidRDefault="00435BDA" w:rsidP="00435BDA">
      <w:pPr>
        <w:pStyle w:val="NoSpacing"/>
        <w:rPr>
          <w:rFonts w:ascii="Arial" w:hAnsi="Arial" w:cs="Arial"/>
        </w:rPr>
      </w:pPr>
    </w:p>
    <w:p w14:paraId="02757E78" w14:textId="77777777" w:rsidR="00435BDA" w:rsidRDefault="00435BDA" w:rsidP="00435BDA">
      <w:pPr>
        <w:pStyle w:val="NoSpacing"/>
        <w:rPr>
          <w:rFonts w:ascii="Arial" w:hAnsi="Arial" w:cs="Arial"/>
        </w:rPr>
      </w:pPr>
      <w:r w:rsidRPr="00700D2E">
        <w:rPr>
          <w:rFonts w:ascii="Arial" w:hAnsi="Arial" w:cs="Arial"/>
        </w:rPr>
        <w:t xml:space="preserve">All </w:t>
      </w:r>
      <w:r>
        <w:rPr>
          <w:rFonts w:ascii="Arial" w:hAnsi="Arial" w:cs="Arial"/>
        </w:rPr>
        <w:t xml:space="preserve">public </w:t>
      </w:r>
      <w:r w:rsidRPr="00700D2E">
        <w:rPr>
          <w:rFonts w:ascii="Arial" w:hAnsi="Arial" w:cs="Arial"/>
        </w:rPr>
        <w:t>data must be classified as aggregated public or unpublished restricted access</w:t>
      </w:r>
      <w:r>
        <w:rPr>
          <w:rFonts w:ascii="Arial" w:hAnsi="Arial" w:cs="Arial"/>
        </w:rPr>
        <w:t xml:space="preserve"> data</w:t>
      </w:r>
      <w:r w:rsidRPr="00700D2E">
        <w:rPr>
          <w:rFonts w:ascii="Arial" w:hAnsi="Arial" w:cs="Arial"/>
        </w:rPr>
        <w:t xml:space="preserve">. </w:t>
      </w:r>
    </w:p>
    <w:p w14:paraId="708172E5" w14:textId="77777777" w:rsidR="00435BDA" w:rsidRPr="00700D2E" w:rsidRDefault="00435BDA" w:rsidP="00435BDA">
      <w:pPr>
        <w:pStyle w:val="NoSpacing"/>
        <w:rPr>
          <w:rFonts w:ascii="Arial" w:hAnsi="Arial" w:cs="Arial"/>
        </w:rPr>
      </w:pPr>
    </w:p>
    <w:p w14:paraId="3121A8F7" w14:textId="77777777" w:rsidR="00435BDA" w:rsidRDefault="00435BDA" w:rsidP="00435BDA">
      <w:pPr>
        <w:pStyle w:val="NoSpacing"/>
        <w:rPr>
          <w:rFonts w:ascii="Arial" w:hAnsi="Arial" w:cs="Arial"/>
        </w:rPr>
      </w:pPr>
      <w:r w:rsidRPr="00700D2E">
        <w:rPr>
          <w:rFonts w:ascii="Arial" w:hAnsi="Arial" w:cs="Arial"/>
          <w:u w:val="single"/>
        </w:rPr>
        <w:t>Aggregated Public Data</w:t>
      </w:r>
      <w:r>
        <w:rPr>
          <w:rFonts w:ascii="Arial" w:hAnsi="Arial" w:cs="Arial"/>
        </w:rPr>
        <w:t xml:space="preserve"> </w:t>
      </w:r>
    </w:p>
    <w:p w14:paraId="735BDA2D" w14:textId="6D6C97D0" w:rsidR="00435BDA" w:rsidRPr="00700D2E" w:rsidRDefault="00435BDA" w:rsidP="00435BDA">
      <w:pPr>
        <w:pStyle w:val="NoSpacing"/>
        <w:rPr>
          <w:rFonts w:ascii="Arial" w:hAnsi="Arial" w:cs="Arial"/>
        </w:rPr>
      </w:pPr>
      <w:r w:rsidRPr="00700D2E">
        <w:rPr>
          <w:rFonts w:ascii="Arial" w:hAnsi="Arial" w:cs="Arial"/>
        </w:rPr>
        <w:t xml:space="preserve">Information published according to the “Reporting Parameters and Guidelines” </w:t>
      </w:r>
      <w:r w:rsidRPr="003347E2">
        <w:rPr>
          <w:rFonts w:ascii="Arial" w:hAnsi="Arial" w:cs="Arial"/>
        </w:rPr>
        <w:t>(</w:t>
      </w:r>
      <w:r w:rsidR="777A9744" w:rsidRPr="003347E2">
        <w:rPr>
          <w:rFonts w:ascii="Arial" w:hAnsi="Arial" w:cs="Arial"/>
        </w:rPr>
        <w:t xml:space="preserve">the </w:t>
      </w:r>
      <w:r w:rsidRPr="003347E2">
        <w:rPr>
          <w:rFonts w:ascii="Arial" w:hAnsi="Arial" w:cs="Arial"/>
        </w:rPr>
        <w:t>HMIS Policies and Procedures Section 3.2)</w:t>
      </w:r>
      <w:r>
        <w:rPr>
          <w:rFonts w:ascii="Arial" w:hAnsi="Arial" w:cs="Arial"/>
        </w:rPr>
        <w:t>.</w:t>
      </w:r>
      <w:r w:rsidRPr="00700D2E">
        <w:rPr>
          <w:rFonts w:ascii="Arial" w:hAnsi="Arial" w:cs="Arial"/>
        </w:rPr>
        <w:t xml:space="preserve"> </w:t>
      </w:r>
    </w:p>
    <w:p w14:paraId="25CDF75F" w14:textId="77777777" w:rsidR="00435BDA" w:rsidRPr="00700D2E" w:rsidRDefault="00435BDA" w:rsidP="00435BDA">
      <w:pPr>
        <w:pStyle w:val="NoSpacing"/>
        <w:rPr>
          <w:rFonts w:ascii="Arial" w:hAnsi="Arial" w:cs="Arial"/>
        </w:rPr>
      </w:pPr>
    </w:p>
    <w:p w14:paraId="6997B746" w14:textId="77777777" w:rsidR="00435BDA" w:rsidRDefault="00435BDA" w:rsidP="00435BDA">
      <w:pPr>
        <w:pStyle w:val="NoSpacing"/>
        <w:rPr>
          <w:rFonts w:ascii="Arial" w:hAnsi="Arial" w:cs="Arial"/>
        </w:rPr>
      </w:pPr>
      <w:r w:rsidRPr="00700D2E">
        <w:rPr>
          <w:rFonts w:ascii="Arial" w:hAnsi="Arial" w:cs="Arial"/>
          <w:u w:val="single"/>
        </w:rPr>
        <w:t>Unpublished Restricted Access Data</w:t>
      </w:r>
      <w:r>
        <w:rPr>
          <w:rFonts w:ascii="Arial" w:hAnsi="Arial" w:cs="Arial"/>
        </w:rPr>
        <w:t xml:space="preserve"> </w:t>
      </w:r>
    </w:p>
    <w:p w14:paraId="7C5EE85F" w14:textId="77777777" w:rsidR="00435BDA" w:rsidRPr="00700D2E" w:rsidRDefault="00435BDA" w:rsidP="00435BDA">
      <w:pPr>
        <w:pStyle w:val="NoSpacing"/>
        <w:rPr>
          <w:rFonts w:ascii="Arial" w:hAnsi="Arial" w:cs="Arial"/>
        </w:rPr>
      </w:pPr>
      <w:r w:rsidRPr="00700D2E">
        <w:rPr>
          <w:rFonts w:ascii="Arial" w:hAnsi="Arial" w:cs="Arial"/>
        </w:rPr>
        <w:t xml:space="preserve">Information scheduled, but not yet approved, for publication. Examples include draft reports, fragments of data sets, and data without context or data that have not been analyzed. </w:t>
      </w:r>
    </w:p>
    <w:p w14:paraId="60056C96" w14:textId="77777777" w:rsidR="00435BDA" w:rsidRPr="00700D2E" w:rsidRDefault="00435BDA" w:rsidP="00435BDA">
      <w:pPr>
        <w:pStyle w:val="NoSpacing"/>
        <w:rPr>
          <w:rFonts w:ascii="Arial" w:hAnsi="Arial" w:cs="Arial"/>
        </w:rPr>
      </w:pPr>
    </w:p>
    <w:p w14:paraId="4B239BDF" w14:textId="77777777" w:rsidR="00435BDA" w:rsidRPr="00700D2E" w:rsidRDefault="00435BDA" w:rsidP="00435BDA">
      <w:pPr>
        <w:pStyle w:val="NoSpacing"/>
        <w:rPr>
          <w:rFonts w:ascii="Arial" w:hAnsi="Arial" w:cs="Arial"/>
          <w:u w:val="single"/>
        </w:rPr>
      </w:pPr>
      <w:r w:rsidRPr="00700D2E">
        <w:rPr>
          <w:rFonts w:ascii="Arial" w:hAnsi="Arial" w:cs="Arial"/>
          <w:u w:val="single"/>
        </w:rPr>
        <w:t>Procedures fo</w:t>
      </w:r>
      <w:r>
        <w:rPr>
          <w:rFonts w:ascii="Arial" w:hAnsi="Arial" w:cs="Arial"/>
          <w:u w:val="single"/>
        </w:rPr>
        <w:t>r Transmission and S</w:t>
      </w:r>
      <w:r w:rsidRPr="00700D2E">
        <w:rPr>
          <w:rFonts w:ascii="Arial" w:hAnsi="Arial" w:cs="Arial"/>
          <w:u w:val="single"/>
        </w:rPr>
        <w:t xml:space="preserve">torage of </w:t>
      </w:r>
      <w:r>
        <w:rPr>
          <w:rFonts w:ascii="Arial" w:hAnsi="Arial" w:cs="Arial"/>
          <w:u w:val="single"/>
        </w:rPr>
        <w:t>D</w:t>
      </w:r>
      <w:r w:rsidRPr="00700D2E">
        <w:rPr>
          <w:rFonts w:ascii="Arial" w:hAnsi="Arial" w:cs="Arial"/>
          <w:u w:val="single"/>
        </w:rPr>
        <w:t>ata</w:t>
      </w:r>
    </w:p>
    <w:p w14:paraId="301F8AA3" w14:textId="77777777" w:rsidR="00435BDA" w:rsidRPr="00700D2E" w:rsidRDefault="00435BDA" w:rsidP="00C70399">
      <w:pPr>
        <w:pStyle w:val="NoSpacing"/>
        <w:numPr>
          <w:ilvl w:val="0"/>
          <w:numId w:val="9"/>
        </w:numPr>
        <w:rPr>
          <w:rFonts w:ascii="Arial" w:hAnsi="Arial" w:cs="Arial"/>
        </w:rPr>
      </w:pPr>
      <w:r w:rsidRPr="00700D2E">
        <w:rPr>
          <w:rFonts w:ascii="Arial" w:hAnsi="Arial" w:cs="Arial"/>
        </w:rPr>
        <w:t>Aggregated Public Data: Security controls are not required.</w:t>
      </w:r>
    </w:p>
    <w:p w14:paraId="451653C6" w14:textId="77777777" w:rsidR="00435BDA" w:rsidRPr="00700D2E" w:rsidRDefault="00435BDA" w:rsidP="00C70399">
      <w:pPr>
        <w:pStyle w:val="NoSpacing"/>
        <w:numPr>
          <w:ilvl w:val="0"/>
          <w:numId w:val="9"/>
        </w:numPr>
        <w:rPr>
          <w:rFonts w:ascii="Arial" w:hAnsi="Arial" w:cs="Arial"/>
        </w:rPr>
      </w:pPr>
      <w:r w:rsidRPr="00700D2E">
        <w:rPr>
          <w:rFonts w:ascii="Arial" w:hAnsi="Arial" w:cs="Arial"/>
        </w:rPr>
        <w:t>Unpublished Restricted Access Data:</w:t>
      </w:r>
    </w:p>
    <w:p w14:paraId="0498B47E" w14:textId="2F5EBB63" w:rsidR="00435BDA" w:rsidRPr="00700D2E" w:rsidRDefault="00435BDA" w:rsidP="00C70399">
      <w:pPr>
        <w:pStyle w:val="NoSpacing"/>
        <w:numPr>
          <w:ilvl w:val="1"/>
          <w:numId w:val="10"/>
        </w:numPr>
        <w:rPr>
          <w:rFonts w:ascii="Arial" w:hAnsi="Arial" w:cs="Arial"/>
        </w:rPr>
      </w:pPr>
      <w:r w:rsidRPr="00700D2E">
        <w:rPr>
          <w:rFonts w:ascii="Arial" w:hAnsi="Arial" w:cs="Arial"/>
        </w:rPr>
        <w:t xml:space="preserve">Draft or Fragmented Data – Accessible only to authorized </w:t>
      </w:r>
      <w:r w:rsidR="777A9744" w:rsidRPr="00700D2E">
        <w:rPr>
          <w:rFonts w:ascii="Arial" w:hAnsi="Arial" w:cs="Arial"/>
        </w:rPr>
        <w:t xml:space="preserve">the </w:t>
      </w:r>
      <w:r w:rsidRPr="00700D2E">
        <w:rPr>
          <w:rFonts w:ascii="Arial" w:hAnsi="Arial" w:cs="Arial"/>
        </w:rPr>
        <w:t>HMIS staff and agency personnel. Requires auditing of access and must be stored in a secure out-of-sight location. Data can be transmitted via e-mail, internal departmental or first class mail. If mailed, data must be labeled confidential.</w:t>
      </w:r>
    </w:p>
    <w:p w14:paraId="7150E5EA" w14:textId="77777777" w:rsidR="00435BDA" w:rsidRPr="00700D2E" w:rsidRDefault="00435BDA" w:rsidP="00C70399">
      <w:pPr>
        <w:pStyle w:val="NoSpacing"/>
        <w:numPr>
          <w:ilvl w:val="1"/>
          <w:numId w:val="10"/>
        </w:numPr>
        <w:rPr>
          <w:rFonts w:ascii="Arial" w:hAnsi="Arial" w:cs="Arial"/>
        </w:rPr>
      </w:pPr>
      <w:r w:rsidRPr="00700D2E">
        <w:rPr>
          <w:rFonts w:ascii="Arial" w:hAnsi="Arial" w:cs="Arial"/>
        </w:rPr>
        <w:t xml:space="preserve">Confidential Data: Requires encryption at all times. Must be magnetically overwritten and destroyed. Hard copies of data must be stored in an out-of-sight secure location. </w:t>
      </w:r>
    </w:p>
    <w:p w14:paraId="47913F4A" w14:textId="77777777" w:rsidR="00435BDA" w:rsidRDefault="00435BDA" w:rsidP="00435BDA">
      <w:pPr>
        <w:pStyle w:val="NoSpacing"/>
      </w:pPr>
    </w:p>
    <w:p w14:paraId="2A35C856" w14:textId="77777777" w:rsidR="00435BDA" w:rsidRDefault="00435BDA" w:rsidP="00435BDA">
      <w:pPr>
        <w:pStyle w:val="Heading2"/>
        <w:ind w:left="360" w:firstLine="360"/>
        <w:rPr>
          <w:rFonts w:ascii="Arial" w:hAnsi="Arial" w:cs="Arial"/>
          <w:b w:val="0"/>
          <w:bCs w:val="0"/>
        </w:rPr>
      </w:pPr>
      <w:bookmarkStart w:id="16" w:name="_Toc474832219"/>
      <w:r w:rsidRPr="00186879">
        <w:rPr>
          <w:rFonts w:ascii="Arial" w:hAnsi="Arial" w:cs="Arial"/>
          <w:b w:val="0"/>
          <w:bCs w:val="0"/>
        </w:rPr>
        <w:t>3.</w:t>
      </w:r>
      <w:r>
        <w:rPr>
          <w:rFonts w:ascii="Arial" w:hAnsi="Arial" w:cs="Arial"/>
          <w:b w:val="0"/>
          <w:bCs w:val="0"/>
        </w:rPr>
        <w:t>2</w:t>
      </w:r>
      <w:r w:rsidRPr="00186879">
        <w:rPr>
          <w:rFonts w:ascii="Arial" w:hAnsi="Arial" w:cs="Arial"/>
          <w:b w:val="0"/>
          <w:bCs w:val="0"/>
        </w:rPr>
        <w:t xml:space="preserve"> </w:t>
      </w:r>
      <w:r>
        <w:rPr>
          <w:rFonts w:ascii="Arial" w:hAnsi="Arial" w:cs="Arial"/>
          <w:b w:val="0"/>
          <w:bCs w:val="0"/>
        </w:rPr>
        <w:t>DATA REPORTING PARAMETERS AND GUIDELINES</w:t>
      </w:r>
      <w:bookmarkEnd w:id="16"/>
      <w:r w:rsidRPr="00186879">
        <w:rPr>
          <w:rFonts w:ascii="Arial" w:hAnsi="Arial" w:cs="Arial"/>
          <w:b w:val="0"/>
          <w:bCs w:val="0"/>
        </w:rPr>
        <w:t xml:space="preserve"> </w:t>
      </w:r>
    </w:p>
    <w:p w14:paraId="6C534589" w14:textId="77777777" w:rsidR="00435BDA" w:rsidRDefault="00435BDA" w:rsidP="00435BDA">
      <w:pPr>
        <w:pStyle w:val="NoSpacing"/>
        <w:rPr>
          <w:rFonts w:ascii="Arial" w:hAnsi="Arial" w:cs="Arial"/>
        </w:rPr>
      </w:pPr>
    </w:p>
    <w:p w14:paraId="519F7EBF" w14:textId="77777777" w:rsidR="00435BDA" w:rsidRPr="00186879" w:rsidRDefault="00435BDA" w:rsidP="00435BDA">
      <w:pPr>
        <w:pStyle w:val="NoSpacing"/>
        <w:rPr>
          <w:rFonts w:ascii="Arial" w:hAnsi="Arial" w:cs="Arial"/>
        </w:rPr>
      </w:pPr>
      <w:r w:rsidRPr="00186879">
        <w:rPr>
          <w:rFonts w:ascii="Arial" w:hAnsi="Arial" w:cs="Arial"/>
        </w:rPr>
        <w:t>All open data will be handled according to the following classifications</w:t>
      </w:r>
      <w:r>
        <w:rPr>
          <w:rFonts w:ascii="Arial" w:hAnsi="Arial" w:cs="Arial"/>
        </w:rPr>
        <w:t xml:space="preserve"> -</w:t>
      </w:r>
      <w:r w:rsidRPr="00186879">
        <w:rPr>
          <w:rFonts w:ascii="Arial" w:hAnsi="Arial" w:cs="Arial"/>
        </w:rPr>
        <w:t xml:space="preserve"> </w:t>
      </w:r>
      <w:r w:rsidRPr="00D25F3E">
        <w:rPr>
          <w:rFonts w:ascii="Arial" w:hAnsi="Arial" w:cs="Arial"/>
          <w:i/>
          <w:iCs/>
        </w:rPr>
        <w:t>Public Data</w:t>
      </w:r>
      <w:r w:rsidRPr="00186879">
        <w:rPr>
          <w:rFonts w:ascii="Arial" w:hAnsi="Arial" w:cs="Arial"/>
        </w:rPr>
        <w:t xml:space="preserve">, </w:t>
      </w:r>
      <w:r w:rsidRPr="00D25F3E">
        <w:rPr>
          <w:rFonts w:ascii="Arial" w:hAnsi="Arial" w:cs="Arial"/>
          <w:i/>
          <w:iCs/>
        </w:rPr>
        <w:t xml:space="preserve">Internal Data, and Restricted Data </w:t>
      </w:r>
      <w:r>
        <w:rPr>
          <w:rFonts w:ascii="Arial" w:hAnsi="Arial" w:cs="Arial"/>
        </w:rPr>
        <w:t xml:space="preserve">- and should be handled according to the following procedures. </w:t>
      </w:r>
    </w:p>
    <w:p w14:paraId="6ECE4777" w14:textId="77777777" w:rsidR="00435BDA" w:rsidRPr="00AD1997" w:rsidRDefault="00435BDA" w:rsidP="00435BDA">
      <w:pPr>
        <w:pStyle w:val="NoSpacing"/>
        <w:rPr>
          <w:rFonts w:ascii="Arial" w:hAnsi="Arial" w:cs="Arial"/>
        </w:rPr>
      </w:pPr>
    </w:p>
    <w:p w14:paraId="7A989783" w14:textId="77777777" w:rsidR="00435BDA" w:rsidRPr="0054022E" w:rsidRDefault="00435BDA" w:rsidP="00435BDA">
      <w:pPr>
        <w:pStyle w:val="NoSpacing"/>
        <w:rPr>
          <w:rFonts w:ascii="Arial" w:hAnsi="Arial" w:cs="Arial"/>
          <w:u w:val="single"/>
        </w:rPr>
      </w:pPr>
      <w:r>
        <w:rPr>
          <w:rFonts w:ascii="Arial" w:hAnsi="Arial" w:cs="Arial"/>
          <w:u w:val="single"/>
        </w:rPr>
        <w:t>Principles for Release of D</w:t>
      </w:r>
      <w:r w:rsidRPr="0054022E">
        <w:rPr>
          <w:rFonts w:ascii="Arial" w:hAnsi="Arial" w:cs="Arial"/>
          <w:u w:val="single"/>
        </w:rPr>
        <w:t xml:space="preserve">ata </w:t>
      </w:r>
    </w:p>
    <w:p w14:paraId="4AF98363" w14:textId="77777777" w:rsidR="00435BDA" w:rsidRPr="0054022E" w:rsidRDefault="00435BDA" w:rsidP="00C70399">
      <w:pPr>
        <w:pStyle w:val="NoSpacing"/>
        <w:numPr>
          <w:ilvl w:val="0"/>
          <w:numId w:val="12"/>
        </w:numPr>
        <w:rPr>
          <w:rFonts w:ascii="Arial" w:hAnsi="Arial" w:cs="Arial"/>
        </w:rPr>
      </w:pPr>
      <w:r w:rsidRPr="0054022E">
        <w:rPr>
          <w:rFonts w:ascii="Arial" w:hAnsi="Arial" w:cs="Arial"/>
        </w:rPr>
        <w:t>Only de-identified aggregate</w:t>
      </w:r>
      <w:r>
        <w:rPr>
          <w:rFonts w:ascii="Arial" w:hAnsi="Arial" w:cs="Arial"/>
        </w:rPr>
        <w:t>d</w:t>
      </w:r>
      <w:r w:rsidRPr="0054022E">
        <w:rPr>
          <w:rFonts w:ascii="Arial" w:hAnsi="Arial" w:cs="Arial"/>
        </w:rPr>
        <w:t xml:space="preserve"> data will be released except as specified below. </w:t>
      </w:r>
    </w:p>
    <w:p w14:paraId="61323E1C" w14:textId="5077AFDE" w:rsidR="00435BDA" w:rsidRPr="0054022E" w:rsidRDefault="00435BDA" w:rsidP="00C70399">
      <w:pPr>
        <w:pStyle w:val="NoSpacing"/>
        <w:numPr>
          <w:ilvl w:val="0"/>
          <w:numId w:val="12"/>
        </w:numPr>
        <w:rPr>
          <w:rFonts w:ascii="Arial" w:hAnsi="Arial" w:cs="Arial"/>
        </w:rPr>
      </w:pPr>
      <w:r w:rsidRPr="0054022E">
        <w:rPr>
          <w:rFonts w:ascii="Arial" w:hAnsi="Arial" w:cs="Arial"/>
        </w:rPr>
        <w:t xml:space="preserve">No identified client data may be released without informed consent unless otherwise specified by </w:t>
      </w:r>
      <w:r w:rsidR="00796AC5">
        <w:rPr>
          <w:rFonts w:ascii="Arial" w:hAnsi="Arial" w:cs="Arial"/>
        </w:rPr>
        <w:t>Illinois</w:t>
      </w:r>
      <w:r w:rsidRPr="0054022E">
        <w:rPr>
          <w:rFonts w:ascii="Arial" w:hAnsi="Arial" w:cs="Arial"/>
        </w:rPr>
        <w:t xml:space="preserve"> State and Federal confidentiality laws. All requests for such information must be addressed to the owner/participating agency where the data was collected. </w:t>
      </w:r>
    </w:p>
    <w:p w14:paraId="5F85AD82" w14:textId="77777777" w:rsidR="00435BDA" w:rsidRPr="0054022E" w:rsidRDefault="00435BDA" w:rsidP="00C70399">
      <w:pPr>
        <w:pStyle w:val="NoSpacing"/>
        <w:numPr>
          <w:ilvl w:val="0"/>
          <w:numId w:val="12"/>
        </w:numPr>
        <w:rPr>
          <w:rFonts w:ascii="Arial" w:hAnsi="Arial" w:cs="Arial"/>
        </w:rPr>
      </w:pPr>
      <w:r w:rsidRPr="0054022E">
        <w:rPr>
          <w:rFonts w:ascii="Arial" w:hAnsi="Arial" w:cs="Arial"/>
        </w:rPr>
        <w:t xml:space="preserve">Program specific information used for annual grant program reports and program specific information included in grant applications is classified as public information. No other program specific information will be released without written consent. </w:t>
      </w:r>
    </w:p>
    <w:p w14:paraId="265E3F4D" w14:textId="77777777" w:rsidR="00435BDA" w:rsidRPr="0054022E" w:rsidRDefault="00435BDA" w:rsidP="00C70399">
      <w:pPr>
        <w:pStyle w:val="NoSpacing"/>
        <w:numPr>
          <w:ilvl w:val="0"/>
          <w:numId w:val="12"/>
        </w:numPr>
        <w:rPr>
          <w:rFonts w:ascii="Arial" w:hAnsi="Arial" w:cs="Arial"/>
        </w:rPr>
      </w:pPr>
      <w:r w:rsidRPr="0054022E">
        <w:rPr>
          <w:rFonts w:ascii="Arial" w:hAnsi="Arial" w:cs="Arial"/>
        </w:rPr>
        <w:t xml:space="preserve">There will be full access to aggregate data included in published reports. </w:t>
      </w:r>
    </w:p>
    <w:p w14:paraId="08AF361B" w14:textId="77777777" w:rsidR="00435BDA" w:rsidRPr="0054022E" w:rsidRDefault="00435BDA" w:rsidP="00C70399">
      <w:pPr>
        <w:pStyle w:val="NoSpacing"/>
        <w:numPr>
          <w:ilvl w:val="0"/>
          <w:numId w:val="12"/>
        </w:numPr>
        <w:rPr>
          <w:rFonts w:ascii="Arial" w:hAnsi="Arial" w:cs="Arial"/>
        </w:rPr>
      </w:pPr>
      <w:r w:rsidRPr="0054022E">
        <w:rPr>
          <w:rFonts w:ascii="Arial" w:hAnsi="Arial" w:cs="Arial"/>
        </w:rPr>
        <w:t xml:space="preserve">Reports of aggregate data may be made directly available to the public. </w:t>
      </w:r>
    </w:p>
    <w:p w14:paraId="44BB6813" w14:textId="77777777" w:rsidR="00435BDA" w:rsidRPr="0054022E" w:rsidRDefault="00435BDA" w:rsidP="00C70399">
      <w:pPr>
        <w:pStyle w:val="NoSpacing"/>
        <w:numPr>
          <w:ilvl w:val="0"/>
          <w:numId w:val="12"/>
        </w:numPr>
        <w:rPr>
          <w:rFonts w:ascii="Arial" w:hAnsi="Arial" w:cs="Arial"/>
        </w:rPr>
      </w:pPr>
      <w:r>
        <w:rPr>
          <w:rFonts w:ascii="Arial" w:hAnsi="Arial" w:cs="Arial"/>
        </w:rPr>
        <w:t>The p</w:t>
      </w:r>
      <w:r w:rsidRPr="0054022E">
        <w:rPr>
          <w:rFonts w:ascii="Arial" w:hAnsi="Arial" w:cs="Arial"/>
        </w:rPr>
        <w:t>arameters of the aggregate</w:t>
      </w:r>
      <w:r>
        <w:rPr>
          <w:rFonts w:ascii="Arial" w:hAnsi="Arial" w:cs="Arial"/>
        </w:rPr>
        <w:t>d</w:t>
      </w:r>
      <w:r w:rsidRPr="0054022E">
        <w:rPr>
          <w:rFonts w:ascii="Arial" w:hAnsi="Arial" w:cs="Arial"/>
        </w:rPr>
        <w:t xml:space="preserve"> data, that is, where the data comes from and what it includes will be presented with each report. </w:t>
      </w:r>
    </w:p>
    <w:p w14:paraId="64947891" w14:textId="77777777" w:rsidR="00435BDA" w:rsidRPr="0054022E" w:rsidRDefault="00435BDA" w:rsidP="00C70399">
      <w:pPr>
        <w:pStyle w:val="NoSpacing"/>
        <w:numPr>
          <w:ilvl w:val="0"/>
          <w:numId w:val="12"/>
        </w:numPr>
        <w:rPr>
          <w:rFonts w:ascii="Arial" w:hAnsi="Arial" w:cs="Arial"/>
        </w:rPr>
      </w:pPr>
      <w:r w:rsidRPr="0054022E">
        <w:rPr>
          <w:rFonts w:ascii="Arial" w:hAnsi="Arial" w:cs="Arial"/>
        </w:rPr>
        <w:t xml:space="preserve">Data will be mined for agencies requesting reports on a case-by-case basis. </w:t>
      </w:r>
    </w:p>
    <w:p w14:paraId="2EE24072" w14:textId="77777777" w:rsidR="00435BDA" w:rsidRPr="0054022E" w:rsidRDefault="00435BDA" w:rsidP="00C70399">
      <w:pPr>
        <w:pStyle w:val="NoSpacing"/>
        <w:numPr>
          <w:ilvl w:val="0"/>
          <w:numId w:val="12"/>
        </w:numPr>
        <w:rPr>
          <w:rFonts w:ascii="Arial" w:hAnsi="Arial" w:cs="Arial"/>
        </w:rPr>
      </w:pPr>
      <w:r w:rsidRPr="0054022E">
        <w:rPr>
          <w:rFonts w:ascii="Arial" w:hAnsi="Arial" w:cs="Arial"/>
        </w:rPr>
        <w:t>Requests must be written with a description of specific data to be included and for what duration of time. Requests are to be submitted</w:t>
      </w:r>
      <w:r>
        <w:rPr>
          <w:rFonts w:ascii="Arial" w:hAnsi="Arial" w:cs="Arial"/>
        </w:rPr>
        <w:t xml:space="preserve"> at least</w:t>
      </w:r>
      <w:r w:rsidRPr="0054022E">
        <w:rPr>
          <w:rFonts w:ascii="Arial" w:hAnsi="Arial" w:cs="Arial"/>
        </w:rPr>
        <w:t xml:space="preserve"> 30 days prior to the date the report is needed. Exceptions to the 30-day notice may be made.  </w:t>
      </w:r>
    </w:p>
    <w:p w14:paraId="38CF333A" w14:textId="77777777" w:rsidR="00435BDA" w:rsidRPr="0054022E" w:rsidRDefault="00435BDA" w:rsidP="00C70399">
      <w:pPr>
        <w:pStyle w:val="NoSpacing"/>
        <w:numPr>
          <w:ilvl w:val="0"/>
          <w:numId w:val="12"/>
        </w:numPr>
        <w:rPr>
          <w:rFonts w:ascii="Arial" w:hAnsi="Arial" w:cs="Arial"/>
        </w:rPr>
      </w:pPr>
      <w:r w:rsidRPr="005C6315">
        <w:rPr>
          <w:rFonts w:ascii="Arial" w:eastAsia="Arial" w:hAnsi="Arial" w:cs="Arial"/>
        </w:rPr>
        <w:t>ICA reserves the right to deny any request for aggregated data.</w:t>
      </w:r>
    </w:p>
    <w:p w14:paraId="7FECFB6D" w14:textId="77777777" w:rsidR="00435BDA" w:rsidRPr="0054022E" w:rsidRDefault="00435BDA" w:rsidP="00435BDA">
      <w:pPr>
        <w:pStyle w:val="Heading2"/>
        <w:ind w:left="360" w:firstLine="360"/>
        <w:rPr>
          <w:rFonts w:ascii="Arial" w:hAnsi="Arial" w:cs="Arial"/>
          <w:b w:val="0"/>
          <w:bCs w:val="0"/>
        </w:rPr>
      </w:pPr>
      <w:bookmarkStart w:id="17" w:name="_Toc474832220"/>
      <w:r w:rsidRPr="0054022E">
        <w:rPr>
          <w:rFonts w:ascii="Arial" w:hAnsi="Arial" w:cs="Arial"/>
          <w:b w:val="0"/>
          <w:bCs w:val="0"/>
        </w:rPr>
        <w:t>3.</w:t>
      </w:r>
      <w:r>
        <w:rPr>
          <w:rFonts w:ascii="Arial" w:hAnsi="Arial" w:cs="Arial"/>
          <w:b w:val="0"/>
          <w:bCs w:val="0"/>
        </w:rPr>
        <w:t>3</w:t>
      </w:r>
      <w:r w:rsidRPr="0054022E">
        <w:rPr>
          <w:rFonts w:ascii="Arial" w:hAnsi="Arial" w:cs="Arial"/>
          <w:b w:val="0"/>
          <w:bCs w:val="0"/>
        </w:rPr>
        <w:t xml:space="preserve"> RELEASE OF DATA FOR GRANT FUNDERS</w:t>
      </w:r>
      <w:bookmarkEnd w:id="17"/>
    </w:p>
    <w:p w14:paraId="4176901D" w14:textId="77777777" w:rsidR="00435BDA" w:rsidRDefault="00435BDA" w:rsidP="00435BDA">
      <w:pPr>
        <w:pStyle w:val="NoSpacing"/>
        <w:rPr>
          <w:rFonts w:ascii="Arial" w:hAnsi="Arial" w:cs="Arial"/>
        </w:rPr>
      </w:pPr>
    </w:p>
    <w:p w14:paraId="7C838AC3" w14:textId="09F25F85" w:rsidR="00435BDA" w:rsidRDefault="00435BDA" w:rsidP="00435BDA">
      <w:pPr>
        <w:pStyle w:val="NoSpacing"/>
        <w:rPr>
          <w:rFonts w:ascii="Arial" w:hAnsi="Arial" w:cs="Arial"/>
        </w:rPr>
      </w:pPr>
      <w:r w:rsidRPr="006414A1">
        <w:rPr>
          <w:rFonts w:ascii="Arial" w:eastAsia="Arial" w:hAnsi="Arial" w:cs="Arial"/>
        </w:rPr>
        <w:t xml:space="preserve">Entities providing funding to agencies or programs required to use </w:t>
      </w:r>
      <w:r w:rsidR="53A81AF7" w:rsidRPr="006414A1">
        <w:rPr>
          <w:rFonts w:ascii="Arial" w:eastAsia="Arial" w:hAnsi="Arial" w:cs="Arial"/>
        </w:rPr>
        <w:t>th</w:t>
      </w:r>
      <w:r w:rsidR="248625AF" w:rsidRPr="00D25F3E">
        <w:rPr>
          <w:rFonts w:ascii="Arial" w:eastAsia="Arial" w:hAnsi="Arial" w:cs="Arial"/>
        </w:rPr>
        <w:t xml:space="preserve">e </w:t>
      </w:r>
      <w:r w:rsidRPr="006414A1">
        <w:rPr>
          <w:rFonts w:ascii="Arial" w:eastAsia="Arial" w:hAnsi="Arial" w:cs="Arial"/>
        </w:rPr>
        <w:t xml:space="preserve">HMIS will not have automatic access to </w:t>
      </w:r>
      <w:r w:rsidR="248625AF" w:rsidRPr="006414A1">
        <w:rPr>
          <w:rFonts w:ascii="Arial" w:eastAsia="Arial" w:hAnsi="Arial" w:cs="Arial"/>
        </w:rPr>
        <w:t xml:space="preserve">the </w:t>
      </w:r>
      <w:r w:rsidRPr="006414A1">
        <w:rPr>
          <w:rFonts w:ascii="Arial" w:eastAsia="Arial" w:hAnsi="Arial" w:cs="Arial"/>
        </w:rPr>
        <w:t xml:space="preserve">HMIS. Access to </w:t>
      </w:r>
      <w:r w:rsidR="248625AF" w:rsidRPr="006414A1">
        <w:rPr>
          <w:rFonts w:ascii="Arial" w:eastAsia="Arial" w:hAnsi="Arial" w:cs="Arial"/>
        </w:rPr>
        <w:t xml:space="preserve">the </w:t>
      </w:r>
      <w:r w:rsidRPr="006414A1">
        <w:rPr>
          <w:rFonts w:ascii="Arial" w:eastAsia="Arial" w:hAnsi="Arial" w:cs="Arial"/>
        </w:rPr>
        <w:t xml:space="preserve">HMIS will only be granted by ICA when there is a voluntary written agreement in place between the funding entity and the agency or program. Funding for any agency or program using </w:t>
      </w:r>
      <w:r w:rsidR="248625AF" w:rsidRPr="006414A1">
        <w:rPr>
          <w:rFonts w:ascii="Arial" w:eastAsia="Arial" w:hAnsi="Arial" w:cs="Arial"/>
        </w:rPr>
        <w:t xml:space="preserve">the </w:t>
      </w:r>
      <w:r w:rsidRPr="006414A1">
        <w:rPr>
          <w:rFonts w:ascii="Arial" w:eastAsia="Arial" w:hAnsi="Arial" w:cs="Arial"/>
        </w:rPr>
        <w:t>HMIS cannot be contingent upon establishing a voluntary written agreement allowing the funder HMIS access.</w:t>
      </w:r>
      <w:r w:rsidRPr="005C6315">
        <w:rPr>
          <w:rFonts w:ascii="Arial" w:eastAsia="Arial" w:hAnsi="Arial" w:cs="Arial"/>
        </w:rPr>
        <w:t xml:space="preserve"> </w:t>
      </w:r>
    </w:p>
    <w:p w14:paraId="5D6F6010" w14:textId="77777777" w:rsidR="00435BDA" w:rsidRDefault="00435BDA" w:rsidP="00435BDA">
      <w:pPr>
        <w:pStyle w:val="NoSpacing"/>
        <w:rPr>
          <w:rFonts w:ascii="Arial" w:hAnsi="Arial" w:cs="Arial"/>
        </w:rPr>
      </w:pPr>
    </w:p>
    <w:p w14:paraId="14C51E28" w14:textId="77777777" w:rsidR="00435BDA" w:rsidRDefault="00435BDA" w:rsidP="00435BDA">
      <w:pPr>
        <w:pStyle w:val="Heading2"/>
        <w:ind w:left="360" w:firstLine="360"/>
        <w:rPr>
          <w:rFonts w:ascii="Arial" w:hAnsi="Arial" w:cs="Arial"/>
          <w:b w:val="0"/>
          <w:bCs w:val="0"/>
        </w:rPr>
      </w:pPr>
      <w:bookmarkStart w:id="18" w:name="_Toc474832221"/>
      <w:r>
        <w:rPr>
          <w:rFonts w:ascii="Arial" w:hAnsi="Arial" w:cs="Arial"/>
          <w:b w:val="0"/>
          <w:bCs w:val="0"/>
        </w:rPr>
        <w:t>3.4 BASELINE PRIVACY POLICY</w:t>
      </w:r>
      <w:bookmarkEnd w:id="18"/>
    </w:p>
    <w:p w14:paraId="69229DED" w14:textId="77777777" w:rsidR="00435BDA" w:rsidRDefault="00435BDA" w:rsidP="00435BDA">
      <w:pPr>
        <w:pStyle w:val="NoSpacing"/>
        <w:rPr>
          <w:rFonts w:ascii="Arial" w:hAnsi="Arial" w:cs="Arial"/>
          <w:b/>
        </w:rPr>
      </w:pPr>
    </w:p>
    <w:p w14:paraId="70116C2E" w14:textId="77777777" w:rsidR="00435BDA" w:rsidRPr="009921B5" w:rsidRDefault="00435BDA" w:rsidP="00435BDA">
      <w:pPr>
        <w:pStyle w:val="NoSpacing"/>
        <w:rPr>
          <w:rFonts w:ascii="Arial" w:hAnsi="Arial" w:cs="Arial"/>
          <w:u w:val="single"/>
        </w:rPr>
      </w:pPr>
      <w:r w:rsidRPr="009921B5">
        <w:rPr>
          <w:rFonts w:ascii="Arial" w:hAnsi="Arial" w:cs="Arial"/>
          <w:u w:val="single"/>
        </w:rPr>
        <w:t>Collection of Personal Information</w:t>
      </w:r>
    </w:p>
    <w:p w14:paraId="67700DCE" w14:textId="4C4EBC7D" w:rsidR="00435BDA" w:rsidRPr="009921B5" w:rsidRDefault="00435BDA" w:rsidP="00435BDA">
      <w:pPr>
        <w:pStyle w:val="NoSpacing"/>
        <w:rPr>
          <w:rFonts w:ascii="Arial" w:hAnsi="Arial" w:cs="Arial"/>
        </w:rPr>
      </w:pPr>
      <w:r w:rsidRPr="009921B5">
        <w:rPr>
          <w:rFonts w:ascii="Arial" w:hAnsi="Arial" w:cs="Arial"/>
        </w:rPr>
        <w:t xml:space="preserve">Personal information will be collected for </w:t>
      </w:r>
      <w:r w:rsidR="219A72C3" w:rsidRPr="009921B5">
        <w:rPr>
          <w:rFonts w:ascii="Arial" w:hAnsi="Arial" w:cs="Arial"/>
        </w:rPr>
        <w:t>t</w:t>
      </w:r>
      <w:r w:rsidR="6D93A52A" w:rsidRPr="00D25F3E">
        <w:rPr>
          <w:rFonts w:ascii="Arial" w:hAnsi="Arial" w:cs="Arial"/>
        </w:rPr>
        <w:t xml:space="preserve">he </w:t>
      </w:r>
      <w:r w:rsidRPr="009921B5">
        <w:rPr>
          <w:rFonts w:ascii="Arial" w:hAnsi="Arial" w:cs="Arial"/>
        </w:rPr>
        <w:t>HMIS only when it is needed to provide services, when it is needed for another specific purpose of the agency where a client is receiving services, or when it is required by law. Personal information may be collected for these purposes:</w:t>
      </w:r>
    </w:p>
    <w:p w14:paraId="50CE83A8" w14:textId="77777777" w:rsidR="00435BDA" w:rsidRPr="009921B5" w:rsidRDefault="00435BDA" w:rsidP="00C70399">
      <w:pPr>
        <w:pStyle w:val="NoSpacing"/>
        <w:numPr>
          <w:ilvl w:val="0"/>
          <w:numId w:val="20"/>
        </w:numPr>
        <w:rPr>
          <w:rFonts w:ascii="Arial" w:hAnsi="Arial" w:cs="Arial"/>
        </w:rPr>
      </w:pPr>
      <w:r w:rsidRPr="009921B5">
        <w:rPr>
          <w:rFonts w:ascii="Arial" w:hAnsi="Arial" w:cs="Arial"/>
        </w:rPr>
        <w:t>To provide or coordinate services for clients</w:t>
      </w:r>
    </w:p>
    <w:p w14:paraId="1D9DAC7C" w14:textId="77777777" w:rsidR="00435BDA" w:rsidRPr="009921B5" w:rsidRDefault="00435BDA" w:rsidP="00C70399">
      <w:pPr>
        <w:pStyle w:val="NoSpacing"/>
        <w:numPr>
          <w:ilvl w:val="0"/>
          <w:numId w:val="20"/>
        </w:numPr>
        <w:rPr>
          <w:rFonts w:ascii="Arial" w:hAnsi="Arial" w:cs="Arial"/>
        </w:rPr>
      </w:pPr>
      <w:r w:rsidRPr="009921B5">
        <w:rPr>
          <w:rFonts w:ascii="Arial" w:hAnsi="Arial" w:cs="Arial"/>
        </w:rPr>
        <w:t>To find programs that may provide additional client assistance</w:t>
      </w:r>
    </w:p>
    <w:p w14:paraId="44EECC77" w14:textId="77777777" w:rsidR="00435BDA" w:rsidRPr="009921B5" w:rsidRDefault="00435BDA" w:rsidP="00C70399">
      <w:pPr>
        <w:pStyle w:val="NoSpacing"/>
        <w:numPr>
          <w:ilvl w:val="0"/>
          <w:numId w:val="20"/>
        </w:numPr>
        <w:rPr>
          <w:rFonts w:ascii="Arial" w:hAnsi="Arial" w:cs="Arial"/>
        </w:rPr>
      </w:pPr>
      <w:r w:rsidRPr="009921B5">
        <w:rPr>
          <w:rFonts w:ascii="Arial" w:hAnsi="Arial" w:cs="Arial"/>
        </w:rPr>
        <w:t>To comply with government and grant reporting obligations</w:t>
      </w:r>
    </w:p>
    <w:p w14:paraId="1826CCA5" w14:textId="77777777" w:rsidR="00435BDA" w:rsidRPr="009921B5" w:rsidRDefault="00435BDA" w:rsidP="00C70399">
      <w:pPr>
        <w:pStyle w:val="NoSpacing"/>
        <w:numPr>
          <w:ilvl w:val="0"/>
          <w:numId w:val="20"/>
        </w:numPr>
        <w:rPr>
          <w:rFonts w:ascii="Arial" w:hAnsi="Arial" w:cs="Arial"/>
        </w:rPr>
      </w:pPr>
      <w:r w:rsidRPr="009921B5">
        <w:rPr>
          <w:rFonts w:ascii="Arial" w:hAnsi="Arial" w:cs="Arial"/>
        </w:rPr>
        <w:t>To assess the state of homelessness in the community, and to assess the condition and availability of affordable housing to better target services and resources</w:t>
      </w:r>
    </w:p>
    <w:p w14:paraId="2385A07F" w14:textId="77777777" w:rsidR="00435BDA" w:rsidRDefault="00435BDA" w:rsidP="00435BDA">
      <w:pPr>
        <w:pStyle w:val="NoSpacing"/>
        <w:rPr>
          <w:rFonts w:ascii="Arial" w:hAnsi="Arial" w:cs="Arial"/>
        </w:rPr>
      </w:pPr>
      <w:r w:rsidRPr="009921B5">
        <w:rPr>
          <w:rFonts w:ascii="Arial" w:hAnsi="Arial" w:cs="Arial"/>
        </w:rPr>
        <w:t>Only lawful and fair means are used to collect personal information.</w:t>
      </w:r>
    </w:p>
    <w:p w14:paraId="586AF7B6" w14:textId="77777777" w:rsidR="00435BDA" w:rsidRDefault="00435BDA" w:rsidP="00435BDA">
      <w:pPr>
        <w:pStyle w:val="NoSpacing"/>
        <w:rPr>
          <w:rFonts w:ascii="Arial" w:hAnsi="Arial" w:cs="Arial"/>
        </w:rPr>
      </w:pPr>
    </w:p>
    <w:p w14:paraId="1AADD736" w14:textId="6E486548" w:rsidR="00435BDA" w:rsidRPr="009921B5" w:rsidRDefault="00435BDA" w:rsidP="00435BDA">
      <w:pPr>
        <w:pStyle w:val="NoSpacing"/>
        <w:rPr>
          <w:rFonts w:ascii="Arial" w:hAnsi="Arial" w:cs="Arial"/>
        </w:rPr>
      </w:pPr>
      <w:r w:rsidRPr="009921B5">
        <w:rPr>
          <w:rFonts w:ascii="Arial" w:hAnsi="Arial" w:cs="Arial"/>
        </w:rPr>
        <w:t xml:space="preserve">Personal information is collected with the knowledge and consent of clients. It is assumed that clients consent to the collection their personal information as described in this notice when they seek assistance from an agency using </w:t>
      </w:r>
      <w:r w:rsidR="02A79834" w:rsidRPr="009921B5">
        <w:rPr>
          <w:rFonts w:ascii="Arial" w:hAnsi="Arial" w:cs="Arial"/>
        </w:rPr>
        <w:t xml:space="preserve">the </w:t>
      </w:r>
      <w:r w:rsidRPr="009921B5">
        <w:rPr>
          <w:rFonts w:ascii="Arial" w:hAnsi="Arial" w:cs="Arial"/>
        </w:rPr>
        <w:t xml:space="preserve">HMIS and provide the agency with their personal information. </w:t>
      </w:r>
    </w:p>
    <w:p w14:paraId="1A260125" w14:textId="77777777" w:rsidR="00435BDA" w:rsidRDefault="00435BDA" w:rsidP="00435BDA">
      <w:pPr>
        <w:pStyle w:val="NoSpacing"/>
        <w:ind w:left="720"/>
        <w:rPr>
          <w:rFonts w:ascii="Arial" w:hAnsi="Arial" w:cs="Arial"/>
        </w:rPr>
      </w:pPr>
    </w:p>
    <w:p w14:paraId="3F06A9B4" w14:textId="7B4C9812" w:rsidR="00435BDA" w:rsidRPr="009921B5" w:rsidRDefault="00435BDA" w:rsidP="00435BDA">
      <w:pPr>
        <w:pStyle w:val="NoSpacing"/>
        <w:rPr>
          <w:rFonts w:ascii="Arial" w:hAnsi="Arial" w:cs="Arial"/>
        </w:rPr>
      </w:pPr>
      <w:r w:rsidRPr="009921B5">
        <w:rPr>
          <w:rFonts w:ascii="Arial" w:hAnsi="Arial" w:cs="Arial"/>
        </w:rPr>
        <w:t>If an agency reasonably believes that a client is a victim of abuse, neglect or domestic violence, or if a client reports that he/she is a victim of abuse, neglect or domestic violence</w:t>
      </w:r>
      <w:r>
        <w:rPr>
          <w:rFonts w:ascii="Arial" w:hAnsi="Arial" w:cs="Arial"/>
        </w:rPr>
        <w:t>,</w:t>
      </w:r>
      <w:r w:rsidRPr="009921B5">
        <w:rPr>
          <w:rFonts w:ascii="Arial" w:hAnsi="Arial" w:cs="Arial"/>
        </w:rPr>
        <w:t xml:space="preserve"> explicit permission is required to enter and share the client’s information in </w:t>
      </w:r>
      <w:r w:rsidR="02A79834" w:rsidRPr="009921B5">
        <w:rPr>
          <w:rFonts w:ascii="Arial" w:hAnsi="Arial" w:cs="Arial"/>
        </w:rPr>
        <w:t xml:space="preserve">the </w:t>
      </w:r>
      <w:r w:rsidRPr="009921B5">
        <w:rPr>
          <w:rFonts w:ascii="Arial" w:hAnsi="Arial" w:cs="Arial"/>
        </w:rPr>
        <w:t>HMIS.</w:t>
      </w:r>
    </w:p>
    <w:p w14:paraId="7DA9403E" w14:textId="77777777" w:rsidR="00435BDA" w:rsidRPr="009921B5" w:rsidRDefault="00435BDA" w:rsidP="00435BDA">
      <w:pPr>
        <w:pStyle w:val="NoSpacing"/>
        <w:rPr>
          <w:rFonts w:ascii="Arial" w:hAnsi="Arial" w:cs="Arial"/>
        </w:rPr>
      </w:pPr>
    </w:p>
    <w:p w14:paraId="61129344" w14:textId="77777777" w:rsidR="00435BDA" w:rsidRPr="009921B5" w:rsidRDefault="00435BDA" w:rsidP="00435BDA">
      <w:pPr>
        <w:pStyle w:val="NoSpacing"/>
        <w:rPr>
          <w:rFonts w:ascii="Arial" w:hAnsi="Arial" w:cs="Arial"/>
        </w:rPr>
      </w:pPr>
      <w:r>
        <w:rPr>
          <w:rFonts w:ascii="Arial" w:hAnsi="Arial" w:cs="Arial"/>
        </w:rPr>
        <w:t>P</w:t>
      </w:r>
      <w:r w:rsidRPr="009921B5">
        <w:rPr>
          <w:rFonts w:ascii="Arial" w:hAnsi="Arial" w:cs="Arial"/>
        </w:rPr>
        <w:t>ersonal information may also be collected from:</w:t>
      </w:r>
    </w:p>
    <w:p w14:paraId="20A88493" w14:textId="77777777" w:rsidR="00435BDA" w:rsidRPr="009921B5" w:rsidRDefault="00435BDA" w:rsidP="00C70399">
      <w:pPr>
        <w:pStyle w:val="NoSpacing"/>
        <w:numPr>
          <w:ilvl w:val="0"/>
          <w:numId w:val="19"/>
        </w:numPr>
        <w:rPr>
          <w:rFonts w:ascii="Arial" w:hAnsi="Arial" w:cs="Arial"/>
        </w:rPr>
      </w:pPr>
      <w:r w:rsidRPr="009921B5">
        <w:rPr>
          <w:rFonts w:ascii="Arial" w:hAnsi="Arial" w:cs="Arial"/>
        </w:rPr>
        <w:t xml:space="preserve">Additional individuals seeking services with a client </w:t>
      </w:r>
    </w:p>
    <w:p w14:paraId="7BF2D251" w14:textId="28D34DE2" w:rsidR="00435BDA" w:rsidRPr="009921B5" w:rsidRDefault="00435BDA" w:rsidP="00C70399">
      <w:pPr>
        <w:pStyle w:val="NoSpacing"/>
        <w:numPr>
          <w:ilvl w:val="0"/>
          <w:numId w:val="19"/>
        </w:numPr>
        <w:rPr>
          <w:rFonts w:ascii="Arial" w:hAnsi="Arial" w:cs="Arial"/>
        </w:rPr>
      </w:pPr>
      <w:r w:rsidRPr="009921B5">
        <w:rPr>
          <w:rFonts w:ascii="Arial" w:hAnsi="Arial" w:cs="Arial"/>
        </w:rPr>
        <w:t xml:space="preserve">Other private organizations that provide services and participate in </w:t>
      </w:r>
      <w:r w:rsidR="02A79834" w:rsidRPr="009921B5">
        <w:rPr>
          <w:rFonts w:ascii="Arial" w:hAnsi="Arial" w:cs="Arial"/>
        </w:rPr>
        <w:t xml:space="preserve">the </w:t>
      </w:r>
      <w:r w:rsidRPr="009921B5">
        <w:rPr>
          <w:rFonts w:ascii="Arial" w:hAnsi="Arial" w:cs="Arial"/>
        </w:rPr>
        <w:t>HMIS</w:t>
      </w:r>
    </w:p>
    <w:p w14:paraId="2D7B623E" w14:textId="77777777" w:rsidR="00435BDA" w:rsidRPr="009921B5" w:rsidRDefault="00435BDA" w:rsidP="00435BDA">
      <w:pPr>
        <w:pStyle w:val="NoSpacing"/>
        <w:rPr>
          <w:rFonts w:ascii="Arial" w:hAnsi="Arial" w:cs="Arial"/>
        </w:rPr>
      </w:pPr>
    </w:p>
    <w:p w14:paraId="71749EE4" w14:textId="77777777" w:rsidR="00435BDA" w:rsidRDefault="00435BDA" w:rsidP="00435BDA">
      <w:pPr>
        <w:pStyle w:val="NoSpacing"/>
        <w:rPr>
          <w:rFonts w:ascii="Arial" w:hAnsi="Arial" w:cs="Arial"/>
        </w:rPr>
      </w:pPr>
      <w:r>
        <w:rPr>
          <w:rFonts w:ascii="Arial" w:hAnsi="Arial" w:cs="Arial"/>
        </w:rPr>
        <w:t xml:space="preserve">Upon request, clients must be able to access the </w:t>
      </w:r>
      <w:r w:rsidRPr="00D25F3E">
        <w:rPr>
          <w:rFonts w:ascii="Arial" w:hAnsi="Arial" w:cs="Arial"/>
          <w:i/>
          <w:iCs/>
        </w:rPr>
        <w:t>Use and Disclosure of Personal Information</w:t>
      </w:r>
      <w:r>
        <w:rPr>
          <w:rFonts w:ascii="Arial" w:hAnsi="Arial" w:cs="Arial"/>
        </w:rPr>
        <w:t xml:space="preserve"> policy found below. </w:t>
      </w:r>
    </w:p>
    <w:p w14:paraId="22007DC7" w14:textId="77777777" w:rsidR="00435BDA" w:rsidRDefault="00435BDA" w:rsidP="00435BDA">
      <w:pPr>
        <w:pStyle w:val="NoSpacing"/>
        <w:rPr>
          <w:rFonts w:ascii="Arial" w:hAnsi="Arial" w:cs="Arial"/>
        </w:rPr>
      </w:pPr>
    </w:p>
    <w:p w14:paraId="07E5F2F8" w14:textId="77777777" w:rsidR="00435BDA" w:rsidRPr="009921B5" w:rsidRDefault="00435BDA" w:rsidP="00435BDA">
      <w:pPr>
        <w:pStyle w:val="NoSpacing"/>
        <w:rPr>
          <w:rFonts w:ascii="Arial" w:hAnsi="Arial" w:cs="Arial"/>
          <w:u w:val="single"/>
        </w:rPr>
      </w:pPr>
      <w:r w:rsidRPr="009921B5">
        <w:rPr>
          <w:rFonts w:ascii="Arial" w:hAnsi="Arial" w:cs="Arial"/>
          <w:u w:val="single"/>
        </w:rPr>
        <w:t>Use and Disclosure of Personal Information</w:t>
      </w:r>
    </w:p>
    <w:p w14:paraId="1BA6C600" w14:textId="77777777" w:rsidR="00435BDA" w:rsidRPr="009921B5" w:rsidRDefault="00435BDA" w:rsidP="00435BDA">
      <w:pPr>
        <w:pStyle w:val="NoSpacing"/>
        <w:rPr>
          <w:rFonts w:ascii="Arial" w:hAnsi="Arial" w:cs="Arial"/>
        </w:rPr>
      </w:pPr>
      <w:r>
        <w:rPr>
          <w:rFonts w:ascii="Arial" w:hAnsi="Arial" w:cs="Arial"/>
        </w:rPr>
        <w:t xml:space="preserve">These policies explain why an agency collects personal information from clients. </w:t>
      </w:r>
      <w:r w:rsidRPr="009921B5">
        <w:rPr>
          <w:rFonts w:ascii="Arial" w:hAnsi="Arial" w:cs="Arial"/>
        </w:rPr>
        <w:t>Personal information may be used or disclosed for activities described in this part of the notice. Client consent to the use or disclosure of personal information for the purposes described in this notice, and for reasons that are compatible with purposes described in this notice but not listed, is assumed. Clients must give consent before their personal information is used or disclosed for any purpose not described here.</w:t>
      </w:r>
    </w:p>
    <w:p w14:paraId="6806A06D" w14:textId="77777777" w:rsidR="00435BDA" w:rsidRPr="009921B5" w:rsidRDefault="00435BDA" w:rsidP="00435BDA">
      <w:pPr>
        <w:pStyle w:val="NoSpacing"/>
        <w:rPr>
          <w:rFonts w:ascii="Arial" w:hAnsi="Arial" w:cs="Arial"/>
        </w:rPr>
      </w:pPr>
    </w:p>
    <w:p w14:paraId="614558CD" w14:textId="77777777" w:rsidR="00435BDA" w:rsidRPr="009921B5" w:rsidRDefault="00435BDA" w:rsidP="00435BDA">
      <w:pPr>
        <w:pStyle w:val="NoSpacing"/>
        <w:rPr>
          <w:rFonts w:ascii="Arial" w:hAnsi="Arial" w:cs="Arial"/>
        </w:rPr>
      </w:pPr>
      <w:r w:rsidRPr="009921B5">
        <w:rPr>
          <w:rFonts w:ascii="Arial" w:hAnsi="Arial" w:cs="Arial"/>
        </w:rPr>
        <w:t xml:space="preserve">Personal information may be used or disclosed for the following purposes: </w:t>
      </w:r>
    </w:p>
    <w:p w14:paraId="3C6C9D32" w14:textId="77777777" w:rsidR="00435BDA" w:rsidRDefault="00435BDA" w:rsidP="00C70399">
      <w:pPr>
        <w:pStyle w:val="ListParagraph"/>
        <w:numPr>
          <w:ilvl w:val="0"/>
          <w:numId w:val="15"/>
        </w:numPr>
        <w:spacing w:line="240" w:lineRule="auto"/>
        <w:rPr>
          <w:rFonts w:ascii="Arial" w:hAnsi="Arial" w:cs="Arial"/>
        </w:rPr>
      </w:pPr>
      <w:r w:rsidRPr="00D25F3E">
        <w:rPr>
          <w:rFonts w:ascii="Arial" w:hAnsi="Arial" w:cs="Arial"/>
          <w:i/>
          <w:iCs/>
        </w:rPr>
        <w:t xml:space="preserve">To provide or coordinate services to individuals. Client records are shared with other organizations that may have separate privacy policies and that may allow different uses and disclosures of the information. If clients access services at one of these other </w:t>
      </w:r>
      <w:r w:rsidRPr="00D25F3E">
        <w:rPr>
          <w:rFonts w:ascii="Arial" w:hAnsi="Arial" w:cs="Arial"/>
          <w:i/>
          <w:iCs/>
        </w:rPr>
        <w:lastRenderedPageBreak/>
        <w:t>organizations, they will be notified of the agency’s privacy and sharing policy.</w:t>
      </w:r>
      <w:r w:rsidRPr="009921B5">
        <w:t xml:space="preserve"> </w:t>
      </w:r>
      <w:r w:rsidRPr="009921B5">
        <w:rPr>
          <w:rFonts w:ascii="Arial" w:hAnsi="Arial" w:cs="Arial"/>
        </w:rPr>
        <w:t>{OPTIONAL}</w:t>
      </w:r>
    </w:p>
    <w:p w14:paraId="2DD75025" w14:textId="77777777" w:rsidR="00435BDA" w:rsidRPr="009921B5" w:rsidRDefault="00435BDA" w:rsidP="00435BDA">
      <w:pPr>
        <w:pStyle w:val="ListParagraph"/>
        <w:spacing w:line="240" w:lineRule="auto"/>
        <w:rPr>
          <w:rFonts w:ascii="Arial" w:hAnsi="Arial" w:cs="Arial"/>
        </w:rPr>
      </w:pPr>
    </w:p>
    <w:p w14:paraId="382A7222" w14:textId="77777777" w:rsidR="00435BDA" w:rsidRPr="009921B5" w:rsidRDefault="00435BDA" w:rsidP="00C70399">
      <w:pPr>
        <w:pStyle w:val="ListParagraph"/>
        <w:numPr>
          <w:ilvl w:val="0"/>
          <w:numId w:val="15"/>
        </w:numPr>
        <w:spacing w:line="240" w:lineRule="auto"/>
        <w:rPr>
          <w:rFonts w:ascii="Arial" w:hAnsi="Arial" w:cs="Arial"/>
        </w:rPr>
      </w:pPr>
      <w:r w:rsidRPr="009921B5">
        <w:rPr>
          <w:rFonts w:ascii="Arial" w:hAnsi="Arial" w:cs="Arial"/>
        </w:rPr>
        <w:t>To carry out administrative functions such as legal audits, personnel, oversight, and management functions.</w:t>
      </w:r>
    </w:p>
    <w:p w14:paraId="4F696242" w14:textId="77777777" w:rsidR="00435BDA" w:rsidRDefault="00435BDA" w:rsidP="00435BDA">
      <w:pPr>
        <w:pStyle w:val="ListParagraph"/>
        <w:spacing w:line="240" w:lineRule="auto"/>
        <w:rPr>
          <w:rFonts w:ascii="Arial" w:hAnsi="Arial" w:cs="Arial"/>
        </w:rPr>
      </w:pPr>
    </w:p>
    <w:p w14:paraId="18EB6B00" w14:textId="2E57F425" w:rsidR="00435BDA" w:rsidRDefault="00435BDA" w:rsidP="00C70399">
      <w:pPr>
        <w:pStyle w:val="ListParagraph"/>
        <w:numPr>
          <w:ilvl w:val="0"/>
          <w:numId w:val="15"/>
        </w:numPr>
        <w:spacing w:line="240" w:lineRule="auto"/>
        <w:rPr>
          <w:rFonts w:ascii="Arial" w:hAnsi="Arial" w:cs="Arial"/>
        </w:rPr>
      </w:pPr>
      <w:r w:rsidRPr="009921B5">
        <w:rPr>
          <w:rFonts w:ascii="Arial" w:hAnsi="Arial" w:cs="Arial"/>
        </w:rPr>
        <w:t>For research and statistical purposes. Personal information released for research and statis</w:t>
      </w:r>
      <w:r w:rsidR="006414A1">
        <w:rPr>
          <w:rFonts w:ascii="Arial" w:hAnsi="Arial" w:cs="Arial"/>
        </w:rPr>
        <w:t>tical purposes will be de-identified</w:t>
      </w:r>
      <w:r w:rsidRPr="009921B5">
        <w:rPr>
          <w:rFonts w:ascii="Arial" w:hAnsi="Arial" w:cs="Arial"/>
        </w:rPr>
        <w:t xml:space="preserve">. </w:t>
      </w:r>
    </w:p>
    <w:p w14:paraId="1A749D7E" w14:textId="77777777" w:rsidR="00435BDA" w:rsidRDefault="00435BDA" w:rsidP="00435BDA">
      <w:pPr>
        <w:pStyle w:val="ListParagraph"/>
        <w:spacing w:line="240" w:lineRule="auto"/>
        <w:rPr>
          <w:rFonts w:ascii="Arial" w:hAnsi="Arial" w:cs="Arial"/>
        </w:rPr>
      </w:pPr>
    </w:p>
    <w:p w14:paraId="06CAB0FC" w14:textId="56B42ADA" w:rsidR="00435BDA" w:rsidRPr="009921B5" w:rsidRDefault="00435BDA" w:rsidP="00C70399">
      <w:pPr>
        <w:pStyle w:val="ListParagraph"/>
        <w:numPr>
          <w:ilvl w:val="0"/>
          <w:numId w:val="15"/>
        </w:numPr>
        <w:spacing w:line="240" w:lineRule="auto"/>
        <w:rPr>
          <w:rFonts w:ascii="Arial" w:hAnsi="Arial" w:cs="Arial"/>
        </w:rPr>
      </w:pPr>
      <w:r w:rsidRPr="005C6315">
        <w:rPr>
          <w:rFonts w:ascii="Arial" w:eastAsia="Arial" w:hAnsi="Arial" w:cs="Arial"/>
        </w:rPr>
        <w:t xml:space="preserve">For academic research conducted by an individual or institution that has a formal relationship with the Institute for Community Alliances. The research must be conducted by an individual employed by or affiliated with the organization or institution. All research projects must be conducted under a written research agreement approved in writing by the </w:t>
      </w:r>
      <w:r w:rsidR="007E6F28">
        <w:rPr>
          <w:rFonts w:ascii="Arial" w:eastAsia="Arial" w:hAnsi="Arial" w:cs="Arial"/>
        </w:rPr>
        <w:t>Designated Agency HMIS Contact</w:t>
      </w:r>
      <w:r w:rsidR="003552C7">
        <w:rPr>
          <w:rFonts w:ascii="Arial" w:eastAsia="Arial" w:hAnsi="Arial" w:cs="Arial"/>
        </w:rPr>
        <w:t xml:space="preserve"> </w:t>
      </w:r>
      <w:r w:rsidRPr="005C6315">
        <w:rPr>
          <w:rFonts w:ascii="Arial" w:eastAsia="Arial" w:hAnsi="Arial" w:cs="Arial"/>
        </w:rPr>
        <w:t>or executive director. The written research agreement must:</w:t>
      </w:r>
    </w:p>
    <w:p w14:paraId="28F46E98" w14:textId="77777777" w:rsidR="00435BDA" w:rsidRPr="009921B5" w:rsidRDefault="00435BDA" w:rsidP="00C70399">
      <w:pPr>
        <w:pStyle w:val="ListParagraph"/>
        <w:numPr>
          <w:ilvl w:val="0"/>
          <w:numId w:val="16"/>
        </w:numPr>
        <w:spacing w:line="240" w:lineRule="auto"/>
        <w:rPr>
          <w:rFonts w:ascii="Arial" w:hAnsi="Arial" w:cs="Arial"/>
        </w:rPr>
      </w:pPr>
      <w:r w:rsidRPr="009921B5">
        <w:rPr>
          <w:rFonts w:ascii="Arial" w:hAnsi="Arial" w:cs="Arial"/>
        </w:rPr>
        <w:t>Establish the rules and limitations for processing personal information and providing security for personal information in the course of the research.</w:t>
      </w:r>
    </w:p>
    <w:p w14:paraId="444375CA" w14:textId="77777777" w:rsidR="00435BDA" w:rsidRPr="009921B5" w:rsidRDefault="00435BDA" w:rsidP="00C70399">
      <w:pPr>
        <w:pStyle w:val="ListParagraph"/>
        <w:numPr>
          <w:ilvl w:val="0"/>
          <w:numId w:val="16"/>
        </w:numPr>
        <w:spacing w:line="240" w:lineRule="auto"/>
        <w:rPr>
          <w:rFonts w:ascii="Arial" w:hAnsi="Arial" w:cs="Arial"/>
        </w:rPr>
      </w:pPr>
      <w:r w:rsidRPr="009921B5">
        <w:rPr>
          <w:rFonts w:ascii="Arial" w:hAnsi="Arial" w:cs="Arial"/>
        </w:rPr>
        <w:t>Provide for the return or proper disposal of all personal information at the conclusion of the research.</w:t>
      </w:r>
    </w:p>
    <w:p w14:paraId="6B0AA58A" w14:textId="77777777" w:rsidR="00435BDA" w:rsidRPr="009921B5" w:rsidRDefault="00435BDA" w:rsidP="00C70399">
      <w:pPr>
        <w:pStyle w:val="ListParagraph"/>
        <w:numPr>
          <w:ilvl w:val="0"/>
          <w:numId w:val="16"/>
        </w:numPr>
        <w:spacing w:line="240" w:lineRule="auto"/>
        <w:rPr>
          <w:rFonts w:ascii="Arial" w:hAnsi="Arial" w:cs="Arial"/>
        </w:rPr>
      </w:pPr>
      <w:r w:rsidRPr="009921B5">
        <w:rPr>
          <w:rFonts w:ascii="Arial" w:hAnsi="Arial" w:cs="Arial"/>
        </w:rPr>
        <w:t>Restrict additional use or disclosure of personal information, except where required by law.</w:t>
      </w:r>
    </w:p>
    <w:p w14:paraId="127D9333" w14:textId="77777777" w:rsidR="00435BDA" w:rsidRPr="009921B5" w:rsidRDefault="00435BDA" w:rsidP="00C70399">
      <w:pPr>
        <w:pStyle w:val="ListParagraph"/>
        <w:numPr>
          <w:ilvl w:val="0"/>
          <w:numId w:val="16"/>
        </w:numPr>
        <w:spacing w:line="240" w:lineRule="auto"/>
        <w:rPr>
          <w:rFonts w:ascii="Arial" w:hAnsi="Arial" w:cs="Arial"/>
        </w:rPr>
      </w:pPr>
      <w:r w:rsidRPr="009921B5">
        <w:rPr>
          <w:rFonts w:ascii="Arial" w:hAnsi="Arial" w:cs="Arial"/>
        </w:rPr>
        <w:t>Require that the recipient of the personal information formally agree to comply with all terms and conditions of the written research agreement, and</w:t>
      </w:r>
    </w:p>
    <w:p w14:paraId="7684CCF0" w14:textId="77777777" w:rsidR="00435BDA" w:rsidRPr="009921B5" w:rsidRDefault="00435BDA" w:rsidP="00C70399">
      <w:pPr>
        <w:pStyle w:val="ListParagraph"/>
        <w:numPr>
          <w:ilvl w:val="0"/>
          <w:numId w:val="16"/>
        </w:numPr>
        <w:spacing w:line="240" w:lineRule="auto"/>
        <w:rPr>
          <w:rFonts w:ascii="Arial" w:hAnsi="Arial" w:cs="Arial"/>
        </w:rPr>
      </w:pPr>
      <w:r>
        <w:rPr>
          <w:rFonts w:ascii="Arial" w:hAnsi="Arial" w:cs="Arial"/>
        </w:rPr>
        <w:t xml:space="preserve">Be substituted, when appropriate, by </w:t>
      </w:r>
      <w:r w:rsidRPr="009921B5">
        <w:rPr>
          <w:rFonts w:ascii="Arial" w:hAnsi="Arial" w:cs="Arial"/>
        </w:rPr>
        <w:t>Institutional Review Board, Privacy Board or</w:t>
      </w:r>
      <w:r>
        <w:rPr>
          <w:rFonts w:ascii="Arial" w:hAnsi="Arial" w:cs="Arial"/>
        </w:rPr>
        <w:t xml:space="preserve"> other applicable human subjects’</w:t>
      </w:r>
      <w:r w:rsidRPr="009921B5">
        <w:rPr>
          <w:rFonts w:ascii="Arial" w:hAnsi="Arial" w:cs="Arial"/>
        </w:rPr>
        <w:t xml:space="preserve"> protection institution</w:t>
      </w:r>
      <w:r>
        <w:rPr>
          <w:rFonts w:ascii="Arial" w:hAnsi="Arial" w:cs="Arial"/>
        </w:rPr>
        <w:t xml:space="preserve"> approval.</w:t>
      </w:r>
    </w:p>
    <w:p w14:paraId="5FB702FB" w14:textId="77777777" w:rsidR="00435BDA" w:rsidRDefault="00435BDA" w:rsidP="00435BDA">
      <w:pPr>
        <w:pStyle w:val="ListParagraph"/>
        <w:spacing w:line="240" w:lineRule="auto"/>
        <w:rPr>
          <w:rFonts w:ascii="Arial" w:hAnsi="Arial" w:cs="Arial"/>
        </w:rPr>
      </w:pPr>
    </w:p>
    <w:p w14:paraId="0AFA3153" w14:textId="77777777" w:rsidR="00435BDA" w:rsidRPr="009921B5" w:rsidRDefault="00435BDA" w:rsidP="00C70399">
      <w:pPr>
        <w:pStyle w:val="ListParagraph"/>
        <w:numPr>
          <w:ilvl w:val="0"/>
          <w:numId w:val="15"/>
        </w:numPr>
        <w:spacing w:line="240" w:lineRule="auto"/>
        <w:rPr>
          <w:rFonts w:ascii="Arial" w:hAnsi="Arial" w:cs="Arial"/>
        </w:rPr>
      </w:pPr>
      <w:r w:rsidRPr="009921B5">
        <w:rPr>
          <w:rFonts w:ascii="Arial" w:hAnsi="Arial" w:cs="Arial"/>
        </w:rPr>
        <w:t xml:space="preserve">When required by law. Personal information will be released to the extent that use or disclosure complies with the requirements of the law. </w:t>
      </w:r>
    </w:p>
    <w:p w14:paraId="3B430456" w14:textId="77777777" w:rsidR="00435BDA" w:rsidRDefault="00435BDA" w:rsidP="00435BDA">
      <w:pPr>
        <w:pStyle w:val="ListParagraph"/>
        <w:spacing w:line="240" w:lineRule="auto"/>
        <w:rPr>
          <w:rFonts w:ascii="Arial" w:hAnsi="Arial" w:cs="Arial"/>
        </w:rPr>
      </w:pPr>
    </w:p>
    <w:p w14:paraId="150A2026" w14:textId="77777777" w:rsidR="00435BDA" w:rsidRPr="009921B5" w:rsidRDefault="00435BDA" w:rsidP="00C70399">
      <w:pPr>
        <w:pStyle w:val="ListParagraph"/>
        <w:numPr>
          <w:ilvl w:val="0"/>
          <w:numId w:val="15"/>
        </w:numPr>
        <w:spacing w:line="240" w:lineRule="auto"/>
        <w:rPr>
          <w:rFonts w:ascii="Arial" w:hAnsi="Arial" w:cs="Arial"/>
        </w:rPr>
      </w:pPr>
      <w:r w:rsidRPr="009921B5">
        <w:rPr>
          <w:rFonts w:ascii="Arial" w:hAnsi="Arial" w:cs="Arial"/>
        </w:rPr>
        <w:t xml:space="preserve">To avert a serious threat to health or safety if: </w:t>
      </w:r>
    </w:p>
    <w:p w14:paraId="40802187" w14:textId="77777777" w:rsidR="00435BDA" w:rsidRPr="009921B5" w:rsidRDefault="00435BDA" w:rsidP="00C70399">
      <w:pPr>
        <w:pStyle w:val="ListParagraph"/>
        <w:numPr>
          <w:ilvl w:val="0"/>
          <w:numId w:val="17"/>
        </w:numPr>
        <w:spacing w:line="240" w:lineRule="auto"/>
        <w:rPr>
          <w:rFonts w:ascii="Arial" w:hAnsi="Arial" w:cs="Arial"/>
        </w:rPr>
      </w:pPr>
      <w:r>
        <w:rPr>
          <w:rFonts w:ascii="Arial" w:hAnsi="Arial" w:cs="Arial"/>
        </w:rPr>
        <w:t>t</w:t>
      </w:r>
      <w:r w:rsidRPr="009921B5">
        <w:rPr>
          <w:rFonts w:ascii="Arial" w:hAnsi="Arial" w:cs="Arial"/>
        </w:rPr>
        <w:t xml:space="preserve">he use or disclosure is necessary to prevent or lessen a serious and imminent threat to the health or safety of an individual or the public, and </w:t>
      </w:r>
    </w:p>
    <w:p w14:paraId="0E931C13" w14:textId="77777777" w:rsidR="00435BDA" w:rsidRPr="009921B5" w:rsidRDefault="00435BDA" w:rsidP="00C70399">
      <w:pPr>
        <w:pStyle w:val="ListParagraph"/>
        <w:numPr>
          <w:ilvl w:val="0"/>
          <w:numId w:val="17"/>
        </w:numPr>
        <w:spacing w:line="240" w:lineRule="auto"/>
        <w:rPr>
          <w:rFonts w:ascii="Arial" w:hAnsi="Arial" w:cs="Arial"/>
        </w:rPr>
      </w:pPr>
      <w:r>
        <w:rPr>
          <w:rFonts w:ascii="Arial" w:hAnsi="Arial" w:cs="Arial"/>
        </w:rPr>
        <w:t>t</w:t>
      </w:r>
      <w:r w:rsidRPr="009921B5">
        <w:rPr>
          <w:rFonts w:ascii="Arial" w:hAnsi="Arial" w:cs="Arial"/>
        </w:rPr>
        <w:t>he use or disclosure is made to a person reasonably able to prevent or lessen the threat, including the target of the threat.</w:t>
      </w:r>
    </w:p>
    <w:p w14:paraId="3CA8CB30" w14:textId="77777777" w:rsidR="00435BDA" w:rsidRDefault="00435BDA" w:rsidP="00435BDA">
      <w:pPr>
        <w:pStyle w:val="ListParagraph"/>
        <w:spacing w:line="240" w:lineRule="auto"/>
        <w:rPr>
          <w:rFonts w:ascii="Arial" w:hAnsi="Arial" w:cs="Arial"/>
        </w:rPr>
      </w:pPr>
    </w:p>
    <w:p w14:paraId="3287B273" w14:textId="77777777" w:rsidR="00435BDA" w:rsidRPr="009921B5" w:rsidRDefault="00435BDA" w:rsidP="00C70399">
      <w:pPr>
        <w:pStyle w:val="ListParagraph"/>
        <w:numPr>
          <w:ilvl w:val="0"/>
          <w:numId w:val="15"/>
        </w:numPr>
        <w:spacing w:line="240" w:lineRule="auto"/>
        <w:rPr>
          <w:rFonts w:ascii="Arial" w:hAnsi="Arial" w:cs="Arial"/>
        </w:rPr>
      </w:pPr>
      <w:r w:rsidRPr="009921B5">
        <w:rPr>
          <w:rFonts w:ascii="Arial" w:hAnsi="Arial" w:cs="Arial"/>
        </w:rPr>
        <w:t>To report to a governmental authority (including a social service or protective services agency) authorized by law to receive reports of abuse, neglect or domestic violence, information about an individual reasonably believed to be a victim of abuse, neglect or domestic violence. When the personal information of a victim of abuse, neglect or domestic violence is disclosed, the individual whos</w:t>
      </w:r>
      <w:r>
        <w:rPr>
          <w:rFonts w:ascii="Arial" w:hAnsi="Arial" w:cs="Arial"/>
        </w:rPr>
        <w:t>e</w:t>
      </w:r>
      <w:r w:rsidRPr="009921B5">
        <w:rPr>
          <w:rFonts w:ascii="Arial" w:hAnsi="Arial" w:cs="Arial"/>
        </w:rPr>
        <w:t xml:space="preserve"> information has been released will </w:t>
      </w:r>
      <w:r>
        <w:rPr>
          <w:rFonts w:ascii="Arial" w:hAnsi="Arial" w:cs="Arial"/>
        </w:rPr>
        <w:t>promptly be informed, except if:</w:t>
      </w:r>
    </w:p>
    <w:p w14:paraId="1AD5C098" w14:textId="77777777" w:rsidR="00435BDA" w:rsidRPr="009921B5" w:rsidRDefault="00435BDA" w:rsidP="00C70399">
      <w:pPr>
        <w:pStyle w:val="ListParagraph"/>
        <w:numPr>
          <w:ilvl w:val="0"/>
          <w:numId w:val="18"/>
        </w:numPr>
        <w:spacing w:line="240" w:lineRule="auto"/>
        <w:rPr>
          <w:rFonts w:ascii="Arial" w:hAnsi="Arial" w:cs="Arial"/>
        </w:rPr>
      </w:pPr>
      <w:r w:rsidRPr="009921B5">
        <w:rPr>
          <w:rFonts w:ascii="Arial" w:hAnsi="Arial" w:cs="Arial"/>
        </w:rPr>
        <w:t>it is believed that informing the individual would place the individual at risk of serious harm, or</w:t>
      </w:r>
    </w:p>
    <w:p w14:paraId="154A4064" w14:textId="77777777" w:rsidR="00435BDA" w:rsidRPr="00276E48" w:rsidRDefault="00435BDA" w:rsidP="00C70399">
      <w:pPr>
        <w:pStyle w:val="ListParagraph"/>
        <w:numPr>
          <w:ilvl w:val="0"/>
          <w:numId w:val="18"/>
        </w:numPr>
        <w:spacing w:line="240" w:lineRule="auto"/>
        <w:rPr>
          <w:rFonts w:ascii="Arial" w:hAnsi="Arial" w:cs="Arial"/>
        </w:rPr>
      </w:pPr>
      <w:r w:rsidRPr="00E02305">
        <w:rPr>
          <w:rFonts w:ascii="Arial" w:hAnsi="Arial" w:cs="Arial"/>
        </w:rPr>
        <w:t xml:space="preserve">a personal representative (such as a family member or friend) who is responsible for the abuse, neglect or other injury is the individual who would be informed, and it is believed that informing the personal representative would not be in the best </w:t>
      </w:r>
      <w:r w:rsidRPr="00276E48">
        <w:rPr>
          <w:rFonts w:ascii="Arial" w:hAnsi="Arial" w:cs="Arial"/>
        </w:rPr>
        <w:t>interest of the individual as determined in the exercise of professional judgment.</w:t>
      </w:r>
    </w:p>
    <w:p w14:paraId="5C950681" w14:textId="77777777" w:rsidR="00435BDA" w:rsidRPr="00276E48" w:rsidRDefault="00435BDA" w:rsidP="00435BDA">
      <w:pPr>
        <w:pStyle w:val="ListParagraph"/>
        <w:spacing w:line="240" w:lineRule="auto"/>
        <w:ind w:left="1440"/>
        <w:rPr>
          <w:rFonts w:ascii="Arial" w:hAnsi="Arial" w:cs="Arial"/>
        </w:rPr>
      </w:pPr>
    </w:p>
    <w:p w14:paraId="5C277C52" w14:textId="77777777" w:rsidR="00435BDA" w:rsidRPr="00E33AF1" w:rsidRDefault="00435BDA" w:rsidP="00C70399">
      <w:pPr>
        <w:pStyle w:val="ListParagraph"/>
        <w:numPr>
          <w:ilvl w:val="0"/>
          <w:numId w:val="15"/>
        </w:numPr>
        <w:spacing w:line="240" w:lineRule="auto"/>
        <w:rPr>
          <w:rFonts w:ascii="Arial" w:hAnsi="Arial" w:cs="Arial"/>
        </w:rPr>
      </w:pPr>
      <w:r w:rsidRPr="005C6315">
        <w:rPr>
          <w:rFonts w:ascii="Arial" w:eastAsia="Arial" w:hAnsi="Arial" w:cs="Arial"/>
        </w:rPr>
        <w:t>For a law enforcement purpose (if consistent with applicable law and standards of ethical conduct) under any of these circumstances:</w:t>
      </w:r>
    </w:p>
    <w:p w14:paraId="71D9407C" w14:textId="77777777" w:rsidR="00435BDA" w:rsidRPr="00276E48" w:rsidRDefault="00435BDA" w:rsidP="00C70399">
      <w:pPr>
        <w:pStyle w:val="NoSpacing"/>
        <w:numPr>
          <w:ilvl w:val="0"/>
          <w:numId w:val="23"/>
        </w:numPr>
        <w:rPr>
          <w:rFonts w:ascii="Arial" w:hAnsi="Arial" w:cs="Arial"/>
        </w:rPr>
      </w:pPr>
      <w:r w:rsidRPr="00276E48">
        <w:rPr>
          <w:rFonts w:ascii="Arial" w:hAnsi="Arial" w:cs="Arial"/>
        </w:rPr>
        <w:lastRenderedPageBreak/>
        <w:t xml:space="preserve">In response to a lawful court order, court-ordered warrant, subpoena or summons issued by a judicial officer or a grand jury subpoena, if the court ordered disclosure goes through the </w:t>
      </w:r>
      <w:r>
        <w:rPr>
          <w:rFonts w:ascii="Arial" w:hAnsi="Arial" w:cs="Arial"/>
        </w:rPr>
        <w:t xml:space="preserve">Institute for Community Alliances </w:t>
      </w:r>
      <w:r w:rsidRPr="00276E48">
        <w:rPr>
          <w:rFonts w:ascii="Arial" w:hAnsi="Arial" w:cs="Arial"/>
        </w:rPr>
        <w:t xml:space="preserve">and is reviewed by the </w:t>
      </w:r>
      <w:r>
        <w:rPr>
          <w:rFonts w:ascii="Arial" w:hAnsi="Arial" w:cs="Arial"/>
        </w:rPr>
        <w:t>Executive Director</w:t>
      </w:r>
      <w:r w:rsidRPr="00276E48">
        <w:rPr>
          <w:rFonts w:ascii="Arial" w:hAnsi="Arial" w:cs="Arial"/>
        </w:rPr>
        <w:t xml:space="preserve"> for any additional action or comment.</w:t>
      </w:r>
    </w:p>
    <w:p w14:paraId="368BC810" w14:textId="77777777" w:rsidR="00435BDA" w:rsidRPr="00276E48" w:rsidRDefault="00435BDA" w:rsidP="00C70399">
      <w:pPr>
        <w:pStyle w:val="NoSpacing"/>
        <w:numPr>
          <w:ilvl w:val="0"/>
          <w:numId w:val="23"/>
        </w:numPr>
        <w:rPr>
          <w:rFonts w:ascii="Arial" w:hAnsi="Arial" w:cs="Arial"/>
        </w:rPr>
      </w:pPr>
      <w:r w:rsidRPr="00276E48">
        <w:rPr>
          <w:rFonts w:ascii="Arial" w:hAnsi="Arial" w:cs="Arial"/>
        </w:rPr>
        <w:t>If the law enforcement official makes a written request for personal information</w:t>
      </w:r>
      <w:r>
        <w:rPr>
          <w:rFonts w:ascii="Arial" w:hAnsi="Arial" w:cs="Arial"/>
        </w:rPr>
        <w:t xml:space="preserve">. The written request must meet the following requirements: </w:t>
      </w:r>
    </w:p>
    <w:p w14:paraId="2B86E0C2" w14:textId="77777777" w:rsidR="00435BDA" w:rsidRPr="00276E48" w:rsidRDefault="00435BDA" w:rsidP="00C70399">
      <w:pPr>
        <w:pStyle w:val="NoSpacing"/>
        <w:numPr>
          <w:ilvl w:val="0"/>
          <w:numId w:val="24"/>
        </w:numPr>
        <w:rPr>
          <w:rFonts w:ascii="Arial" w:hAnsi="Arial" w:cs="Arial"/>
        </w:rPr>
      </w:pPr>
      <w:r>
        <w:rPr>
          <w:rFonts w:ascii="Arial" w:hAnsi="Arial" w:cs="Arial"/>
        </w:rPr>
        <w:t xml:space="preserve">Be </w:t>
      </w:r>
      <w:r w:rsidRPr="00276E48">
        <w:rPr>
          <w:rFonts w:ascii="Arial" w:hAnsi="Arial" w:cs="Arial"/>
        </w:rPr>
        <w:t>signed by a supervisory official of the law enforcement agency seeking the personal information</w:t>
      </w:r>
      <w:r>
        <w:rPr>
          <w:rFonts w:ascii="Arial" w:hAnsi="Arial" w:cs="Arial"/>
        </w:rPr>
        <w:t>.</w:t>
      </w:r>
      <w:r w:rsidRPr="00276E48">
        <w:rPr>
          <w:rFonts w:ascii="Arial" w:hAnsi="Arial" w:cs="Arial"/>
        </w:rPr>
        <w:t xml:space="preserve"> </w:t>
      </w:r>
    </w:p>
    <w:p w14:paraId="70694F3C" w14:textId="77777777" w:rsidR="00435BDA" w:rsidRPr="00276E48" w:rsidRDefault="00435BDA" w:rsidP="00C70399">
      <w:pPr>
        <w:pStyle w:val="NoSpacing"/>
        <w:numPr>
          <w:ilvl w:val="0"/>
          <w:numId w:val="24"/>
        </w:numPr>
        <w:rPr>
          <w:rFonts w:ascii="Arial" w:hAnsi="Arial" w:cs="Arial"/>
        </w:rPr>
      </w:pPr>
      <w:r w:rsidRPr="00276E48">
        <w:rPr>
          <w:rFonts w:ascii="Arial" w:hAnsi="Arial" w:cs="Arial"/>
        </w:rPr>
        <w:t xml:space="preserve">State </w:t>
      </w:r>
      <w:r>
        <w:rPr>
          <w:rFonts w:ascii="Arial" w:hAnsi="Arial" w:cs="Arial"/>
        </w:rPr>
        <w:t xml:space="preserve">how </w:t>
      </w:r>
      <w:r w:rsidRPr="00276E48">
        <w:rPr>
          <w:rFonts w:ascii="Arial" w:hAnsi="Arial" w:cs="Arial"/>
        </w:rPr>
        <w:t>the information is relevant and material to a legitimate law enforcement investigation</w:t>
      </w:r>
      <w:r>
        <w:rPr>
          <w:rFonts w:ascii="Arial" w:hAnsi="Arial" w:cs="Arial"/>
        </w:rPr>
        <w:t>.</w:t>
      </w:r>
    </w:p>
    <w:p w14:paraId="1311AC0F" w14:textId="77777777" w:rsidR="00435BDA" w:rsidRPr="00276E48" w:rsidRDefault="00435BDA" w:rsidP="00C70399">
      <w:pPr>
        <w:pStyle w:val="NoSpacing"/>
        <w:numPr>
          <w:ilvl w:val="0"/>
          <w:numId w:val="24"/>
        </w:numPr>
        <w:rPr>
          <w:rFonts w:ascii="Arial" w:hAnsi="Arial" w:cs="Arial"/>
        </w:rPr>
      </w:pPr>
      <w:r w:rsidRPr="00276E48">
        <w:rPr>
          <w:rFonts w:ascii="Arial" w:hAnsi="Arial" w:cs="Arial"/>
        </w:rPr>
        <w:t>Identif</w:t>
      </w:r>
      <w:r>
        <w:rPr>
          <w:rFonts w:ascii="Arial" w:hAnsi="Arial" w:cs="Arial"/>
        </w:rPr>
        <w:t>y</w:t>
      </w:r>
      <w:r w:rsidRPr="00276E48">
        <w:rPr>
          <w:rFonts w:ascii="Arial" w:hAnsi="Arial" w:cs="Arial"/>
        </w:rPr>
        <w:t xml:space="preserve"> the personal information sought</w:t>
      </w:r>
      <w:r>
        <w:rPr>
          <w:rFonts w:ascii="Arial" w:hAnsi="Arial" w:cs="Arial"/>
        </w:rPr>
        <w:t>.</w:t>
      </w:r>
    </w:p>
    <w:p w14:paraId="28026749" w14:textId="77777777" w:rsidR="00435BDA" w:rsidRPr="00276E48" w:rsidRDefault="00435BDA" w:rsidP="00C70399">
      <w:pPr>
        <w:pStyle w:val="NoSpacing"/>
        <w:numPr>
          <w:ilvl w:val="0"/>
          <w:numId w:val="24"/>
        </w:numPr>
        <w:rPr>
          <w:rFonts w:ascii="Arial" w:hAnsi="Arial" w:cs="Arial"/>
        </w:rPr>
      </w:pPr>
      <w:r>
        <w:rPr>
          <w:rFonts w:ascii="Arial" w:hAnsi="Arial" w:cs="Arial"/>
        </w:rPr>
        <w:t xml:space="preserve">Be </w:t>
      </w:r>
      <w:r w:rsidRPr="00276E48">
        <w:rPr>
          <w:rFonts w:ascii="Arial" w:hAnsi="Arial" w:cs="Arial"/>
        </w:rPr>
        <w:t xml:space="preserve">specific and limited in scope to the purpose for which the information is sought, and </w:t>
      </w:r>
    </w:p>
    <w:p w14:paraId="7F4118F5" w14:textId="77777777" w:rsidR="00435BDA" w:rsidRPr="00276E48" w:rsidRDefault="00435BDA" w:rsidP="00C70399">
      <w:pPr>
        <w:pStyle w:val="NoSpacing"/>
        <w:numPr>
          <w:ilvl w:val="0"/>
          <w:numId w:val="24"/>
        </w:numPr>
        <w:rPr>
          <w:rFonts w:ascii="Arial" w:hAnsi="Arial" w:cs="Arial"/>
        </w:rPr>
      </w:pPr>
      <w:r>
        <w:rPr>
          <w:rFonts w:ascii="Arial" w:hAnsi="Arial" w:cs="Arial"/>
        </w:rPr>
        <w:t xml:space="preserve">Be </w:t>
      </w:r>
      <w:r w:rsidRPr="00276E48">
        <w:rPr>
          <w:rFonts w:ascii="Arial" w:hAnsi="Arial" w:cs="Arial"/>
        </w:rPr>
        <w:t xml:space="preserve">approved for release by the </w:t>
      </w:r>
      <w:r>
        <w:rPr>
          <w:rFonts w:ascii="Arial" w:hAnsi="Arial" w:cs="Arial"/>
        </w:rPr>
        <w:t>Institute for Community Alliances</w:t>
      </w:r>
      <w:r w:rsidRPr="00276E48">
        <w:rPr>
          <w:rFonts w:ascii="Arial" w:hAnsi="Arial" w:cs="Arial"/>
        </w:rPr>
        <w:t xml:space="preserve"> legal counsel after a review period of seven to fourteen days.</w:t>
      </w:r>
    </w:p>
    <w:p w14:paraId="7F676D1B" w14:textId="77777777" w:rsidR="00435BDA" w:rsidRPr="00276E48" w:rsidRDefault="00435BDA" w:rsidP="00C70399">
      <w:pPr>
        <w:pStyle w:val="NoSpacing"/>
        <w:numPr>
          <w:ilvl w:val="0"/>
          <w:numId w:val="25"/>
        </w:numPr>
        <w:rPr>
          <w:rFonts w:ascii="Arial" w:hAnsi="Arial" w:cs="Arial"/>
        </w:rPr>
      </w:pPr>
      <w:r w:rsidRPr="00276E48">
        <w:rPr>
          <w:rFonts w:ascii="Arial" w:hAnsi="Arial" w:cs="Arial"/>
        </w:rPr>
        <w:t xml:space="preserve">If it is believed that the personal information constitutes evidence of criminal conduct that occurred </w:t>
      </w:r>
      <w:r>
        <w:rPr>
          <w:rFonts w:ascii="Arial" w:hAnsi="Arial" w:cs="Arial"/>
        </w:rPr>
        <w:t>at the agency where the client receives services</w:t>
      </w:r>
      <w:r w:rsidRPr="00276E48">
        <w:rPr>
          <w:rFonts w:ascii="Arial" w:hAnsi="Arial" w:cs="Arial"/>
        </w:rPr>
        <w:t>.</w:t>
      </w:r>
    </w:p>
    <w:p w14:paraId="3DD1999F" w14:textId="77777777" w:rsidR="00435BDA" w:rsidRPr="00276E48" w:rsidRDefault="00435BDA" w:rsidP="00C70399">
      <w:pPr>
        <w:pStyle w:val="NoSpacing"/>
        <w:numPr>
          <w:ilvl w:val="0"/>
          <w:numId w:val="25"/>
        </w:numPr>
        <w:rPr>
          <w:rFonts w:ascii="Arial" w:hAnsi="Arial" w:cs="Arial"/>
        </w:rPr>
      </w:pPr>
      <w:r w:rsidRPr="00276E48">
        <w:rPr>
          <w:rFonts w:ascii="Arial" w:hAnsi="Arial" w:cs="Arial"/>
        </w:rPr>
        <w:t>If the official is an authorized federal official seeking personal information for the provision of protective services to the President or other persons authorized by 18 U.S.C. 3056, or to a foreign heads of state or other persons authorized by 22 U.S.C. 2709(a)(3), or for the conduct of investigations authorized by 18 U.S.C. 871 (threats against the President and others), and the information requested is specific and limited in scope to the extent reasonably practicable in light of the purpose for which the information is sought</w:t>
      </w:r>
      <w:r>
        <w:rPr>
          <w:rFonts w:ascii="Arial" w:hAnsi="Arial" w:cs="Arial"/>
        </w:rPr>
        <w:t>.</w:t>
      </w:r>
    </w:p>
    <w:p w14:paraId="2CFF497F" w14:textId="77777777" w:rsidR="00435BDA" w:rsidRPr="00276E48" w:rsidRDefault="00435BDA" w:rsidP="00435BDA">
      <w:pPr>
        <w:pStyle w:val="NoSpacing"/>
        <w:rPr>
          <w:rFonts w:ascii="Arial" w:hAnsi="Arial" w:cs="Arial"/>
        </w:rPr>
      </w:pPr>
    </w:p>
    <w:p w14:paraId="58B353B8" w14:textId="77777777" w:rsidR="00435BDA" w:rsidRPr="00276E48" w:rsidRDefault="00435BDA" w:rsidP="00C70399">
      <w:pPr>
        <w:pStyle w:val="NoSpacing"/>
        <w:numPr>
          <w:ilvl w:val="0"/>
          <w:numId w:val="15"/>
        </w:numPr>
        <w:rPr>
          <w:rFonts w:ascii="Arial" w:hAnsi="Arial" w:cs="Arial"/>
        </w:rPr>
      </w:pPr>
      <w:r>
        <w:rPr>
          <w:rFonts w:ascii="Arial" w:hAnsi="Arial" w:cs="Arial"/>
        </w:rPr>
        <w:t>For</w:t>
      </w:r>
      <w:r w:rsidRPr="00276E48">
        <w:rPr>
          <w:rFonts w:ascii="Arial" w:hAnsi="Arial" w:cs="Arial"/>
        </w:rPr>
        <w:t xml:space="preserve"> law enforcement or another public official authorized to receive a c</w:t>
      </w:r>
      <w:r>
        <w:rPr>
          <w:rFonts w:ascii="Arial" w:hAnsi="Arial" w:cs="Arial"/>
        </w:rPr>
        <w:t>lient’s personal information to</w:t>
      </w:r>
      <w:r w:rsidRPr="00276E48">
        <w:rPr>
          <w:rFonts w:ascii="Arial" w:hAnsi="Arial" w:cs="Arial"/>
        </w:rPr>
        <w:t xml:space="preserve"> conduct an immediate enforcement activity that depends upon the disclosure. Personal information may be disclosed when a client is incapacitated and unable to agree to the disclosure if waiting until the individual is able to agree to the disclosure would materially and adversely affect the enforcement activity. In this case, the disclosure will only be made if it is not intended to be used against the individual. </w:t>
      </w:r>
    </w:p>
    <w:p w14:paraId="729F97BA" w14:textId="77777777" w:rsidR="00435BDA" w:rsidRPr="00276E48" w:rsidRDefault="00435BDA" w:rsidP="00435BDA">
      <w:pPr>
        <w:pStyle w:val="NoSpacing"/>
        <w:ind w:left="720"/>
        <w:rPr>
          <w:rFonts w:ascii="Arial" w:hAnsi="Arial" w:cs="Arial"/>
        </w:rPr>
      </w:pPr>
    </w:p>
    <w:p w14:paraId="6F8CAB43" w14:textId="77777777" w:rsidR="00435BDA" w:rsidRPr="00276E48" w:rsidRDefault="00435BDA" w:rsidP="00C70399">
      <w:pPr>
        <w:pStyle w:val="NoSpacing"/>
        <w:numPr>
          <w:ilvl w:val="0"/>
          <w:numId w:val="15"/>
        </w:numPr>
        <w:rPr>
          <w:rFonts w:ascii="Arial" w:hAnsi="Arial" w:cs="Arial"/>
        </w:rPr>
      </w:pPr>
      <w:r w:rsidRPr="00276E48">
        <w:rPr>
          <w:rFonts w:ascii="Arial" w:hAnsi="Arial" w:cs="Arial"/>
        </w:rPr>
        <w:t>To comply with government reporting obligations for homeless management information systems and for oversight of compliance with homeless management information system requirements.</w:t>
      </w:r>
    </w:p>
    <w:p w14:paraId="02930A60" w14:textId="77777777" w:rsidR="00435BDA" w:rsidRDefault="00435BDA" w:rsidP="00435BDA">
      <w:pPr>
        <w:pStyle w:val="NoSpacing"/>
      </w:pPr>
    </w:p>
    <w:p w14:paraId="5E01C10A" w14:textId="77777777" w:rsidR="00435BDA" w:rsidRPr="00CC5F67" w:rsidRDefault="00435BDA" w:rsidP="00435BDA">
      <w:pPr>
        <w:pStyle w:val="NoSpacing"/>
        <w:rPr>
          <w:rFonts w:ascii="Arial" w:hAnsi="Arial" w:cs="Arial"/>
        </w:rPr>
      </w:pPr>
      <w:r w:rsidRPr="00CC5F67">
        <w:rPr>
          <w:rFonts w:ascii="Arial" w:hAnsi="Arial" w:cs="Arial"/>
          <w:u w:val="single"/>
        </w:rPr>
        <w:t>Inspection and Correction</w:t>
      </w:r>
      <w:r>
        <w:rPr>
          <w:rFonts w:ascii="Arial" w:hAnsi="Arial" w:cs="Arial"/>
          <w:u w:val="single"/>
        </w:rPr>
        <w:t xml:space="preserve"> of</w:t>
      </w:r>
      <w:r w:rsidRPr="00CC5F67">
        <w:rPr>
          <w:rFonts w:ascii="Arial" w:hAnsi="Arial" w:cs="Arial"/>
          <w:u w:val="single"/>
        </w:rPr>
        <w:t xml:space="preserve"> Personal Information</w:t>
      </w:r>
    </w:p>
    <w:p w14:paraId="0457975F" w14:textId="32C6DAA0" w:rsidR="00435BDA" w:rsidRPr="00CC5F67" w:rsidRDefault="00435BDA" w:rsidP="00435BDA">
      <w:pPr>
        <w:pStyle w:val="NoSpacing"/>
        <w:rPr>
          <w:rFonts w:ascii="Arial" w:hAnsi="Arial" w:cs="Arial"/>
          <w:u w:val="single"/>
        </w:rPr>
      </w:pPr>
      <w:r w:rsidRPr="00CC5F67">
        <w:rPr>
          <w:rFonts w:ascii="Arial" w:hAnsi="Arial" w:cs="Arial"/>
        </w:rPr>
        <w:t xml:space="preserve">Clients may inspect and receive a copy of their person information maintained in </w:t>
      </w:r>
      <w:r w:rsidR="02A79834" w:rsidRPr="00CC5F67">
        <w:rPr>
          <w:rFonts w:ascii="Arial" w:hAnsi="Arial" w:cs="Arial"/>
        </w:rPr>
        <w:t xml:space="preserve">the </w:t>
      </w:r>
      <w:r w:rsidRPr="00CC5F67">
        <w:rPr>
          <w:rFonts w:ascii="Arial" w:hAnsi="Arial" w:cs="Arial"/>
        </w:rPr>
        <w:t>HMIS. The agency where the client receives services will offer to explain any information that a client may not understand.</w:t>
      </w:r>
    </w:p>
    <w:p w14:paraId="2F56CFDC" w14:textId="77777777" w:rsidR="00435BDA" w:rsidRPr="00CC5F67" w:rsidRDefault="00435BDA" w:rsidP="00435BDA">
      <w:pPr>
        <w:pStyle w:val="NoSpacing"/>
        <w:rPr>
          <w:rFonts w:ascii="Arial" w:hAnsi="Arial" w:cs="Arial"/>
        </w:rPr>
      </w:pPr>
    </w:p>
    <w:p w14:paraId="3070F52D" w14:textId="0BA5A99F" w:rsidR="00435BDA" w:rsidRDefault="00435BDA" w:rsidP="00435BDA">
      <w:pPr>
        <w:pStyle w:val="NoSpacing"/>
        <w:rPr>
          <w:rFonts w:ascii="Arial" w:hAnsi="Arial" w:cs="Arial"/>
        </w:rPr>
      </w:pPr>
      <w:r w:rsidRPr="00CC5F67">
        <w:rPr>
          <w:rFonts w:ascii="Arial" w:hAnsi="Arial" w:cs="Arial"/>
        </w:rPr>
        <w:t xml:space="preserve">If the information listed in </w:t>
      </w:r>
      <w:r w:rsidR="0C8D8CCC" w:rsidRPr="00CC5F67">
        <w:rPr>
          <w:rFonts w:ascii="Arial" w:hAnsi="Arial" w:cs="Arial"/>
        </w:rPr>
        <w:t xml:space="preserve">the </w:t>
      </w:r>
      <w:r w:rsidRPr="00CC5F67">
        <w:rPr>
          <w:rFonts w:ascii="Arial" w:hAnsi="Arial" w:cs="Arial"/>
        </w:rPr>
        <w:t>HMIS is believed to be inaccurate or incomplete, a client may submit a verbal or written request to have his/her information corrected. Inaccurate or incomplete data may be deleted, or marked as inaccurate or incomplete and supplemented with additional information.</w:t>
      </w:r>
    </w:p>
    <w:p w14:paraId="787A9969" w14:textId="77777777" w:rsidR="00435BDA" w:rsidRDefault="00435BDA" w:rsidP="00435BDA">
      <w:pPr>
        <w:pStyle w:val="NoSpacing"/>
        <w:rPr>
          <w:rFonts w:ascii="Arial" w:hAnsi="Arial" w:cs="Arial"/>
        </w:rPr>
      </w:pPr>
    </w:p>
    <w:p w14:paraId="125C37B9" w14:textId="77777777" w:rsidR="00435BDA" w:rsidRPr="00CC5F67" w:rsidRDefault="00435BDA" w:rsidP="00435BDA">
      <w:pPr>
        <w:pStyle w:val="NoSpacing"/>
        <w:rPr>
          <w:rFonts w:ascii="Arial" w:hAnsi="Arial" w:cs="Arial"/>
        </w:rPr>
      </w:pPr>
      <w:r w:rsidRPr="00CC5F67">
        <w:rPr>
          <w:rFonts w:ascii="Arial" w:hAnsi="Arial" w:cs="Arial"/>
        </w:rPr>
        <w:t>A request to inspect or copy one’s personal information may be denied if:</w:t>
      </w:r>
    </w:p>
    <w:p w14:paraId="76D2814E" w14:textId="77777777" w:rsidR="00435BDA" w:rsidRPr="00CC5F67" w:rsidRDefault="00435BDA" w:rsidP="00C70399">
      <w:pPr>
        <w:pStyle w:val="NoSpacing"/>
        <w:numPr>
          <w:ilvl w:val="0"/>
          <w:numId w:val="21"/>
        </w:numPr>
        <w:rPr>
          <w:rFonts w:ascii="Arial" w:hAnsi="Arial" w:cs="Arial"/>
        </w:rPr>
      </w:pPr>
      <w:r w:rsidRPr="00CC5F67">
        <w:rPr>
          <w:rFonts w:ascii="Arial" w:hAnsi="Arial" w:cs="Arial"/>
        </w:rPr>
        <w:t>The information was compiled in reasonable anticipation of litigation or comparable proceedings</w:t>
      </w:r>
    </w:p>
    <w:p w14:paraId="04B78A05" w14:textId="77777777" w:rsidR="00435BDA" w:rsidRPr="00CC5F67" w:rsidRDefault="00435BDA" w:rsidP="00C70399">
      <w:pPr>
        <w:pStyle w:val="NoSpacing"/>
        <w:numPr>
          <w:ilvl w:val="0"/>
          <w:numId w:val="21"/>
        </w:numPr>
        <w:rPr>
          <w:rFonts w:ascii="Arial" w:hAnsi="Arial" w:cs="Arial"/>
        </w:rPr>
      </w:pPr>
      <w:r w:rsidRPr="00CC5F67">
        <w:rPr>
          <w:rFonts w:ascii="Arial" w:hAnsi="Arial" w:cs="Arial"/>
        </w:rPr>
        <w:lastRenderedPageBreak/>
        <w:t>The information was obtained under a promise or confidentiality and if the disclosure would reveal the source of the information, or</w:t>
      </w:r>
    </w:p>
    <w:p w14:paraId="10369EE3" w14:textId="77777777" w:rsidR="00435BDA" w:rsidRPr="00CC5F67" w:rsidRDefault="00435BDA" w:rsidP="00C70399">
      <w:pPr>
        <w:pStyle w:val="NoSpacing"/>
        <w:numPr>
          <w:ilvl w:val="0"/>
          <w:numId w:val="21"/>
        </w:numPr>
        <w:rPr>
          <w:rFonts w:ascii="Arial" w:hAnsi="Arial" w:cs="Arial"/>
        </w:rPr>
      </w:pPr>
      <w:r w:rsidRPr="00CC5F67">
        <w:rPr>
          <w:rFonts w:ascii="Arial" w:hAnsi="Arial" w:cs="Arial"/>
        </w:rPr>
        <w:t xml:space="preserve">The life or physical safety of any individual would be reasonably endangered by disclosure of </w:t>
      </w:r>
      <w:r>
        <w:rPr>
          <w:rFonts w:ascii="Arial" w:hAnsi="Arial" w:cs="Arial"/>
        </w:rPr>
        <w:t>the</w:t>
      </w:r>
      <w:r w:rsidRPr="00CC5F67">
        <w:rPr>
          <w:rFonts w:ascii="Arial" w:hAnsi="Arial" w:cs="Arial"/>
        </w:rPr>
        <w:t xml:space="preserve"> personal information.</w:t>
      </w:r>
    </w:p>
    <w:p w14:paraId="1A7A1F5E" w14:textId="77777777" w:rsidR="00435BDA" w:rsidRPr="00CC5F67" w:rsidRDefault="00435BDA" w:rsidP="00435BDA">
      <w:pPr>
        <w:pStyle w:val="NoSpacing"/>
        <w:rPr>
          <w:rFonts w:ascii="Arial" w:hAnsi="Arial" w:cs="Arial"/>
        </w:rPr>
      </w:pPr>
    </w:p>
    <w:p w14:paraId="5A1215C4" w14:textId="77777777" w:rsidR="00435BDA" w:rsidRPr="00CC5F67" w:rsidRDefault="00435BDA" w:rsidP="00435BDA">
      <w:pPr>
        <w:pStyle w:val="NoSpacing"/>
        <w:rPr>
          <w:rFonts w:ascii="Arial" w:hAnsi="Arial" w:cs="Arial"/>
        </w:rPr>
      </w:pPr>
      <w:r w:rsidRPr="00CC5F67">
        <w:rPr>
          <w:rFonts w:ascii="Arial" w:hAnsi="Arial" w:cs="Arial"/>
        </w:rPr>
        <w:t xml:space="preserve">If a request for inspection access or personal information correction is denied, the agency where the client receives services will explain the reason for the denial. The client’s request and the reason for the denial will be included in the client’s record. </w:t>
      </w:r>
    </w:p>
    <w:p w14:paraId="02D9D806" w14:textId="77777777" w:rsidR="00435BDA" w:rsidRPr="00CC5F67" w:rsidRDefault="00435BDA" w:rsidP="00435BDA">
      <w:pPr>
        <w:pStyle w:val="NoSpacing"/>
        <w:rPr>
          <w:rFonts w:ascii="Arial" w:hAnsi="Arial" w:cs="Arial"/>
        </w:rPr>
      </w:pPr>
    </w:p>
    <w:p w14:paraId="7A410D28" w14:textId="77777777" w:rsidR="00435BDA" w:rsidRPr="00CC5F67" w:rsidRDefault="00435BDA" w:rsidP="00435BDA">
      <w:pPr>
        <w:pStyle w:val="NoSpacing"/>
        <w:rPr>
          <w:rFonts w:ascii="Arial" w:hAnsi="Arial" w:cs="Arial"/>
        </w:rPr>
      </w:pPr>
      <w:r w:rsidRPr="00CC5F67">
        <w:rPr>
          <w:rFonts w:ascii="Arial" w:hAnsi="Arial" w:cs="Arial"/>
        </w:rPr>
        <w:t>Requests for inspection access or personal information correction may be denied if they are made in a repeated and/or harassing manner.</w:t>
      </w:r>
    </w:p>
    <w:p w14:paraId="2CA2B377" w14:textId="77777777" w:rsidR="00435BDA" w:rsidRPr="008E4310" w:rsidRDefault="00435BDA" w:rsidP="00435BDA">
      <w:pPr>
        <w:pStyle w:val="NoSpacing"/>
        <w:rPr>
          <w:rFonts w:ascii="Arial" w:hAnsi="Arial" w:cs="Arial"/>
        </w:rPr>
      </w:pPr>
    </w:p>
    <w:p w14:paraId="78CBB76A" w14:textId="77777777" w:rsidR="00435BDA" w:rsidRPr="008E4310" w:rsidRDefault="00435BDA" w:rsidP="00435BDA">
      <w:pPr>
        <w:pStyle w:val="NoSpacing"/>
        <w:rPr>
          <w:rFonts w:ascii="Arial" w:hAnsi="Arial" w:cs="Arial"/>
          <w:u w:val="single"/>
        </w:rPr>
      </w:pPr>
      <w:r>
        <w:rPr>
          <w:rFonts w:ascii="Arial" w:hAnsi="Arial" w:cs="Arial"/>
          <w:u w:val="single"/>
        </w:rPr>
        <w:t>Limits on Collection of Personal Information</w:t>
      </w:r>
    </w:p>
    <w:p w14:paraId="3A485FE2" w14:textId="77777777" w:rsidR="00435BDA" w:rsidRPr="008E4310" w:rsidRDefault="00435BDA" w:rsidP="00435BDA">
      <w:pPr>
        <w:pStyle w:val="NoSpacing"/>
        <w:rPr>
          <w:rFonts w:ascii="Arial" w:hAnsi="Arial" w:cs="Arial"/>
        </w:rPr>
      </w:pPr>
      <w:r w:rsidRPr="008E4310">
        <w:rPr>
          <w:rFonts w:ascii="Arial" w:hAnsi="Arial" w:cs="Arial"/>
        </w:rPr>
        <w:t>Only personal information relevant for the purpose</w:t>
      </w:r>
      <w:r>
        <w:rPr>
          <w:rFonts w:ascii="Arial" w:hAnsi="Arial" w:cs="Arial"/>
        </w:rPr>
        <w:t>(s)</w:t>
      </w:r>
      <w:r w:rsidRPr="008E4310">
        <w:rPr>
          <w:rFonts w:ascii="Arial" w:hAnsi="Arial" w:cs="Arial"/>
        </w:rPr>
        <w:t xml:space="preserve"> for which it </w:t>
      </w:r>
      <w:r>
        <w:rPr>
          <w:rFonts w:ascii="Arial" w:hAnsi="Arial" w:cs="Arial"/>
        </w:rPr>
        <w:t xml:space="preserve">will be </w:t>
      </w:r>
      <w:r w:rsidRPr="008E4310">
        <w:rPr>
          <w:rFonts w:ascii="Arial" w:hAnsi="Arial" w:cs="Arial"/>
        </w:rPr>
        <w:t>used will be collected. Personal information must be accurate and complete.</w:t>
      </w:r>
    </w:p>
    <w:p w14:paraId="05933D0B" w14:textId="77777777" w:rsidR="00435BDA" w:rsidRPr="008E4310" w:rsidRDefault="00435BDA" w:rsidP="00435BDA">
      <w:pPr>
        <w:pStyle w:val="NoSpacing"/>
        <w:rPr>
          <w:rFonts w:ascii="Arial" w:hAnsi="Arial" w:cs="Arial"/>
        </w:rPr>
      </w:pPr>
    </w:p>
    <w:p w14:paraId="7C997D99" w14:textId="5C58B532" w:rsidR="00435BDA" w:rsidRDefault="00435BDA" w:rsidP="00435BDA">
      <w:pPr>
        <w:pStyle w:val="NoSpacing"/>
        <w:rPr>
          <w:rFonts w:ascii="Arial" w:hAnsi="Arial" w:cs="Arial"/>
        </w:rPr>
      </w:pPr>
      <w:r w:rsidRPr="005C6315">
        <w:rPr>
          <w:rFonts w:ascii="Arial" w:eastAsia="Arial" w:hAnsi="Arial" w:cs="Arial"/>
        </w:rPr>
        <w:t xml:space="preserve">Client files not used in seven years may be made inactive in </w:t>
      </w:r>
      <w:r w:rsidR="0C8D8CCC" w:rsidRPr="005C6315">
        <w:rPr>
          <w:rFonts w:ascii="Arial" w:eastAsia="Arial" w:hAnsi="Arial" w:cs="Arial"/>
        </w:rPr>
        <w:t xml:space="preserve">the </w:t>
      </w:r>
      <w:r w:rsidRPr="005C6315">
        <w:rPr>
          <w:rFonts w:ascii="Arial" w:eastAsia="Arial" w:hAnsi="Arial" w:cs="Arial"/>
        </w:rPr>
        <w:t>HMIS. ICA will check with agencies before making client files inactive. Personal information may be retained for a longer period if required by statute, regulation, contract or another obligation.</w:t>
      </w:r>
    </w:p>
    <w:p w14:paraId="27745609" w14:textId="77777777" w:rsidR="00435BDA" w:rsidRDefault="00435BDA" w:rsidP="00435BDA">
      <w:pPr>
        <w:pStyle w:val="NoSpacing"/>
        <w:rPr>
          <w:rFonts w:ascii="Arial" w:hAnsi="Arial" w:cs="Arial"/>
        </w:rPr>
      </w:pPr>
    </w:p>
    <w:p w14:paraId="35157010" w14:textId="0E58E637" w:rsidR="00435BDA" w:rsidRPr="00DD309C" w:rsidRDefault="00435BDA" w:rsidP="00435BDA">
      <w:pPr>
        <w:pStyle w:val="NoSpacing"/>
        <w:rPr>
          <w:rFonts w:ascii="Arial" w:hAnsi="Arial" w:cs="Arial"/>
          <w:u w:val="single"/>
        </w:rPr>
      </w:pPr>
      <w:r w:rsidRPr="00DD309C">
        <w:rPr>
          <w:rFonts w:ascii="Arial" w:hAnsi="Arial" w:cs="Arial"/>
          <w:u w:val="single"/>
        </w:rPr>
        <w:t xml:space="preserve">Limits on Partner Agency Use of </w:t>
      </w:r>
      <w:r w:rsidR="0C8D8CCC" w:rsidRPr="00DD309C">
        <w:rPr>
          <w:rFonts w:ascii="Arial" w:hAnsi="Arial" w:cs="Arial"/>
          <w:u w:val="single"/>
        </w:rPr>
        <w:t xml:space="preserve">the </w:t>
      </w:r>
      <w:r w:rsidRPr="00DD309C">
        <w:rPr>
          <w:rFonts w:ascii="Arial" w:hAnsi="Arial" w:cs="Arial"/>
          <w:u w:val="single"/>
        </w:rPr>
        <w:t xml:space="preserve">HMIS Client Information </w:t>
      </w:r>
    </w:p>
    <w:p w14:paraId="1278D2A8" w14:textId="286ACC6F" w:rsidR="00435BDA" w:rsidRDefault="00435BDA" w:rsidP="00435BDA">
      <w:pPr>
        <w:pStyle w:val="NoSpacing"/>
        <w:rPr>
          <w:rFonts w:ascii="Arial" w:hAnsi="Arial" w:cs="Arial"/>
        </w:rPr>
      </w:pPr>
      <w:r w:rsidRPr="00DD309C">
        <w:rPr>
          <w:rFonts w:ascii="Arial" w:hAnsi="Arial" w:cs="Arial"/>
        </w:rPr>
        <w:t xml:space="preserve">The </w:t>
      </w:r>
      <w:r w:rsidR="006B78A6" w:rsidRPr="00DD309C">
        <w:rPr>
          <w:rFonts w:ascii="Arial" w:hAnsi="Arial" w:cs="Arial"/>
        </w:rPr>
        <w:t>Rock River</w:t>
      </w:r>
      <w:r w:rsidR="00DD309C" w:rsidRPr="00DD309C">
        <w:rPr>
          <w:rFonts w:ascii="Arial" w:hAnsi="Arial" w:cs="Arial"/>
        </w:rPr>
        <w:t xml:space="preserve"> HMIS is a shared</w:t>
      </w:r>
      <w:r w:rsidRPr="00DD309C">
        <w:rPr>
          <w:rFonts w:ascii="Arial" w:hAnsi="Arial" w:cs="Arial"/>
        </w:rPr>
        <w:t xml:space="preserve"> data system. This system allows Partner Agencies to share client information in order to coordinate services for clients. However, Partner Agencies may not limit client service or refuse to provide service in a way that discriminates against clients based on information the Partner Agency obtained from </w:t>
      </w:r>
      <w:r w:rsidR="0C8D8CCC" w:rsidRPr="00DD309C">
        <w:rPr>
          <w:rFonts w:ascii="Arial" w:hAnsi="Arial" w:cs="Arial"/>
        </w:rPr>
        <w:t xml:space="preserve">the </w:t>
      </w:r>
      <w:r w:rsidRPr="00DD309C">
        <w:rPr>
          <w:rFonts w:ascii="Arial" w:hAnsi="Arial" w:cs="Arial"/>
        </w:rPr>
        <w:t xml:space="preserve">HMIS. Partner Agencies may not penalize a client based on historical data contained in </w:t>
      </w:r>
      <w:r w:rsidR="0C8D8CCC" w:rsidRPr="00DD309C">
        <w:rPr>
          <w:rFonts w:ascii="Arial" w:hAnsi="Arial" w:cs="Arial"/>
        </w:rPr>
        <w:t xml:space="preserve">the </w:t>
      </w:r>
      <w:r w:rsidRPr="00DD309C">
        <w:rPr>
          <w:rFonts w:ascii="Arial" w:hAnsi="Arial" w:cs="Arial"/>
        </w:rPr>
        <w:t>HMIS.</w:t>
      </w:r>
    </w:p>
    <w:p w14:paraId="44B48011" w14:textId="77777777" w:rsidR="00203897" w:rsidRDefault="00203897" w:rsidP="00435BDA">
      <w:pPr>
        <w:pStyle w:val="NoSpacing"/>
        <w:rPr>
          <w:rFonts w:ascii="Arial" w:hAnsi="Arial" w:cs="Arial"/>
        </w:rPr>
      </w:pPr>
    </w:p>
    <w:p w14:paraId="2F373027" w14:textId="0AABF191" w:rsidR="00203897" w:rsidRPr="008E4310" w:rsidRDefault="00203897" w:rsidP="00435BDA">
      <w:pPr>
        <w:pStyle w:val="NoSpacing"/>
        <w:rPr>
          <w:rFonts w:ascii="Arial" w:hAnsi="Arial" w:cs="Arial"/>
        </w:rPr>
      </w:pPr>
      <w:r>
        <w:rPr>
          <w:rFonts w:ascii="Arial" w:hAnsi="Arial" w:cs="Arial"/>
        </w:rPr>
        <w:t xml:space="preserve">Youth providers serving clients under the age of 18 must maintain closed HMIS client files. Youth under the age of 18 may not provide either written or verbal consent to the release of their personally identifying information in </w:t>
      </w:r>
      <w:r w:rsidR="7B0B1EBE">
        <w:rPr>
          <w:rFonts w:ascii="Arial" w:hAnsi="Arial" w:cs="Arial"/>
        </w:rPr>
        <w:t xml:space="preserve">the </w:t>
      </w:r>
      <w:r>
        <w:rPr>
          <w:rFonts w:ascii="Arial" w:hAnsi="Arial" w:cs="Arial"/>
        </w:rPr>
        <w:t xml:space="preserve">HMIS. </w:t>
      </w:r>
    </w:p>
    <w:p w14:paraId="40363D64" w14:textId="77777777" w:rsidR="00435BDA" w:rsidRPr="008E4310" w:rsidRDefault="00435BDA" w:rsidP="00435BDA">
      <w:pPr>
        <w:pStyle w:val="NoSpacing"/>
        <w:rPr>
          <w:rFonts w:ascii="Arial" w:hAnsi="Arial" w:cs="Arial"/>
        </w:rPr>
      </w:pPr>
    </w:p>
    <w:p w14:paraId="7BDDEE4E" w14:textId="77777777" w:rsidR="00435BDA" w:rsidRPr="008E4310" w:rsidRDefault="00435BDA" w:rsidP="00435BDA">
      <w:pPr>
        <w:pStyle w:val="NoSpacing"/>
        <w:rPr>
          <w:rFonts w:ascii="Arial" w:hAnsi="Arial" w:cs="Arial"/>
          <w:u w:val="single"/>
        </w:rPr>
      </w:pPr>
      <w:r w:rsidRPr="008E4310">
        <w:rPr>
          <w:rFonts w:ascii="Arial" w:hAnsi="Arial" w:cs="Arial"/>
          <w:u w:val="single"/>
        </w:rPr>
        <w:t>Complaints and Accountability</w:t>
      </w:r>
    </w:p>
    <w:p w14:paraId="0C0C2365" w14:textId="58DCD139" w:rsidR="00435BDA" w:rsidRPr="008E4310" w:rsidRDefault="00435BDA" w:rsidP="00435BDA">
      <w:pPr>
        <w:pStyle w:val="NoSpacing"/>
        <w:rPr>
          <w:rFonts w:ascii="Arial" w:hAnsi="Arial" w:cs="Arial"/>
        </w:rPr>
      </w:pPr>
      <w:r w:rsidRPr="005C6315">
        <w:rPr>
          <w:rFonts w:ascii="Arial" w:eastAsia="Arial" w:hAnsi="Arial" w:cs="Arial"/>
        </w:rPr>
        <w:t xml:space="preserve">Questions or complaints about the privacy and security policies and practices may be submitted to the agency where the client receives services. Complaints specific to </w:t>
      </w:r>
      <w:r w:rsidR="3C4FCE52" w:rsidRPr="005C6315">
        <w:rPr>
          <w:rFonts w:ascii="Arial" w:eastAsia="Arial" w:hAnsi="Arial" w:cs="Arial"/>
        </w:rPr>
        <w:t xml:space="preserve">the </w:t>
      </w:r>
      <w:r w:rsidRPr="005C6315">
        <w:rPr>
          <w:rFonts w:ascii="Arial" w:eastAsia="Arial" w:hAnsi="Arial" w:cs="Arial"/>
        </w:rPr>
        <w:t xml:space="preserve">HMIS should be submitted to the HMIS </w:t>
      </w:r>
      <w:r w:rsidR="007E6F28">
        <w:rPr>
          <w:rFonts w:ascii="Arial" w:eastAsia="Arial" w:hAnsi="Arial" w:cs="Arial"/>
        </w:rPr>
        <w:t>Designated Agency HMIS Contact</w:t>
      </w:r>
      <w:r w:rsidR="7B0B1EBE">
        <w:rPr>
          <w:rFonts w:ascii="Arial" w:eastAsia="Arial" w:hAnsi="Arial" w:cs="Arial"/>
        </w:rPr>
        <w:t xml:space="preserve"> </w:t>
      </w:r>
      <w:r w:rsidRPr="005C6315">
        <w:rPr>
          <w:rFonts w:ascii="Arial" w:eastAsia="Arial" w:hAnsi="Arial" w:cs="Arial"/>
        </w:rPr>
        <w:t xml:space="preserve">and program director. If no resolution can be found, the complaint will be forwarded to the System Administrators, and the agency’s executive director. If there is no resolution, the </w:t>
      </w:r>
      <w:r w:rsidR="006B78A6" w:rsidRPr="00877CBD">
        <w:rPr>
          <w:rFonts w:ascii="Arial" w:eastAsia="Arial" w:hAnsi="Arial" w:cs="Arial"/>
        </w:rPr>
        <w:t>Rock River</w:t>
      </w:r>
      <w:r w:rsidRPr="005C6315">
        <w:rPr>
          <w:rFonts w:ascii="Arial" w:eastAsia="Arial" w:hAnsi="Arial" w:cs="Arial"/>
        </w:rPr>
        <w:t xml:space="preserve"> HMIS </w:t>
      </w:r>
      <w:r w:rsidR="00925056">
        <w:rPr>
          <w:rFonts w:ascii="Arial" w:eastAsia="Arial" w:hAnsi="Arial" w:cs="Arial"/>
        </w:rPr>
        <w:t>Governance Committee</w:t>
      </w:r>
      <w:r w:rsidRPr="005C6315">
        <w:rPr>
          <w:rFonts w:ascii="Arial" w:eastAsia="Arial" w:hAnsi="Arial" w:cs="Arial"/>
        </w:rPr>
        <w:t xml:space="preserve"> will oversee final arbitration. All other complaints will follow the agency’s grievance procedure as outlined in the agency’s handbook.</w:t>
      </w:r>
    </w:p>
    <w:p w14:paraId="48B69350" w14:textId="77777777" w:rsidR="00435BDA" w:rsidRPr="008E4310" w:rsidRDefault="00435BDA" w:rsidP="00435BDA">
      <w:pPr>
        <w:pStyle w:val="NoSpacing"/>
        <w:rPr>
          <w:rFonts w:ascii="Arial" w:hAnsi="Arial" w:cs="Arial"/>
        </w:rPr>
      </w:pPr>
    </w:p>
    <w:p w14:paraId="1F3E31B1" w14:textId="38FD7D76" w:rsidR="00435BDA" w:rsidRDefault="00435BDA" w:rsidP="00435BDA">
      <w:pPr>
        <w:pStyle w:val="NoSpacing"/>
        <w:rPr>
          <w:rFonts w:ascii="Arial" w:hAnsi="Arial" w:cs="Arial"/>
        </w:rPr>
      </w:pPr>
      <w:r w:rsidRPr="008E4310">
        <w:rPr>
          <w:rFonts w:ascii="Arial" w:hAnsi="Arial" w:cs="Arial"/>
        </w:rPr>
        <w:t xml:space="preserve">All </w:t>
      </w:r>
      <w:r w:rsidR="3C4FCE52" w:rsidRPr="008E4310">
        <w:rPr>
          <w:rFonts w:ascii="Arial" w:hAnsi="Arial" w:cs="Arial"/>
        </w:rPr>
        <w:t xml:space="preserve">the </w:t>
      </w:r>
      <w:r w:rsidRPr="008E4310">
        <w:rPr>
          <w:rFonts w:ascii="Arial" w:hAnsi="Arial" w:cs="Arial"/>
        </w:rPr>
        <w:t>HMIS users (including employees, volunteers, affiliates, contractors and associates) are required to comply with this privacy notice. Users must receive and acknowledge receipt of a copy of this privacy notice.</w:t>
      </w:r>
    </w:p>
    <w:p w14:paraId="30050DAC" w14:textId="77777777" w:rsidR="00435BDA" w:rsidRPr="008E4310" w:rsidRDefault="00435BDA" w:rsidP="00435BDA">
      <w:pPr>
        <w:pStyle w:val="NoSpacing"/>
        <w:rPr>
          <w:rFonts w:ascii="Arial" w:hAnsi="Arial" w:cs="Arial"/>
        </w:rPr>
      </w:pPr>
    </w:p>
    <w:p w14:paraId="4CEA4611" w14:textId="1EFFC075" w:rsidR="00435BDA" w:rsidRDefault="00435BDA" w:rsidP="00435BDA">
      <w:pPr>
        <w:pStyle w:val="Heading2"/>
        <w:ind w:left="360" w:firstLine="360"/>
        <w:rPr>
          <w:rFonts w:ascii="Arial" w:hAnsi="Arial" w:cs="Arial"/>
          <w:b w:val="0"/>
          <w:bCs w:val="0"/>
        </w:rPr>
      </w:pPr>
      <w:bookmarkStart w:id="19" w:name="_Toc474832222"/>
      <w:r>
        <w:rPr>
          <w:rFonts w:ascii="Arial" w:hAnsi="Arial" w:cs="Arial"/>
          <w:b w:val="0"/>
          <w:bCs w:val="0"/>
        </w:rPr>
        <w:t>3.</w:t>
      </w:r>
      <w:r w:rsidR="00F11E7D">
        <w:rPr>
          <w:rFonts w:ascii="Arial" w:hAnsi="Arial" w:cs="Arial"/>
          <w:b w:val="0"/>
          <w:bCs w:val="0"/>
        </w:rPr>
        <w:t>5</w:t>
      </w:r>
      <w:r>
        <w:rPr>
          <w:rFonts w:ascii="Arial" w:hAnsi="Arial" w:cs="Arial"/>
          <w:b w:val="0"/>
          <w:bCs w:val="0"/>
        </w:rPr>
        <w:t xml:space="preserve"> USE OF A COMPARABLE DATABASE BY VICTIM SERVICE PROVIDERS</w:t>
      </w:r>
      <w:bookmarkEnd w:id="19"/>
    </w:p>
    <w:p w14:paraId="528ED80F" w14:textId="77777777" w:rsidR="00435BDA" w:rsidRDefault="00435BDA" w:rsidP="00435BDA">
      <w:pPr>
        <w:pStyle w:val="NoSpacing"/>
      </w:pPr>
    </w:p>
    <w:p w14:paraId="4D03A824" w14:textId="50B0392F" w:rsidR="00435BDA" w:rsidRDefault="00435BDA" w:rsidP="00435BDA">
      <w:pPr>
        <w:pStyle w:val="NoSpacing"/>
        <w:rPr>
          <w:rFonts w:ascii="Arial" w:hAnsi="Arial" w:cs="Arial"/>
        </w:rPr>
      </w:pPr>
      <w:r>
        <w:rPr>
          <w:rFonts w:ascii="Arial" w:hAnsi="Arial" w:cs="Arial"/>
        </w:rPr>
        <w:t xml:space="preserve">Victim service providers, private nonprofit agencies whose primary mission is to provide services to victims of domestic violence, dating violence, sexual assault, or stalking, must not </w:t>
      </w:r>
      <w:r>
        <w:rPr>
          <w:rFonts w:ascii="Arial" w:hAnsi="Arial" w:cs="Arial"/>
        </w:rPr>
        <w:lastRenderedPageBreak/>
        <w:t xml:space="preserve">directly enter or provide data into </w:t>
      </w:r>
      <w:r w:rsidR="29D9D0C2">
        <w:rPr>
          <w:rFonts w:ascii="Arial" w:hAnsi="Arial" w:cs="Arial"/>
        </w:rPr>
        <w:t>t</w:t>
      </w:r>
      <w:r w:rsidR="1D0E1D23" w:rsidRPr="00D25F3E">
        <w:rPr>
          <w:rFonts w:ascii="Arial" w:hAnsi="Arial" w:cs="Arial"/>
        </w:rPr>
        <w:t xml:space="preserve">he </w:t>
      </w:r>
      <w:r>
        <w:rPr>
          <w:rFonts w:ascii="Arial" w:hAnsi="Arial" w:cs="Arial"/>
        </w:rPr>
        <w:t xml:space="preserve">HMIS if they are legally prohibited from participating in </w:t>
      </w:r>
      <w:r w:rsidR="1D0E1D23">
        <w:rPr>
          <w:rFonts w:ascii="Arial" w:hAnsi="Arial" w:cs="Arial"/>
        </w:rPr>
        <w:t xml:space="preserve">the </w:t>
      </w:r>
      <w:r>
        <w:rPr>
          <w:rFonts w:ascii="Arial" w:hAnsi="Arial" w:cs="Arial"/>
        </w:rPr>
        <w:t xml:space="preserve">HMIS. Victim service providers that are recipients of funds requiring participation in </w:t>
      </w:r>
      <w:r w:rsidR="1D0E1D23">
        <w:rPr>
          <w:rFonts w:ascii="Arial" w:hAnsi="Arial" w:cs="Arial"/>
        </w:rPr>
        <w:t xml:space="preserve">the </w:t>
      </w:r>
      <w:r>
        <w:rPr>
          <w:rFonts w:ascii="Arial" w:hAnsi="Arial" w:cs="Arial"/>
        </w:rPr>
        <w:t xml:space="preserve">HMIS, but are prohibited from entering data in </w:t>
      </w:r>
      <w:r w:rsidR="1D0E1D23">
        <w:rPr>
          <w:rFonts w:ascii="Arial" w:hAnsi="Arial" w:cs="Arial"/>
        </w:rPr>
        <w:t xml:space="preserve">the </w:t>
      </w:r>
      <w:r>
        <w:rPr>
          <w:rFonts w:ascii="Arial" w:hAnsi="Arial" w:cs="Arial"/>
        </w:rPr>
        <w:t xml:space="preserve">HMIS, must use a comparable database to enter client information. A comparable database is a database that can be used to collect client-level data over time and generate unduplicated aggregated reports based on the client information entered into the database. The reports generated by a comparable database must be accurate and provide the same information as the reports generated by </w:t>
      </w:r>
      <w:r w:rsidR="4C6EF1EC">
        <w:rPr>
          <w:rFonts w:ascii="Arial" w:hAnsi="Arial" w:cs="Arial"/>
        </w:rPr>
        <w:t xml:space="preserve">the </w:t>
      </w:r>
      <w:r>
        <w:rPr>
          <w:rFonts w:ascii="Arial" w:hAnsi="Arial" w:cs="Arial"/>
        </w:rPr>
        <w:t xml:space="preserve">HMIS. </w:t>
      </w:r>
    </w:p>
    <w:p w14:paraId="20564E1D" w14:textId="77777777" w:rsidR="00435BDA" w:rsidRDefault="00435BDA" w:rsidP="00435BDA">
      <w:pPr>
        <w:pStyle w:val="NoSpacing"/>
        <w:rPr>
          <w:rFonts w:ascii="Arial" w:hAnsi="Arial" w:cs="Arial"/>
        </w:rPr>
      </w:pPr>
    </w:p>
    <w:p w14:paraId="29FF6AA1" w14:textId="5BC5239A" w:rsidR="00435BDA" w:rsidRPr="006F418B" w:rsidRDefault="00435BDA" w:rsidP="00435BDA">
      <w:pPr>
        <w:pStyle w:val="Heading2"/>
        <w:rPr>
          <w:rFonts w:ascii="Arial" w:hAnsi="Arial" w:cs="Arial"/>
          <w:b w:val="0"/>
          <w:bCs w:val="0"/>
        </w:rPr>
      </w:pPr>
      <w:r>
        <w:tab/>
      </w:r>
      <w:bookmarkStart w:id="20" w:name="_Toc474832223"/>
      <w:r w:rsidRPr="006F418B">
        <w:rPr>
          <w:rFonts w:ascii="Arial" w:hAnsi="Arial" w:cs="Arial"/>
          <w:b w:val="0"/>
          <w:bCs w:val="0"/>
        </w:rPr>
        <w:t>3.</w:t>
      </w:r>
      <w:r w:rsidR="00F11E7D">
        <w:rPr>
          <w:rFonts w:ascii="Arial" w:hAnsi="Arial" w:cs="Arial"/>
          <w:b w:val="0"/>
          <w:bCs w:val="0"/>
        </w:rPr>
        <w:t>6</w:t>
      </w:r>
      <w:r w:rsidRPr="006F418B">
        <w:rPr>
          <w:rFonts w:ascii="Arial" w:hAnsi="Arial" w:cs="Arial"/>
          <w:b w:val="0"/>
          <w:bCs w:val="0"/>
        </w:rPr>
        <w:t xml:space="preserve"> USER CONFLICT OF INTEREST</w:t>
      </w:r>
      <w:bookmarkEnd w:id="20"/>
    </w:p>
    <w:p w14:paraId="46AA6FE4" w14:textId="77777777" w:rsidR="00435BDA" w:rsidRDefault="00435BDA" w:rsidP="00435BDA">
      <w:pPr>
        <w:pStyle w:val="NoSpacing"/>
      </w:pPr>
    </w:p>
    <w:p w14:paraId="139349A9" w14:textId="1419BA33" w:rsidR="00435BDA" w:rsidRDefault="00435BDA" w:rsidP="00435BDA">
      <w:pPr>
        <w:pStyle w:val="NoSpacing"/>
        <w:rPr>
          <w:rFonts w:ascii="Arial" w:hAnsi="Arial" w:cs="Arial"/>
        </w:rPr>
      </w:pPr>
      <w:r>
        <w:rPr>
          <w:rFonts w:ascii="Arial" w:hAnsi="Arial" w:cs="Arial"/>
        </w:rPr>
        <w:t xml:space="preserve">Users who are also clients with files in </w:t>
      </w:r>
      <w:r w:rsidR="4C6EF1EC">
        <w:rPr>
          <w:rFonts w:ascii="Arial" w:hAnsi="Arial" w:cs="Arial"/>
        </w:rPr>
        <w:t xml:space="preserve">the </w:t>
      </w:r>
      <w:r>
        <w:rPr>
          <w:rFonts w:ascii="Arial" w:hAnsi="Arial" w:cs="Arial"/>
        </w:rPr>
        <w:t xml:space="preserve">HMIS are prohibited from entering or editing information in their own file. All users are also prohibited from entering or editing information in files of immediate family members. All users must sign the </w:t>
      </w:r>
      <w:r w:rsidR="003F28B8" w:rsidRPr="00877CBD">
        <w:rPr>
          <w:rFonts w:ascii="Arial" w:hAnsi="Arial" w:cs="Arial"/>
        </w:rPr>
        <w:t>Rock River HMIS</w:t>
      </w:r>
      <w:r w:rsidRPr="00877CBD">
        <w:rPr>
          <w:rFonts w:ascii="Arial" w:hAnsi="Arial" w:cs="Arial"/>
        </w:rPr>
        <w:t xml:space="preserve"> User</w:t>
      </w:r>
      <w:r>
        <w:rPr>
          <w:rFonts w:ascii="Arial" w:hAnsi="Arial" w:cs="Arial"/>
        </w:rPr>
        <w:t xml:space="preserve"> Agreement, which includes a statement describing this limitation, and report any potential conflict of interest to their Agency Administrator. The System Administrator may run the audit trail report to determine if there has been a violation of the conflict of interest agreement. </w:t>
      </w:r>
    </w:p>
    <w:p w14:paraId="147D84FB" w14:textId="77777777" w:rsidR="00435BDA" w:rsidRPr="009851A0" w:rsidRDefault="00435BDA" w:rsidP="00435BDA">
      <w:pPr>
        <w:pStyle w:val="NoSpacing"/>
        <w:rPr>
          <w:rFonts w:ascii="Arial" w:hAnsi="Arial" w:cs="Arial"/>
        </w:rPr>
      </w:pPr>
    </w:p>
    <w:p w14:paraId="2E634795" w14:textId="0310D8AB" w:rsidR="00435BDA" w:rsidRDefault="00435BDA" w:rsidP="00435BDA">
      <w:pPr>
        <w:pStyle w:val="Heading2"/>
        <w:ind w:firstLine="720"/>
        <w:rPr>
          <w:rFonts w:ascii="Arial" w:hAnsi="Arial" w:cs="Arial"/>
          <w:b w:val="0"/>
          <w:bCs w:val="0"/>
        </w:rPr>
      </w:pPr>
      <w:bookmarkStart w:id="21" w:name="_Toc474832224"/>
      <w:r>
        <w:rPr>
          <w:rFonts w:ascii="Arial" w:hAnsi="Arial" w:cs="Arial"/>
          <w:b w:val="0"/>
          <w:bCs w:val="0"/>
        </w:rPr>
        <w:t>3.</w:t>
      </w:r>
      <w:r w:rsidR="00F11E7D">
        <w:rPr>
          <w:rFonts w:ascii="Arial" w:hAnsi="Arial" w:cs="Arial"/>
          <w:b w:val="0"/>
          <w:bCs w:val="0"/>
        </w:rPr>
        <w:t>7</w:t>
      </w:r>
      <w:r w:rsidRPr="00F12C35">
        <w:rPr>
          <w:rFonts w:ascii="Arial" w:hAnsi="Arial" w:cs="Arial"/>
          <w:b w:val="0"/>
          <w:bCs w:val="0"/>
        </w:rPr>
        <w:t xml:space="preserve"> </w:t>
      </w:r>
      <w:r>
        <w:rPr>
          <w:rFonts w:ascii="Arial" w:hAnsi="Arial" w:cs="Arial"/>
          <w:b w:val="0"/>
          <w:bCs w:val="0"/>
        </w:rPr>
        <w:t>SECURITY PROCEDURE TRAINING FOR USERS</w:t>
      </w:r>
      <w:bookmarkEnd w:id="21"/>
    </w:p>
    <w:p w14:paraId="31BDF406" w14:textId="77777777" w:rsidR="00435BDA" w:rsidRPr="00F12C35" w:rsidRDefault="00435BDA" w:rsidP="00435BDA">
      <w:pPr>
        <w:pStyle w:val="NoSpacing"/>
        <w:rPr>
          <w:rFonts w:ascii="Arial" w:hAnsi="Arial" w:cs="Arial"/>
        </w:rPr>
      </w:pPr>
    </w:p>
    <w:p w14:paraId="5F475C4D" w14:textId="4CB6A130" w:rsidR="00435BDA" w:rsidRDefault="00435BDA" w:rsidP="00435BDA">
      <w:pPr>
        <w:pStyle w:val="NoSpacing"/>
      </w:pPr>
      <w:r w:rsidRPr="005C6315">
        <w:rPr>
          <w:rFonts w:ascii="Arial" w:eastAsia="Arial" w:hAnsi="Arial" w:cs="Arial"/>
        </w:rPr>
        <w:t xml:space="preserve">All users must receive security training prior to being given access to </w:t>
      </w:r>
      <w:r w:rsidR="4C6EF1EC" w:rsidRPr="005C6315">
        <w:rPr>
          <w:rFonts w:ascii="Arial" w:eastAsia="Arial" w:hAnsi="Arial" w:cs="Arial"/>
        </w:rPr>
        <w:t xml:space="preserve">the </w:t>
      </w:r>
      <w:r w:rsidRPr="005C6315">
        <w:rPr>
          <w:rFonts w:ascii="Arial" w:eastAsia="Arial" w:hAnsi="Arial" w:cs="Arial"/>
        </w:rPr>
        <w:t>HMIS. Security training will be covered during the new user training for all new users. All users must receive ongoing annual training on security procedures from the Institute for Community Alliances.</w:t>
      </w:r>
    </w:p>
    <w:p w14:paraId="4FACD2CF" w14:textId="77777777" w:rsidR="00435BDA" w:rsidRDefault="00435BDA" w:rsidP="00435BDA">
      <w:pPr>
        <w:pStyle w:val="NoSpacing"/>
      </w:pPr>
    </w:p>
    <w:p w14:paraId="34202B10" w14:textId="28109E63" w:rsidR="00435BDA" w:rsidRDefault="00435BDA" w:rsidP="00435BDA">
      <w:pPr>
        <w:pStyle w:val="Heading2"/>
        <w:ind w:firstLine="720"/>
        <w:rPr>
          <w:rFonts w:ascii="Arial" w:hAnsi="Arial" w:cs="Arial"/>
          <w:b w:val="0"/>
          <w:bCs w:val="0"/>
        </w:rPr>
      </w:pPr>
      <w:bookmarkStart w:id="22" w:name="_Toc474832225"/>
      <w:r>
        <w:rPr>
          <w:rFonts w:ascii="Arial" w:hAnsi="Arial" w:cs="Arial"/>
          <w:b w:val="0"/>
          <w:bCs w:val="0"/>
        </w:rPr>
        <w:t>3.</w:t>
      </w:r>
      <w:r w:rsidR="00F11E7D">
        <w:rPr>
          <w:rFonts w:ascii="Arial" w:hAnsi="Arial" w:cs="Arial"/>
          <w:b w:val="0"/>
          <w:bCs w:val="0"/>
        </w:rPr>
        <w:t>8</w:t>
      </w:r>
      <w:r w:rsidRPr="00806A39">
        <w:rPr>
          <w:rFonts w:ascii="Arial" w:hAnsi="Arial" w:cs="Arial"/>
          <w:b w:val="0"/>
          <w:bCs w:val="0"/>
        </w:rPr>
        <w:t xml:space="preserve"> </w:t>
      </w:r>
      <w:r>
        <w:rPr>
          <w:rFonts w:ascii="Arial" w:hAnsi="Arial" w:cs="Arial"/>
          <w:b w:val="0"/>
          <w:bCs w:val="0"/>
        </w:rPr>
        <w:t>VIOLATION OF SECURITY PROCEDURES</w:t>
      </w:r>
      <w:bookmarkEnd w:id="22"/>
    </w:p>
    <w:p w14:paraId="5120D2D0" w14:textId="77777777" w:rsidR="00435BDA" w:rsidRDefault="00435BDA" w:rsidP="00435BDA">
      <w:pPr>
        <w:pStyle w:val="NoSpacing"/>
        <w:rPr>
          <w:rFonts w:ascii="Arial" w:hAnsi="Arial" w:cs="Arial"/>
        </w:rPr>
      </w:pPr>
    </w:p>
    <w:p w14:paraId="734452C5" w14:textId="77777777" w:rsidR="00435BDA" w:rsidRDefault="00435BDA" w:rsidP="00435BDA">
      <w:pPr>
        <w:pStyle w:val="NoSpacing"/>
        <w:rPr>
          <w:rFonts w:ascii="Arial" w:hAnsi="Arial" w:cs="Arial"/>
        </w:rPr>
      </w:pPr>
      <w:r w:rsidRPr="00806A39">
        <w:rPr>
          <w:rFonts w:ascii="Arial" w:hAnsi="Arial" w:cs="Arial"/>
        </w:rPr>
        <w:t xml:space="preserve">All potential violations of any security </w:t>
      </w:r>
      <w:r>
        <w:rPr>
          <w:rFonts w:ascii="Arial" w:hAnsi="Arial" w:cs="Arial"/>
        </w:rPr>
        <w:t>protocols will be investigated and a</w:t>
      </w:r>
      <w:r w:rsidRPr="00806A39">
        <w:rPr>
          <w:rFonts w:ascii="Arial" w:hAnsi="Arial" w:cs="Arial"/>
        </w:rPr>
        <w:t>ny user found to be in violation of securit</w:t>
      </w:r>
      <w:r>
        <w:rPr>
          <w:rFonts w:ascii="Arial" w:hAnsi="Arial" w:cs="Arial"/>
        </w:rPr>
        <w:t xml:space="preserve">y protocols will be sanctioned accordingly. </w:t>
      </w:r>
      <w:r w:rsidRPr="00806A39">
        <w:rPr>
          <w:rFonts w:ascii="Arial" w:hAnsi="Arial" w:cs="Arial"/>
        </w:rPr>
        <w:t>Sanctions may include but are not limited to</w:t>
      </w:r>
      <w:r>
        <w:rPr>
          <w:rFonts w:ascii="Arial" w:hAnsi="Arial" w:cs="Arial"/>
        </w:rPr>
        <w:t xml:space="preserve">: a formal letter of reprimand, </w:t>
      </w:r>
      <w:r w:rsidRPr="00806A39">
        <w:rPr>
          <w:rFonts w:ascii="Arial" w:hAnsi="Arial" w:cs="Arial"/>
        </w:rPr>
        <w:t>suspension of system privileges, revoc</w:t>
      </w:r>
      <w:r>
        <w:rPr>
          <w:rFonts w:ascii="Arial" w:hAnsi="Arial" w:cs="Arial"/>
        </w:rPr>
        <w:t xml:space="preserve">ation of system privileges and </w:t>
      </w:r>
      <w:r w:rsidRPr="00806A39">
        <w:rPr>
          <w:rFonts w:ascii="Arial" w:hAnsi="Arial" w:cs="Arial"/>
        </w:rPr>
        <w:t>criminal prosecution.</w:t>
      </w:r>
    </w:p>
    <w:p w14:paraId="1F284E46" w14:textId="77777777" w:rsidR="00435BDA" w:rsidRPr="00806A39" w:rsidRDefault="00435BDA" w:rsidP="00435BDA">
      <w:pPr>
        <w:pStyle w:val="NoSpacing"/>
        <w:rPr>
          <w:rFonts w:ascii="Arial" w:hAnsi="Arial" w:cs="Arial"/>
        </w:rPr>
      </w:pPr>
    </w:p>
    <w:p w14:paraId="684F8CE6" w14:textId="77777777" w:rsidR="00435BDA" w:rsidRPr="00806A39" w:rsidRDefault="00435BDA" w:rsidP="00435BDA">
      <w:pPr>
        <w:pStyle w:val="NoSpacing"/>
        <w:rPr>
          <w:rFonts w:ascii="Arial" w:hAnsi="Arial" w:cs="Arial"/>
        </w:rPr>
      </w:pPr>
      <w:r w:rsidRPr="005C6315">
        <w:rPr>
          <w:rFonts w:ascii="Arial" w:eastAsia="Arial" w:hAnsi="Arial" w:cs="Arial"/>
        </w:rPr>
        <w:t xml:space="preserve">If possible, all confirmed security violations will be communicated in writing to the affected client within 14 days, unless the client cannot be located. If the client cannot be located, a written description of the violation and efforts to locate the client will be prepared by the System Administrator at the Institute for Community Alliances, and placed in the client’s file at the Agency that originated the client’s record. </w:t>
      </w:r>
    </w:p>
    <w:p w14:paraId="4EDD399B" w14:textId="77777777" w:rsidR="00435BDA" w:rsidRPr="00806A39" w:rsidRDefault="00435BDA" w:rsidP="00435BDA">
      <w:pPr>
        <w:pStyle w:val="NoSpacing"/>
        <w:rPr>
          <w:rFonts w:ascii="Arial" w:hAnsi="Arial" w:cs="Arial"/>
        </w:rPr>
      </w:pPr>
      <w:r w:rsidRPr="00806A39">
        <w:rPr>
          <w:rFonts w:ascii="Arial" w:hAnsi="Arial" w:cs="Arial"/>
        </w:rPr>
        <w:t xml:space="preserve"> </w:t>
      </w:r>
    </w:p>
    <w:p w14:paraId="17F7D849" w14:textId="2A47454B" w:rsidR="00435BDA" w:rsidRDefault="00435BDA" w:rsidP="00435BDA">
      <w:pPr>
        <w:pStyle w:val="NoSpacing"/>
        <w:rPr>
          <w:rFonts w:ascii="Arial" w:hAnsi="Arial" w:cs="Arial"/>
        </w:rPr>
      </w:pPr>
      <w:r w:rsidRPr="005C6315">
        <w:rPr>
          <w:rFonts w:ascii="Arial" w:eastAsia="Arial" w:hAnsi="Arial" w:cs="Arial"/>
        </w:rPr>
        <w:t xml:space="preserve">Any agency that is found to have consistently and/or flagrantly violated security procedures may have their access privileges suspended or revoked. All sanctions are imposed by the ICA HMIS staff. All sanctions may </w:t>
      </w:r>
      <w:r w:rsidR="00616475">
        <w:rPr>
          <w:rFonts w:ascii="Arial" w:eastAsia="Arial" w:hAnsi="Arial" w:cs="Arial"/>
        </w:rPr>
        <w:t xml:space="preserve">be appealed to the HMIS </w:t>
      </w:r>
      <w:r w:rsidR="00925056">
        <w:rPr>
          <w:rFonts w:ascii="Arial" w:eastAsia="Arial" w:hAnsi="Arial" w:cs="Arial"/>
        </w:rPr>
        <w:t>Governance Committee</w:t>
      </w:r>
      <w:r w:rsidRPr="005C6315">
        <w:rPr>
          <w:rFonts w:ascii="Arial" w:eastAsia="Arial" w:hAnsi="Arial" w:cs="Arial"/>
        </w:rPr>
        <w:t>.</w:t>
      </w:r>
    </w:p>
    <w:p w14:paraId="1A312E5B" w14:textId="77777777" w:rsidR="00435BDA" w:rsidRPr="00F57B0C" w:rsidRDefault="00435BDA" w:rsidP="00435BDA">
      <w:pPr>
        <w:pStyle w:val="NoSpacing"/>
        <w:rPr>
          <w:rFonts w:ascii="Arial" w:hAnsi="Arial" w:cs="Arial"/>
        </w:rPr>
      </w:pPr>
    </w:p>
    <w:p w14:paraId="6BCC179F" w14:textId="2A25E5AF" w:rsidR="00435BDA" w:rsidRPr="00F57B0C" w:rsidRDefault="00435BDA" w:rsidP="00435BDA">
      <w:pPr>
        <w:pStyle w:val="Heading2"/>
        <w:rPr>
          <w:rFonts w:ascii="Arial" w:hAnsi="Arial" w:cs="Arial"/>
          <w:b w:val="0"/>
          <w:bCs w:val="0"/>
        </w:rPr>
      </w:pPr>
      <w:r>
        <w:rPr>
          <w:rFonts w:ascii="Arial" w:hAnsi="Arial" w:cs="Arial"/>
          <w:b w:val="0"/>
        </w:rPr>
        <w:tab/>
      </w:r>
      <w:bookmarkStart w:id="23" w:name="_Toc474832226"/>
      <w:r>
        <w:rPr>
          <w:rFonts w:ascii="Arial" w:hAnsi="Arial" w:cs="Arial"/>
          <w:b w:val="0"/>
          <w:bCs w:val="0"/>
        </w:rPr>
        <w:t>3.</w:t>
      </w:r>
      <w:r w:rsidR="00F11E7D">
        <w:rPr>
          <w:rFonts w:ascii="Arial" w:hAnsi="Arial" w:cs="Arial"/>
          <w:b w:val="0"/>
          <w:bCs w:val="0"/>
        </w:rPr>
        <w:t>9</w:t>
      </w:r>
      <w:r w:rsidRPr="00F57B0C">
        <w:rPr>
          <w:rFonts w:ascii="Arial" w:hAnsi="Arial" w:cs="Arial"/>
          <w:b w:val="0"/>
          <w:bCs w:val="0"/>
        </w:rPr>
        <w:t xml:space="preserve"> </w:t>
      </w:r>
      <w:r>
        <w:rPr>
          <w:rFonts w:ascii="Arial" w:hAnsi="Arial" w:cs="Arial"/>
          <w:b w:val="0"/>
          <w:bCs w:val="0"/>
        </w:rPr>
        <w:t xml:space="preserve">PROCEDURE FOR </w:t>
      </w:r>
      <w:r w:rsidRPr="00F57B0C">
        <w:rPr>
          <w:rFonts w:ascii="Arial" w:hAnsi="Arial" w:cs="Arial"/>
          <w:b w:val="0"/>
          <w:bCs w:val="0"/>
        </w:rPr>
        <w:t>REPORTING SECURITY INCIDENTS</w:t>
      </w:r>
      <w:bookmarkEnd w:id="23"/>
      <w:r w:rsidRPr="00F57B0C">
        <w:rPr>
          <w:rFonts w:ascii="Arial" w:hAnsi="Arial" w:cs="Arial"/>
          <w:b w:val="0"/>
          <w:bCs w:val="0"/>
        </w:rPr>
        <w:t xml:space="preserve"> </w:t>
      </w:r>
    </w:p>
    <w:p w14:paraId="0FB3224E" w14:textId="77777777" w:rsidR="00435BDA" w:rsidRDefault="00435BDA" w:rsidP="00435BDA">
      <w:pPr>
        <w:pStyle w:val="NoSpacing"/>
        <w:rPr>
          <w:rFonts w:ascii="Arial" w:hAnsi="Arial" w:cs="Arial"/>
        </w:rPr>
      </w:pPr>
    </w:p>
    <w:p w14:paraId="6637C168" w14:textId="53EBBF94" w:rsidR="00435BDA" w:rsidRDefault="00435BDA" w:rsidP="00435BDA">
      <w:pPr>
        <w:pStyle w:val="NoSpacing"/>
        <w:rPr>
          <w:rFonts w:ascii="Arial" w:hAnsi="Arial" w:cs="Arial"/>
        </w:rPr>
      </w:pPr>
      <w:r w:rsidRPr="005C6315">
        <w:rPr>
          <w:rFonts w:ascii="Arial" w:eastAsia="Arial" w:hAnsi="Arial" w:cs="Arial"/>
        </w:rPr>
        <w:t xml:space="preserve">Users and Agency Administrators should report all unlawful access of </w:t>
      </w:r>
      <w:r w:rsidR="4C6EF1EC" w:rsidRPr="005C6315">
        <w:rPr>
          <w:rFonts w:ascii="Arial" w:eastAsia="Arial" w:hAnsi="Arial" w:cs="Arial"/>
        </w:rPr>
        <w:t>t</w:t>
      </w:r>
      <w:r w:rsidR="61669A82" w:rsidRPr="00D25F3E">
        <w:rPr>
          <w:rFonts w:ascii="Arial" w:eastAsia="Arial" w:hAnsi="Arial" w:cs="Arial"/>
        </w:rPr>
        <w:t xml:space="preserve">he </w:t>
      </w:r>
      <w:r w:rsidRPr="005C6315">
        <w:rPr>
          <w:rFonts w:ascii="Arial" w:eastAsia="Arial" w:hAnsi="Arial" w:cs="Arial"/>
        </w:rPr>
        <w:t xml:space="preserve">HMIS and unlawful attempted access of </w:t>
      </w:r>
      <w:r w:rsidR="61669A82" w:rsidRPr="005C6315">
        <w:rPr>
          <w:rFonts w:ascii="Arial" w:eastAsia="Arial" w:hAnsi="Arial" w:cs="Arial"/>
        </w:rPr>
        <w:t xml:space="preserve">the </w:t>
      </w:r>
      <w:r w:rsidRPr="005C6315">
        <w:rPr>
          <w:rFonts w:ascii="Arial" w:eastAsia="Arial" w:hAnsi="Arial" w:cs="Arial"/>
        </w:rPr>
        <w:t xml:space="preserve">HMIS. This includes theft of usernames and passwords. Security incidents should be reported to the ICA System Administrator. The ICA System Administrator will use the HMIS user audit trail report to determine the extent of the breach of security.  </w:t>
      </w:r>
    </w:p>
    <w:p w14:paraId="324D7A66" w14:textId="2C6A0065" w:rsidR="00435BDA" w:rsidRDefault="00435BDA" w:rsidP="00435BDA">
      <w:pPr>
        <w:pStyle w:val="Heading2"/>
        <w:ind w:firstLine="720"/>
        <w:rPr>
          <w:rFonts w:ascii="Arial" w:hAnsi="Arial" w:cs="Arial"/>
          <w:b w:val="0"/>
          <w:bCs w:val="0"/>
        </w:rPr>
      </w:pPr>
      <w:bookmarkStart w:id="24" w:name="_Toc474832227"/>
      <w:r>
        <w:rPr>
          <w:rFonts w:ascii="Arial" w:hAnsi="Arial" w:cs="Arial"/>
          <w:b w:val="0"/>
          <w:bCs w:val="0"/>
        </w:rPr>
        <w:lastRenderedPageBreak/>
        <w:t>3.</w:t>
      </w:r>
      <w:r w:rsidR="00F11E7D">
        <w:rPr>
          <w:rFonts w:ascii="Arial" w:hAnsi="Arial" w:cs="Arial"/>
          <w:b w:val="0"/>
          <w:bCs w:val="0"/>
        </w:rPr>
        <w:t>10</w:t>
      </w:r>
      <w:r w:rsidRPr="00F57B0C">
        <w:rPr>
          <w:rFonts w:ascii="Arial" w:hAnsi="Arial" w:cs="Arial"/>
          <w:b w:val="0"/>
          <w:bCs w:val="0"/>
        </w:rPr>
        <w:t xml:space="preserve"> DISASTER RECOVERY PLAN</w:t>
      </w:r>
      <w:bookmarkEnd w:id="24"/>
    </w:p>
    <w:p w14:paraId="615D5738" w14:textId="77777777" w:rsidR="00435BDA" w:rsidRPr="002F4B21" w:rsidRDefault="00435BDA" w:rsidP="00435BDA">
      <w:pPr>
        <w:pStyle w:val="NoSpacing"/>
      </w:pPr>
    </w:p>
    <w:p w14:paraId="4E56C2E2" w14:textId="42933AA9" w:rsidR="002C47B4" w:rsidRPr="002C47B4" w:rsidRDefault="006F3F9E" w:rsidP="00435BDA">
      <w:pPr>
        <w:pStyle w:val="NoSpacing"/>
        <w:rPr>
          <w:rFonts w:ascii="Arial" w:hAnsi="Arial" w:cs="Arial"/>
          <w:u w:val="single"/>
        </w:rPr>
      </w:pPr>
      <w:r>
        <w:rPr>
          <w:rFonts w:ascii="Arial" w:hAnsi="Arial" w:cs="Arial"/>
          <w:u w:val="single"/>
        </w:rPr>
        <w:t>Mediware</w:t>
      </w:r>
      <w:r w:rsidR="002C47B4">
        <w:rPr>
          <w:rFonts w:ascii="Arial" w:hAnsi="Arial" w:cs="Arial"/>
          <w:u w:val="single"/>
        </w:rPr>
        <w:t xml:space="preserve"> Disaster Recovery Plan</w:t>
      </w:r>
    </w:p>
    <w:p w14:paraId="54E7FA13" w14:textId="1C2D5018" w:rsidR="00435BDA" w:rsidRPr="00877CBD" w:rsidRDefault="61669A82" w:rsidP="00435BDA">
      <w:pPr>
        <w:pStyle w:val="NoSpacing"/>
        <w:rPr>
          <w:rFonts w:ascii="Arial" w:hAnsi="Arial" w:cs="Arial"/>
        </w:rPr>
      </w:pPr>
      <w:r w:rsidRPr="00877CBD">
        <w:rPr>
          <w:rFonts w:ascii="Arial" w:hAnsi="Arial" w:cs="Arial"/>
        </w:rPr>
        <w:t xml:space="preserve">The </w:t>
      </w:r>
      <w:r w:rsidR="003F28B8" w:rsidRPr="00877CBD">
        <w:rPr>
          <w:rFonts w:ascii="Arial" w:hAnsi="Arial" w:cs="Arial"/>
        </w:rPr>
        <w:t>Rock River Homeless Coalition</w:t>
      </w:r>
      <w:r w:rsidR="00435BDA" w:rsidRPr="00877CBD">
        <w:rPr>
          <w:rFonts w:ascii="Arial" w:hAnsi="Arial" w:cs="Arial"/>
        </w:rPr>
        <w:t xml:space="preserve">’s HMIS is covered under </w:t>
      </w:r>
      <w:r w:rsidR="006F3F9E">
        <w:rPr>
          <w:rFonts w:ascii="Arial" w:hAnsi="Arial" w:cs="Arial"/>
        </w:rPr>
        <w:t>Mediware</w:t>
      </w:r>
      <w:r w:rsidR="00435BDA" w:rsidRPr="00877CBD">
        <w:rPr>
          <w:rFonts w:ascii="Arial" w:hAnsi="Arial" w:cs="Arial"/>
        </w:rPr>
        <w:t xml:space="preserve"> Disaster Recovery Plan. Due to the nature of technology, unforeseen service outages may occur. In order to assure service reliability, </w:t>
      </w:r>
      <w:r w:rsidR="006F3F9E">
        <w:rPr>
          <w:rFonts w:ascii="Arial" w:hAnsi="Arial" w:cs="Arial"/>
        </w:rPr>
        <w:t>Mediware</w:t>
      </w:r>
      <w:r w:rsidR="00435BDA" w:rsidRPr="00877CBD">
        <w:rPr>
          <w:rFonts w:ascii="Arial" w:hAnsi="Arial" w:cs="Arial"/>
        </w:rPr>
        <w:t xml:space="preserve"> provides the following disaster recovery plan. Plan highlights include: </w:t>
      </w:r>
    </w:p>
    <w:p w14:paraId="627198F8" w14:textId="77777777" w:rsidR="00435BDA" w:rsidRPr="00877CBD" w:rsidRDefault="00435BDA" w:rsidP="00C70399">
      <w:pPr>
        <w:pStyle w:val="NoSpacing"/>
        <w:numPr>
          <w:ilvl w:val="0"/>
          <w:numId w:val="26"/>
        </w:numPr>
        <w:rPr>
          <w:rFonts w:ascii="Arial" w:hAnsi="Arial" w:cs="Arial"/>
        </w:rPr>
      </w:pPr>
      <w:r w:rsidRPr="00877CBD">
        <w:rPr>
          <w:rFonts w:ascii="Arial" w:hAnsi="Arial" w:cs="Arial"/>
        </w:rPr>
        <w:t>Database tape backups occur nightly.</w:t>
      </w:r>
    </w:p>
    <w:p w14:paraId="3B065BC7" w14:textId="77777777" w:rsidR="00435BDA" w:rsidRPr="00877CBD" w:rsidRDefault="00435BDA" w:rsidP="00C70399">
      <w:pPr>
        <w:pStyle w:val="NoSpacing"/>
        <w:numPr>
          <w:ilvl w:val="0"/>
          <w:numId w:val="26"/>
        </w:numPr>
        <w:rPr>
          <w:rFonts w:ascii="Arial" w:hAnsi="Arial" w:cs="Arial"/>
        </w:rPr>
      </w:pPr>
      <w:r w:rsidRPr="00877CBD">
        <w:rPr>
          <w:rFonts w:ascii="Arial" w:hAnsi="Arial" w:cs="Arial"/>
        </w:rPr>
        <w:t>Tape backups are stored offsite.</w:t>
      </w:r>
    </w:p>
    <w:p w14:paraId="7DFBBA87" w14:textId="77777777" w:rsidR="00435BDA" w:rsidRPr="00877CBD" w:rsidRDefault="00435BDA" w:rsidP="00C70399">
      <w:pPr>
        <w:pStyle w:val="NoSpacing"/>
        <w:numPr>
          <w:ilvl w:val="0"/>
          <w:numId w:val="26"/>
        </w:numPr>
        <w:rPr>
          <w:rFonts w:ascii="Arial" w:hAnsi="Arial" w:cs="Arial"/>
        </w:rPr>
      </w:pPr>
      <w:r w:rsidRPr="00877CBD">
        <w:rPr>
          <w:rFonts w:ascii="Arial" w:hAnsi="Arial" w:cs="Arial"/>
        </w:rPr>
        <w:t>Seven day backup history is stored locally on instantly accessible Raid 10 storage.</w:t>
      </w:r>
    </w:p>
    <w:p w14:paraId="3D2FDA0F" w14:textId="77777777" w:rsidR="00435BDA" w:rsidRPr="00877CBD" w:rsidRDefault="00435BDA" w:rsidP="00C70399">
      <w:pPr>
        <w:pStyle w:val="NoSpacing"/>
        <w:numPr>
          <w:ilvl w:val="0"/>
          <w:numId w:val="26"/>
        </w:numPr>
        <w:rPr>
          <w:rFonts w:ascii="Arial" w:hAnsi="Arial" w:cs="Arial"/>
        </w:rPr>
      </w:pPr>
      <w:r w:rsidRPr="00877CBD">
        <w:rPr>
          <w:rFonts w:ascii="Arial" w:hAnsi="Arial" w:cs="Arial"/>
        </w:rPr>
        <w:t>One month backup history is stored off site.</w:t>
      </w:r>
    </w:p>
    <w:p w14:paraId="6FCD4597" w14:textId="1B1F120D" w:rsidR="00435BDA" w:rsidRPr="00877CBD" w:rsidRDefault="00435BDA" w:rsidP="00C70399">
      <w:pPr>
        <w:pStyle w:val="NoSpacing"/>
        <w:numPr>
          <w:ilvl w:val="0"/>
          <w:numId w:val="26"/>
        </w:numPr>
        <w:rPr>
          <w:rFonts w:ascii="Arial" w:hAnsi="Arial" w:cs="Arial"/>
        </w:rPr>
      </w:pPr>
      <w:r w:rsidRPr="00877CBD">
        <w:rPr>
          <w:rFonts w:ascii="Arial" w:hAnsi="Arial" w:cs="Arial"/>
        </w:rPr>
        <w:t xml:space="preserve">Access to </w:t>
      </w:r>
      <w:r w:rsidR="006F3F9E">
        <w:rPr>
          <w:rFonts w:ascii="Arial" w:hAnsi="Arial" w:cs="Arial"/>
        </w:rPr>
        <w:t>Mediware</w:t>
      </w:r>
      <w:r w:rsidRPr="00877CBD">
        <w:rPr>
          <w:rFonts w:ascii="Arial" w:hAnsi="Arial" w:cs="Arial"/>
        </w:rPr>
        <w:t xml:space="preserve"> emergency line to provide assistance related to “outages” or “downtime” 24 hours a day.</w:t>
      </w:r>
    </w:p>
    <w:p w14:paraId="30F3B162" w14:textId="77777777" w:rsidR="00435BDA" w:rsidRPr="00877CBD" w:rsidRDefault="00435BDA" w:rsidP="00C70399">
      <w:pPr>
        <w:pStyle w:val="NoSpacing"/>
        <w:numPr>
          <w:ilvl w:val="0"/>
          <w:numId w:val="26"/>
        </w:numPr>
        <w:rPr>
          <w:rFonts w:ascii="Arial" w:hAnsi="Arial" w:cs="Arial"/>
        </w:rPr>
      </w:pPr>
      <w:r w:rsidRPr="00877CBD">
        <w:rPr>
          <w:rFonts w:ascii="Arial" w:hAnsi="Arial" w:cs="Arial"/>
        </w:rPr>
        <w:t>Data is backed up locally on instantly-accessible disk storage every 24 hours.</w:t>
      </w:r>
    </w:p>
    <w:p w14:paraId="0FE8DC70" w14:textId="77777777" w:rsidR="00435BDA" w:rsidRPr="00877CBD" w:rsidRDefault="00435BDA" w:rsidP="00C70399">
      <w:pPr>
        <w:pStyle w:val="ListParagraph"/>
        <w:numPr>
          <w:ilvl w:val="0"/>
          <w:numId w:val="26"/>
        </w:numPr>
        <w:autoSpaceDE w:val="0"/>
        <w:autoSpaceDN w:val="0"/>
        <w:adjustRightInd w:val="0"/>
        <w:spacing w:after="0" w:line="240" w:lineRule="auto"/>
        <w:rPr>
          <w:rFonts w:ascii="Arial" w:hAnsi="Arial" w:cs="Arial"/>
        </w:rPr>
      </w:pPr>
      <w:r w:rsidRPr="00877CBD">
        <w:rPr>
          <w:rFonts w:ascii="Arial" w:hAnsi="Arial" w:cs="Arial"/>
        </w:rPr>
        <w:t>The application server is backed up offsite, out-of-state, on a different internet provider and on a separate electrical grid via secured Virtual Private Network (VPN) connection.</w:t>
      </w:r>
    </w:p>
    <w:p w14:paraId="735D7460" w14:textId="77777777" w:rsidR="00435BDA" w:rsidRPr="00877CBD" w:rsidRDefault="00435BDA" w:rsidP="00C70399">
      <w:pPr>
        <w:pStyle w:val="ListParagraph"/>
        <w:numPr>
          <w:ilvl w:val="0"/>
          <w:numId w:val="26"/>
        </w:numPr>
        <w:autoSpaceDE w:val="0"/>
        <w:autoSpaceDN w:val="0"/>
        <w:adjustRightInd w:val="0"/>
        <w:spacing w:after="0" w:line="240" w:lineRule="auto"/>
        <w:rPr>
          <w:rFonts w:ascii="Arial" w:hAnsi="Arial" w:cs="Arial"/>
        </w:rPr>
      </w:pPr>
      <w:r w:rsidRPr="00877CBD">
        <w:rPr>
          <w:rFonts w:ascii="Arial" w:hAnsi="Arial" w:cs="Arial"/>
        </w:rPr>
        <w:t>Backups of the application site are near-instantaneous (no files older than 5 minutes).</w:t>
      </w:r>
    </w:p>
    <w:p w14:paraId="63466FD9" w14:textId="77777777" w:rsidR="00435BDA" w:rsidRPr="00877CBD" w:rsidRDefault="00435BDA" w:rsidP="00C70399">
      <w:pPr>
        <w:pStyle w:val="ListParagraph"/>
        <w:numPr>
          <w:ilvl w:val="0"/>
          <w:numId w:val="26"/>
        </w:numPr>
        <w:autoSpaceDE w:val="0"/>
        <w:autoSpaceDN w:val="0"/>
        <w:adjustRightInd w:val="0"/>
        <w:spacing w:after="0" w:line="240" w:lineRule="auto"/>
        <w:rPr>
          <w:rFonts w:ascii="Arial" w:hAnsi="Arial" w:cs="Arial"/>
        </w:rPr>
      </w:pPr>
      <w:r w:rsidRPr="00877CBD">
        <w:rPr>
          <w:rFonts w:ascii="Arial" w:hAnsi="Arial" w:cs="Arial"/>
        </w:rPr>
        <w:t>The database is replicated nightly at an offsite location in case of a primary data center failure.</w:t>
      </w:r>
    </w:p>
    <w:p w14:paraId="203DC41B" w14:textId="77777777" w:rsidR="00435BDA" w:rsidRPr="00877CBD" w:rsidRDefault="00435BDA" w:rsidP="00C70399">
      <w:pPr>
        <w:pStyle w:val="NoSpacing"/>
        <w:numPr>
          <w:ilvl w:val="0"/>
          <w:numId w:val="26"/>
        </w:numPr>
        <w:rPr>
          <w:rFonts w:ascii="Arial" w:hAnsi="Arial" w:cs="Arial"/>
        </w:rPr>
      </w:pPr>
      <w:r w:rsidRPr="00877CBD">
        <w:rPr>
          <w:rFonts w:ascii="Arial" w:hAnsi="Arial" w:cs="Arial"/>
        </w:rPr>
        <w:t>Priority level response (ensures downtime will not exceed 4 hours).</w:t>
      </w:r>
    </w:p>
    <w:p w14:paraId="7C990557" w14:textId="77777777" w:rsidR="00435BDA" w:rsidRPr="00877CBD" w:rsidRDefault="00435BDA" w:rsidP="00435BDA">
      <w:pPr>
        <w:pStyle w:val="NoSpacing"/>
        <w:rPr>
          <w:rFonts w:ascii="Arial" w:hAnsi="Arial" w:cs="Arial"/>
        </w:rPr>
      </w:pPr>
    </w:p>
    <w:p w14:paraId="156ECA07" w14:textId="77777777" w:rsidR="00435BDA" w:rsidRPr="00877CBD" w:rsidRDefault="00435BDA" w:rsidP="00435BDA">
      <w:pPr>
        <w:pStyle w:val="NoSpacing"/>
        <w:rPr>
          <w:rFonts w:ascii="Arial" w:hAnsi="Arial" w:cs="Arial"/>
          <w:u w:val="single"/>
        </w:rPr>
      </w:pPr>
      <w:r w:rsidRPr="00877CBD">
        <w:rPr>
          <w:rFonts w:ascii="Arial" w:hAnsi="Arial" w:cs="Arial"/>
          <w:u w:val="single"/>
        </w:rPr>
        <w:t>Standard Data Recovery</w:t>
      </w:r>
    </w:p>
    <w:p w14:paraId="564925EA" w14:textId="705FFD7A" w:rsidR="00435BDA" w:rsidRPr="00362A32" w:rsidRDefault="3EC91876" w:rsidP="00435BDA">
      <w:pPr>
        <w:pStyle w:val="NoSpacing"/>
        <w:rPr>
          <w:rFonts w:ascii="Arial" w:hAnsi="Arial" w:cs="Arial"/>
        </w:rPr>
      </w:pPr>
      <w:r w:rsidRPr="00877CBD">
        <w:rPr>
          <w:rFonts w:ascii="Arial" w:hAnsi="Arial" w:cs="Arial"/>
        </w:rPr>
        <w:t xml:space="preserve">The </w:t>
      </w:r>
      <w:r w:rsidR="003F28B8" w:rsidRPr="00877CBD">
        <w:rPr>
          <w:rFonts w:ascii="Arial" w:hAnsi="Arial" w:cs="Arial"/>
        </w:rPr>
        <w:t>Rock River Homeless Coalition</w:t>
      </w:r>
      <w:r w:rsidR="00435BDA" w:rsidRPr="00877CBD">
        <w:rPr>
          <w:rFonts w:ascii="Arial" w:hAnsi="Arial" w:cs="Arial"/>
        </w:rPr>
        <w:t>’s</w:t>
      </w:r>
      <w:r w:rsidR="00435BDA">
        <w:rPr>
          <w:rFonts w:ascii="Arial" w:hAnsi="Arial" w:cs="Arial"/>
        </w:rPr>
        <w:t xml:space="preserve"> HMIS database is</w:t>
      </w:r>
      <w:r w:rsidR="00391D60">
        <w:rPr>
          <w:rFonts w:ascii="Arial" w:hAnsi="Arial" w:cs="Arial"/>
        </w:rPr>
        <w:t xml:space="preserve"> available </w:t>
      </w:r>
      <w:r w:rsidR="00435BDA" w:rsidRPr="000A1D5E">
        <w:rPr>
          <w:rFonts w:ascii="Arial" w:hAnsi="Arial" w:cs="Arial"/>
        </w:rPr>
        <w:t>online,</w:t>
      </w:r>
      <w:r w:rsidR="00435BDA">
        <w:rPr>
          <w:rFonts w:ascii="Arial" w:hAnsi="Arial" w:cs="Arial"/>
        </w:rPr>
        <w:t xml:space="preserve"> and is readily accessible for </w:t>
      </w:r>
      <w:r w:rsidR="00435BDA" w:rsidRPr="000A1D5E">
        <w:rPr>
          <w:rFonts w:ascii="Arial" w:hAnsi="Arial" w:cs="Arial"/>
        </w:rPr>
        <w:t>approximately 24 hours</w:t>
      </w:r>
      <w:r w:rsidR="00435BDA">
        <w:rPr>
          <w:rFonts w:ascii="Arial" w:hAnsi="Arial" w:cs="Arial"/>
        </w:rPr>
        <w:t xml:space="preserve"> a day. T</w:t>
      </w:r>
      <w:r w:rsidR="00435BDA" w:rsidRPr="000A1D5E">
        <w:rPr>
          <w:rFonts w:ascii="Arial" w:hAnsi="Arial" w:cs="Arial"/>
        </w:rPr>
        <w:t xml:space="preserve">ape backups </w:t>
      </w:r>
      <w:r w:rsidR="00435BDA">
        <w:rPr>
          <w:rFonts w:ascii="Arial" w:hAnsi="Arial" w:cs="Arial"/>
        </w:rPr>
        <w:t xml:space="preserve">of the database </w:t>
      </w:r>
      <w:r w:rsidR="00435BDA" w:rsidRPr="000A1D5E">
        <w:rPr>
          <w:rFonts w:ascii="Arial" w:hAnsi="Arial" w:cs="Arial"/>
        </w:rPr>
        <w:t>are</w:t>
      </w:r>
      <w:r w:rsidR="00435BDA">
        <w:rPr>
          <w:rFonts w:ascii="Arial" w:hAnsi="Arial" w:cs="Arial"/>
        </w:rPr>
        <w:t xml:space="preserve"> kept for approximately one </w:t>
      </w:r>
      <w:r w:rsidR="00435BDA" w:rsidRPr="000A1D5E">
        <w:rPr>
          <w:rFonts w:ascii="Arial" w:hAnsi="Arial" w:cs="Arial"/>
        </w:rPr>
        <w:t>month. Upon recognition of a</w:t>
      </w:r>
      <w:r w:rsidR="00435BDA">
        <w:rPr>
          <w:rFonts w:ascii="Arial" w:hAnsi="Arial" w:cs="Arial"/>
        </w:rPr>
        <w:t xml:space="preserve"> system failure, </w:t>
      </w:r>
      <w:r>
        <w:rPr>
          <w:rFonts w:ascii="Arial" w:hAnsi="Arial" w:cs="Arial"/>
        </w:rPr>
        <w:t xml:space="preserve">the </w:t>
      </w:r>
      <w:r w:rsidR="00435BDA">
        <w:rPr>
          <w:rFonts w:ascii="Arial" w:hAnsi="Arial" w:cs="Arial"/>
        </w:rPr>
        <w:t xml:space="preserve">HMIS </w:t>
      </w:r>
      <w:r w:rsidR="00435BDA" w:rsidRPr="00362A32">
        <w:rPr>
          <w:rFonts w:ascii="Arial" w:hAnsi="Arial" w:cs="Arial"/>
        </w:rPr>
        <w:t>can be c</w:t>
      </w:r>
      <w:r w:rsidR="00435BDA">
        <w:rPr>
          <w:rFonts w:ascii="Arial" w:hAnsi="Arial" w:cs="Arial"/>
        </w:rPr>
        <w:t>opied to a standby server. The</w:t>
      </w:r>
      <w:r w:rsidR="00435BDA" w:rsidRPr="00362A32">
        <w:rPr>
          <w:rFonts w:ascii="Arial" w:hAnsi="Arial" w:cs="Arial"/>
        </w:rPr>
        <w:t xml:space="preserve"> database can </w:t>
      </w:r>
      <w:r w:rsidR="00435BDA">
        <w:rPr>
          <w:rFonts w:ascii="Arial" w:hAnsi="Arial" w:cs="Arial"/>
        </w:rPr>
        <w:t>be restored, and the site recreated within three to four</w:t>
      </w:r>
      <w:r w:rsidR="00435BDA" w:rsidRPr="00362A32">
        <w:rPr>
          <w:rFonts w:ascii="Arial" w:hAnsi="Arial" w:cs="Arial"/>
        </w:rPr>
        <w:t xml:space="preserve"> hours if online backups are accessible. As a </w:t>
      </w:r>
      <w:r w:rsidR="00435BDA">
        <w:rPr>
          <w:rFonts w:ascii="Arial" w:hAnsi="Arial" w:cs="Arial"/>
        </w:rPr>
        <w:t>rule, a tape restoration can be made within six to eight</w:t>
      </w:r>
      <w:r w:rsidR="00435BDA" w:rsidRPr="00362A32">
        <w:rPr>
          <w:rFonts w:ascii="Arial" w:hAnsi="Arial" w:cs="Arial"/>
        </w:rPr>
        <w:t xml:space="preserve"> hours. On-site backups are made once dai</w:t>
      </w:r>
      <w:r w:rsidR="00435BDA">
        <w:rPr>
          <w:rFonts w:ascii="Arial" w:hAnsi="Arial" w:cs="Arial"/>
        </w:rPr>
        <w:t xml:space="preserve">ly. A restore of this backup </w:t>
      </w:r>
      <w:r w:rsidR="00435BDA" w:rsidRPr="00362A32">
        <w:rPr>
          <w:rFonts w:ascii="Arial" w:hAnsi="Arial" w:cs="Arial"/>
        </w:rPr>
        <w:t>may incur some data loss between when the backup was made and when the system failure occurred.</w:t>
      </w:r>
    </w:p>
    <w:p w14:paraId="4F4064C3" w14:textId="77777777" w:rsidR="00435BDA" w:rsidRDefault="00435BDA" w:rsidP="00435BDA">
      <w:pPr>
        <w:pStyle w:val="NoSpacing"/>
        <w:rPr>
          <w:rFonts w:ascii="Arial" w:hAnsi="Arial" w:cs="Arial"/>
        </w:rPr>
      </w:pPr>
    </w:p>
    <w:p w14:paraId="7466761C" w14:textId="77777777" w:rsidR="00435BDA" w:rsidRPr="00362A32" w:rsidRDefault="00435BDA" w:rsidP="00435BDA">
      <w:pPr>
        <w:pStyle w:val="NoSpacing"/>
        <w:rPr>
          <w:rFonts w:ascii="Arial" w:hAnsi="Arial" w:cs="Arial"/>
        </w:rPr>
      </w:pPr>
      <w:r w:rsidRPr="00362A32">
        <w:rPr>
          <w:rFonts w:ascii="Arial" w:hAnsi="Arial" w:cs="Arial"/>
        </w:rPr>
        <w:t>All internal servers are configured in hot-swappable hard drive RAID configurations. All system</w:t>
      </w:r>
      <w:r>
        <w:rPr>
          <w:rFonts w:ascii="Arial" w:hAnsi="Arial" w:cs="Arial"/>
        </w:rPr>
        <w:t xml:space="preserve">s are </w:t>
      </w:r>
      <w:r w:rsidRPr="00362A32">
        <w:rPr>
          <w:rFonts w:ascii="Arial" w:hAnsi="Arial" w:cs="Arial"/>
        </w:rPr>
        <w:t>configured with hot-swappable redundant power supply units. Our Internet</w:t>
      </w:r>
      <w:r>
        <w:rPr>
          <w:rFonts w:ascii="Arial" w:hAnsi="Arial" w:cs="Arial"/>
        </w:rPr>
        <w:t xml:space="preserve"> connectivity is comprised of a </w:t>
      </w:r>
      <w:r w:rsidRPr="00362A32">
        <w:rPr>
          <w:rFonts w:ascii="Arial" w:hAnsi="Arial" w:cs="Arial"/>
        </w:rPr>
        <w:t>primary and secondary connection with separate internet service provid</w:t>
      </w:r>
      <w:r>
        <w:rPr>
          <w:rFonts w:ascii="Arial" w:hAnsi="Arial" w:cs="Arial"/>
        </w:rPr>
        <w:t xml:space="preserve">ers to ensure redundancy in the </w:t>
      </w:r>
      <w:r w:rsidRPr="00362A32">
        <w:rPr>
          <w:rFonts w:ascii="Arial" w:hAnsi="Arial" w:cs="Arial"/>
        </w:rPr>
        <w:t xml:space="preserve">event of an ISP connectivity outage. The primary Core routers are </w:t>
      </w:r>
      <w:r>
        <w:rPr>
          <w:rFonts w:ascii="Arial" w:hAnsi="Arial" w:cs="Arial"/>
        </w:rPr>
        <w:t xml:space="preserve">configured with redundant power </w:t>
      </w:r>
      <w:r w:rsidRPr="00362A32">
        <w:rPr>
          <w:rFonts w:ascii="Arial" w:hAnsi="Arial" w:cs="Arial"/>
        </w:rPr>
        <w:t>supplies, and are configured in tandem so that if one core router fails the</w:t>
      </w:r>
      <w:r>
        <w:rPr>
          <w:rFonts w:ascii="Arial" w:hAnsi="Arial" w:cs="Arial"/>
        </w:rPr>
        <w:t xml:space="preserve"> secondary router will continue </w:t>
      </w:r>
      <w:r w:rsidRPr="00362A32">
        <w:rPr>
          <w:rFonts w:ascii="Arial" w:hAnsi="Arial" w:cs="Arial"/>
        </w:rPr>
        <w:t>operation with little to no interruption in service. All servers, network de</w:t>
      </w:r>
      <w:r>
        <w:rPr>
          <w:rFonts w:ascii="Arial" w:hAnsi="Arial" w:cs="Arial"/>
        </w:rPr>
        <w:t xml:space="preserve">vices, and related hardware are </w:t>
      </w:r>
      <w:r w:rsidRPr="00362A32">
        <w:rPr>
          <w:rFonts w:ascii="Arial" w:hAnsi="Arial" w:cs="Arial"/>
        </w:rPr>
        <w:t xml:space="preserve">powered via APC Battery Backup units that are connected in turn </w:t>
      </w:r>
      <w:r>
        <w:rPr>
          <w:rFonts w:ascii="Arial" w:hAnsi="Arial" w:cs="Arial"/>
        </w:rPr>
        <w:t xml:space="preserve">to electrical circuits, which are </w:t>
      </w:r>
      <w:r w:rsidRPr="00362A32">
        <w:rPr>
          <w:rFonts w:ascii="Arial" w:hAnsi="Arial" w:cs="Arial"/>
        </w:rPr>
        <w:t>connected to a building generator.</w:t>
      </w:r>
    </w:p>
    <w:p w14:paraId="19CE183F" w14:textId="77777777" w:rsidR="00435BDA" w:rsidRDefault="00435BDA" w:rsidP="00435BDA">
      <w:pPr>
        <w:pStyle w:val="NoSpacing"/>
        <w:rPr>
          <w:rFonts w:ascii="Arial" w:hAnsi="Arial" w:cs="Arial"/>
        </w:rPr>
      </w:pPr>
    </w:p>
    <w:p w14:paraId="1284D6F9" w14:textId="77777777" w:rsidR="00435BDA" w:rsidRPr="00362A32" w:rsidRDefault="00435BDA" w:rsidP="00435BDA">
      <w:pPr>
        <w:pStyle w:val="NoSpacing"/>
        <w:rPr>
          <w:rFonts w:ascii="Arial" w:hAnsi="Arial" w:cs="Arial"/>
        </w:rPr>
      </w:pPr>
      <w:r w:rsidRPr="00362A32">
        <w:rPr>
          <w:rFonts w:ascii="Arial" w:hAnsi="Arial" w:cs="Arial"/>
        </w:rPr>
        <w:t xml:space="preserve">All client data is backed-up online and stored on a central file server repository for </w:t>
      </w:r>
      <w:r>
        <w:rPr>
          <w:rFonts w:ascii="Arial" w:hAnsi="Arial" w:cs="Arial"/>
        </w:rPr>
        <w:t xml:space="preserve">24 hours. Each night a </w:t>
      </w:r>
      <w:r w:rsidRPr="00362A32">
        <w:rPr>
          <w:rFonts w:ascii="Arial" w:hAnsi="Arial" w:cs="Arial"/>
        </w:rPr>
        <w:t>tape backup is made of the client database and secured in a bank vault.</w:t>
      </w:r>
    </w:p>
    <w:p w14:paraId="0D37B6C6" w14:textId="77777777" w:rsidR="00435BDA" w:rsidRDefault="00435BDA" w:rsidP="00435BDA">
      <w:pPr>
        <w:pStyle w:val="NoSpacing"/>
        <w:rPr>
          <w:rFonts w:ascii="Arial" w:hAnsi="Arial" w:cs="Arial"/>
        </w:rPr>
      </w:pPr>
    </w:p>
    <w:p w14:paraId="2D6B72C4" w14:textId="77777777" w:rsidR="00435BDA" w:rsidRPr="00362A32" w:rsidRDefault="00435BDA" w:rsidP="00435BDA">
      <w:pPr>
        <w:pStyle w:val="NoSpacing"/>
        <w:rPr>
          <w:rFonts w:ascii="Arial" w:hAnsi="Arial" w:cs="Arial"/>
        </w:rPr>
      </w:pPr>
      <w:r w:rsidRPr="00362A32">
        <w:rPr>
          <w:rFonts w:ascii="Arial" w:hAnsi="Arial" w:cs="Arial"/>
        </w:rPr>
        <w:t xml:space="preserve">Historical data can be restored from tape as long as the data requested is </w:t>
      </w:r>
      <w:r>
        <w:rPr>
          <w:rFonts w:ascii="Arial" w:hAnsi="Arial" w:cs="Arial"/>
        </w:rPr>
        <w:t xml:space="preserve">newer than </w:t>
      </w:r>
      <w:r w:rsidRPr="00362A32">
        <w:rPr>
          <w:rFonts w:ascii="Arial" w:hAnsi="Arial" w:cs="Arial"/>
        </w:rPr>
        <w:t>3</w:t>
      </w:r>
      <w:r>
        <w:rPr>
          <w:rFonts w:ascii="Arial" w:hAnsi="Arial" w:cs="Arial"/>
        </w:rPr>
        <w:t xml:space="preserve">0 days old. As a rule, the </w:t>
      </w:r>
      <w:r w:rsidRPr="00362A32">
        <w:rPr>
          <w:rFonts w:ascii="Arial" w:hAnsi="Arial" w:cs="Arial"/>
        </w:rPr>
        <w:t xml:space="preserve">data can be restored to a standby server within </w:t>
      </w:r>
      <w:r>
        <w:rPr>
          <w:rFonts w:ascii="Arial" w:hAnsi="Arial" w:cs="Arial"/>
        </w:rPr>
        <w:t>four</w:t>
      </w:r>
      <w:r w:rsidRPr="00362A32">
        <w:rPr>
          <w:rFonts w:ascii="Arial" w:hAnsi="Arial" w:cs="Arial"/>
        </w:rPr>
        <w:t xml:space="preserve"> hours without affecting </w:t>
      </w:r>
      <w:r>
        <w:rPr>
          <w:rFonts w:ascii="Arial" w:hAnsi="Arial" w:cs="Arial"/>
        </w:rPr>
        <w:t xml:space="preserve">the current live site. Data can </w:t>
      </w:r>
      <w:r w:rsidRPr="00362A32">
        <w:rPr>
          <w:rFonts w:ascii="Arial" w:hAnsi="Arial" w:cs="Arial"/>
        </w:rPr>
        <w:t>then be selectively queried and/or restored to the live site.</w:t>
      </w:r>
    </w:p>
    <w:p w14:paraId="0E1EA2D2" w14:textId="77777777" w:rsidR="00435BDA" w:rsidRDefault="00435BDA" w:rsidP="00435BDA">
      <w:pPr>
        <w:pStyle w:val="NoSpacing"/>
        <w:rPr>
          <w:rFonts w:ascii="Arial" w:hAnsi="Arial" w:cs="Arial"/>
        </w:rPr>
      </w:pPr>
    </w:p>
    <w:p w14:paraId="48590F0E" w14:textId="4C56C3B6" w:rsidR="00435BDA" w:rsidRPr="00362A32" w:rsidRDefault="00435BDA" w:rsidP="00435BDA">
      <w:pPr>
        <w:pStyle w:val="NoSpacing"/>
        <w:rPr>
          <w:rFonts w:ascii="Arial" w:hAnsi="Arial" w:cs="Arial"/>
        </w:rPr>
      </w:pPr>
      <w:r>
        <w:rPr>
          <w:rFonts w:ascii="Arial" w:hAnsi="Arial" w:cs="Arial"/>
        </w:rPr>
        <w:t xml:space="preserve">For power outage, </w:t>
      </w:r>
      <w:r w:rsidR="3EC91876">
        <w:rPr>
          <w:rFonts w:ascii="Arial" w:hAnsi="Arial" w:cs="Arial"/>
        </w:rPr>
        <w:t xml:space="preserve">the </w:t>
      </w:r>
      <w:r>
        <w:rPr>
          <w:rFonts w:ascii="Arial" w:hAnsi="Arial" w:cs="Arial"/>
        </w:rPr>
        <w:t>HMIS is</w:t>
      </w:r>
      <w:r w:rsidRPr="00362A32">
        <w:rPr>
          <w:rFonts w:ascii="Arial" w:hAnsi="Arial" w:cs="Arial"/>
        </w:rPr>
        <w:t xml:space="preserve"> backed up via APC battery back-u</w:t>
      </w:r>
      <w:r>
        <w:rPr>
          <w:rFonts w:ascii="Arial" w:hAnsi="Arial" w:cs="Arial"/>
        </w:rPr>
        <w:t xml:space="preserve">p units, which are </w:t>
      </w:r>
      <w:r w:rsidRPr="00362A32">
        <w:rPr>
          <w:rFonts w:ascii="Arial" w:hAnsi="Arial" w:cs="Arial"/>
        </w:rPr>
        <w:t>connected via generator-backed up electrical circuits. For a sys</w:t>
      </w:r>
      <w:r>
        <w:rPr>
          <w:rFonts w:ascii="Arial" w:hAnsi="Arial" w:cs="Arial"/>
        </w:rPr>
        <w:t>tem crash,</w:t>
      </w:r>
      <w:r w:rsidRPr="00362A32">
        <w:rPr>
          <w:rFonts w:ascii="Arial" w:hAnsi="Arial" w:cs="Arial"/>
        </w:rPr>
        <w:t xml:space="preserve"> a system </w:t>
      </w:r>
      <w:r>
        <w:rPr>
          <w:rFonts w:ascii="Arial" w:hAnsi="Arial" w:cs="Arial"/>
        </w:rPr>
        <w:t xml:space="preserve">restore will take four hours. There is potential for some </w:t>
      </w:r>
      <w:r w:rsidRPr="00362A32">
        <w:rPr>
          <w:rFonts w:ascii="Arial" w:hAnsi="Arial" w:cs="Arial"/>
        </w:rPr>
        <w:t xml:space="preserve">small data loss (data that was entered between the last backup and when </w:t>
      </w:r>
      <w:r>
        <w:rPr>
          <w:rFonts w:ascii="Arial" w:hAnsi="Arial" w:cs="Arial"/>
        </w:rPr>
        <w:t xml:space="preserve">the failure occurred) if a tape </w:t>
      </w:r>
      <w:r w:rsidRPr="00362A32">
        <w:rPr>
          <w:rFonts w:ascii="Arial" w:hAnsi="Arial" w:cs="Arial"/>
        </w:rPr>
        <w:t xml:space="preserve">restore is necessary. If the failure is not hard </w:t>
      </w:r>
      <w:r w:rsidRPr="00362A32">
        <w:rPr>
          <w:rFonts w:ascii="Arial" w:hAnsi="Arial" w:cs="Arial"/>
        </w:rPr>
        <w:lastRenderedPageBreak/>
        <w:t>drive related</w:t>
      </w:r>
      <w:r>
        <w:rPr>
          <w:rFonts w:ascii="Arial" w:hAnsi="Arial" w:cs="Arial"/>
        </w:rPr>
        <w:t>, the data restore time</w:t>
      </w:r>
      <w:r w:rsidRPr="00362A32">
        <w:rPr>
          <w:rFonts w:ascii="Arial" w:hAnsi="Arial" w:cs="Arial"/>
        </w:rPr>
        <w:t xml:space="preserve"> w</w:t>
      </w:r>
      <w:r>
        <w:rPr>
          <w:rFonts w:ascii="Arial" w:hAnsi="Arial" w:cs="Arial"/>
        </w:rPr>
        <w:t xml:space="preserve">ill possibly be shorter as </w:t>
      </w:r>
      <w:r w:rsidRPr="00362A32">
        <w:rPr>
          <w:rFonts w:ascii="Arial" w:hAnsi="Arial" w:cs="Arial"/>
        </w:rPr>
        <w:t>the drives themselves can be repopulated into a standby server.</w:t>
      </w:r>
    </w:p>
    <w:p w14:paraId="1BA371D7" w14:textId="77777777" w:rsidR="00435BDA" w:rsidRDefault="00435BDA" w:rsidP="00435BDA">
      <w:pPr>
        <w:pStyle w:val="NoSpacing"/>
        <w:rPr>
          <w:rFonts w:ascii="Arial" w:hAnsi="Arial" w:cs="Arial"/>
        </w:rPr>
      </w:pPr>
    </w:p>
    <w:p w14:paraId="7116EE67" w14:textId="4A0C9469" w:rsidR="00AD3A4F" w:rsidRDefault="00435BDA" w:rsidP="00435BDA">
      <w:pPr>
        <w:pStyle w:val="NoSpacing"/>
        <w:rPr>
          <w:rFonts w:ascii="Arial" w:hAnsi="Arial" w:cs="Arial"/>
        </w:rPr>
      </w:pPr>
      <w:r w:rsidRPr="00362A32">
        <w:rPr>
          <w:rFonts w:ascii="Arial" w:hAnsi="Arial" w:cs="Arial"/>
        </w:rPr>
        <w:t>All major outages are immediately brought to the attention of execu</w:t>
      </w:r>
      <w:r>
        <w:rPr>
          <w:rFonts w:ascii="Arial" w:hAnsi="Arial" w:cs="Arial"/>
        </w:rPr>
        <w:t xml:space="preserve">tive management. </w:t>
      </w:r>
      <w:r w:rsidR="006F3F9E">
        <w:rPr>
          <w:rFonts w:ascii="Arial" w:hAnsi="Arial" w:cs="Arial"/>
        </w:rPr>
        <w:t>Mediware</w:t>
      </w:r>
      <w:r>
        <w:rPr>
          <w:rFonts w:ascii="Arial" w:hAnsi="Arial" w:cs="Arial"/>
        </w:rPr>
        <w:t xml:space="preserve"> </w:t>
      </w:r>
      <w:r w:rsidRPr="00362A32">
        <w:rPr>
          <w:rFonts w:ascii="Arial" w:hAnsi="Arial" w:cs="Arial"/>
        </w:rPr>
        <w:t xml:space="preserve">support staff helps manage communication or messaging to </w:t>
      </w:r>
      <w:r>
        <w:rPr>
          <w:rFonts w:ascii="Arial" w:hAnsi="Arial" w:cs="Arial"/>
        </w:rPr>
        <w:t>the System Administrator</w:t>
      </w:r>
      <w:r w:rsidRPr="00362A32">
        <w:rPr>
          <w:rFonts w:ascii="Arial" w:hAnsi="Arial" w:cs="Arial"/>
        </w:rPr>
        <w:t xml:space="preserve"> as </w:t>
      </w:r>
      <w:r>
        <w:rPr>
          <w:rFonts w:ascii="Arial" w:hAnsi="Arial" w:cs="Arial"/>
        </w:rPr>
        <w:t xml:space="preserve">progress is made to address the </w:t>
      </w:r>
      <w:r w:rsidRPr="00362A32">
        <w:rPr>
          <w:rFonts w:ascii="Arial" w:hAnsi="Arial" w:cs="Arial"/>
        </w:rPr>
        <w:t xml:space="preserve">service outage. </w:t>
      </w:r>
    </w:p>
    <w:p w14:paraId="799DFB54" w14:textId="77777777" w:rsidR="00F373AA" w:rsidRDefault="00F373AA" w:rsidP="00435BDA">
      <w:pPr>
        <w:pStyle w:val="NoSpacing"/>
        <w:rPr>
          <w:rFonts w:ascii="Arial" w:hAnsi="Arial" w:cs="Arial"/>
        </w:rPr>
      </w:pPr>
    </w:p>
    <w:p w14:paraId="372D41EA" w14:textId="4E568D02" w:rsidR="002C47B4" w:rsidRPr="002C47B4" w:rsidRDefault="3EC91876" w:rsidP="00435BDA">
      <w:pPr>
        <w:pStyle w:val="NoSpacing"/>
        <w:rPr>
          <w:rFonts w:ascii="Arial" w:hAnsi="Arial" w:cs="Arial"/>
          <w:u w:val="single"/>
        </w:rPr>
      </w:pPr>
      <w:r w:rsidRPr="00877CBD">
        <w:rPr>
          <w:rFonts w:ascii="Arial" w:hAnsi="Arial" w:cs="Arial"/>
          <w:u w:val="single"/>
        </w:rPr>
        <w:t>The</w:t>
      </w:r>
      <w:r w:rsidR="5A1184D4" w:rsidRPr="00877CBD">
        <w:rPr>
          <w:rFonts w:ascii="Arial" w:hAnsi="Arial" w:cs="Arial"/>
          <w:u w:val="single"/>
        </w:rPr>
        <w:t xml:space="preserve"> </w:t>
      </w:r>
      <w:r w:rsidR="003F28B8" w:rsidRPr="00877CBD">
        <w:rPr>
          <w:rFonts w:ascii="Arial" w:hAnsi="Arial" w:cs="Arial"/>
          <w:u w:val="single"/>
        </w:rPr>
        <w:t>Rock River</w:t>
      </w:r>
      <w:r w:rsidR="002C47B4">
        <w:rPr>
          <w:rFonts w:ascii="Arial" w:hAnsi="Arial" w:cs="Arial"/>
          <w:u w:val="single"/>
        </w:rPr>
        <w:t xml:space="preserve"> HMIS Disaster Recovery Plan</w:t>
      </w:r>
    </w:p>
    <w:p w14:paraId="28C08C3E" w14:textId="29D1A71F" w:rsidR="006B415F" w:rsidRDefault="002C47B4" w:rsidP="00435BDA">
      <w:pPr>
        <w:pStyle w:val="NoSpacing"/>
        <w:rPr>
          <w:rFonts w:ascii="Arial" w:hAnsi="Arial" w:cs="Arial"/>
        </w:rPr>
      </w:pPr>
      <w:r w:rsidRPr="00877CBD">
        <w:rPr>
          <w:rFonts w:ascii="Arial" w:hAnsi="Arial" w:cs="Arial"/>
        </w:rPr>
        <w:t xml:space="preserve">The Institute for Community Alliances operates a regional approach to administering the </w:t>
      </w:r>
      <w:r w:rsidR="003F28B8" w:rsidRPr="00877CBD">
        <w:rPr>
          <w:rFonts w:ascii="Arial" w:hAnsi="Arial" w:cs="Arial"/>
        </w:rPr>
        <w:t>Rock River</w:t>
      </w:r>
      <w:r w:rsidRPr="00877CBD">
        <w:rPr>
          <w:rFonts w:ascii="Arial" w:hAnsi="Arial" w:cs="Arial"/>
        </w:rPr>
        <w:t xml:space="preserve"> HMIS. </w:t>
      </w:r>
      <w:r w:rsidR="001614B4" w:rsidRPr="00877CBD">
        <w:rPr>
          <w:rFonts w:ascii="Arial" w:hAnsi="Arial" w:cs="Arial"/>
        </w:rPr>
        <w:t xml:space="preserve">The ICA </w:t>
      </w:r>
      <w:r w:rsidR="003F28B8" w:rsidRPr="00877CBD">
        <w:rPr>
          <w:rFonts w:ascii="Arial" w:hAnsi="Arial" w:cs="Arial"/>
        </w:rPr>
        <w:t>Rock River</w:t>
      </w:r>
      <w:r w:rsidR="001614B4" w:rsidRPr="00877CBD">
        <w:rPr>
          <w:rFonts w:ascii="Arial" w:hAnsi="Arial" w:cs="Arial"/>
        </w:rPr>
        <w:t xml:space="preserve"> HMIS office is</w:t>
      </w:r>
      <w:r w:rsidR="00877CBD" w:rsidRPr="00877CBD">
        <w:rPr>
          <w:rFonts w:ascii="Arial" w:hAnsi="Arial" w:cs="Arial"/>
        </w:rPr>
        <w:t xml:space="preserve"> currently</w:t>
      </w:r>
      <w:r w:rsidR="001614B4" w:rsidRPr="00877CBD">
        <w:rPr>
          <w:rFonts w:ascii="Arial" w:hAnsi="Arial" w:cs="Arial"/>
        </w:rPr>
        <w:t xml:space="preserve"> in </w:t>
      </w:r>
      <w:r w:rsidR="00DD309C">
        <w:rPr>
          <w:rFonts w:ascii="Arial" w:hAnsi="Arial" w:cs="Arial"/>
        </w:rPr>
        <w:t>Madison, Wisconsin</w:t>
      </w:r>
      <w:r w:rsidR="00877CBD">
        <w:rPr>
          <w:rFonts w:ascii="Arial" w:hAnsi="Arial" w:cs="Arial"/>
        </w:rPr>
        <w:t xml:space="preserve">. </w:t>
      </w:r>
      <w:r w:rsidR="001614B4" w:rsidRPr="00877CBD">
        <w:rPr>
          <w:rFonts w:ascii="Arial" w:hAnsi="Arial" w:cs="Arial"/>
        </w:rPr>
        <w:t>In the event of a localized emergency or disaster, ICA will shift responsibility for administering the HMIS and managing day-to-day operations of the system to an unaffected site.</w:t>
      </w:r>
      <w:r w:rsidR="001614B4">
        <w:rPr>
          <w:rFonts w:ascii="Arial" w:hAnsi="Arial" w:cs="Arial"/>
        </w:rPr>
        <w:t xml:space="preserve"> </w:t>
      </w:r>
    </w:p>
    <w:p w14:paraId="71F40CDE" w14:textId="77777777" w:rsidR="001614B4" w:rsidRDefault="001614B4" w:rsidP="00435BDA">
      <w:pPr>
        <w:pStyle w:val="NoSpacing"/>
        <w:rPr>
          <w:rFonts w:ascii="Arial" w:hAnsi="Arial" w:cs="Arial"/>
        </w:rPr>
      </w:pPr>
    </w:p>
    <w:p w14:paraId="3A9E9E74" w14:textId="77777777" w:rsidR="001614B4" w:rsidRDefault="001614B4" w:rsidP="00435BDA">
      <w:pPr>
        <w:pStyle w:val="NoSpacing"/>
        <w:rPr>
          <w:rFonts w:ascii="Arial" w:hAnsi="Arial" w:cs="Arial"/>
        </w:rPr>
      </w:pPr>
    </w:p>
    <w:p w14:paraId="55EE5192" w14:textId="58BE9594" w:rsidR="00435BDA" w:rsidRDefault="00435BDA" w:rsidP="0091676B">
      <w:pPr>
        <w:pStyle w:val="NoSpacing"/>
        <w:rPr>
          <w:rFonts w:eastAsiaTheme="majorEastAsia"/>
          <w:b/>
          <w:bCs/>
          <w:sz w:val="28"/>
          <w:szCs w:val="28"/>
        </w:rPr>
      </w:pPr>
    </w:p>
    <w:p w14:paraId="71DB41FF" w14:textId="77777777" w:rsidR="00F373AA" w:rsidRDefault="00F373AA">
      <w:pPr>
        <w:spacing w:after="160" w:line="259" w:lineRule="auto"/>
        <w:rPr>
          <w:rFonts w:ascii="Arial" w:eastAsiaTheme="majorEastAsia" w:hAnsi="Arial" w:cs="Arial"/>
          <w:b/>
          <w:bCs/>
          <w:sz w:val="28"/>
          <w:szCs w:val="28"/>
        </w:rPr>
      </w:pPr>
      <w:r>
        <w:rPr>
          <w:rFonts w:ascii="Arial" w:hAnsi="Arial" w:cs="Arial"/>
        </w:rPr>
        <w:br w:type="page"/>
      </w:r>
    </w:p>
    <w:p w14:paraId="32BC3178" w14:textId="6EEC147F" w:rsidR="00435BDA" w:rsidRPr="00A64A88" w:rsidRDefault="00435BDA" w:rsidP="00435BDA">
      <w:pPr>
        <w:pStyle w:val="Heading1"/>
        <w:rPr>
          <w:rFonts w:ascii="Arial" w:hAnsi="Arial" w:cs="Arial"/>
        </w:rPr>
      </w:pPr>
      <w:bookmarkStart w:id="25" w:name="_Toc474832228"/>
      <w:r w:rsidRPr="00A64A88">
        <w:rPr>
          <w:rFonts w:ascii="Arial" w:hAnsi="Arial" w:cs="Arial"/>
        </w:rPr>
        <w:lastRenderedPageBreak/>
        <w:t>4. Data Requirements</w:t>
      </w:r>
      <w:bookmarkEnd w:id="25"/>
    </w:p>
    <w:p w14:paraId="78C2A3DA" w14:textId="77777777" w:rsidR="00435BDA" w:rsidRDefault="00435BDA" w:rsidP="00435BDA">
      <w:pPr>
        <w:pStyle w:val="NoSpacing"/>
      </w:pPr>
      <w:r>
        <w:t xml:space="preserve"> </w:t>
      </w:r>
    </w:p>
    <w:p w14:paraId="5E14EB8A" w14:textId="77777777" w:rsidR="00435BDA" w:rsidRDefault="00435BDA" w:rsidP="00435BDA">
      <w:pPr>
        <w:pStyle w:val="Heading2"/>
        <w:ind w:firstLine="720"/>
        <w:rPr>
          <w:rFonts w:ascii="Arial" w:hAnsi="Arial" w:cs="Arial"/>
          <w:b w:val="0"/>
          <w:bCs w:val="0"/>
        </w:rPr>
      </w:pPr>
      <w:bookmarkStart w:id="26" w:name="_Toc474832229"/>
      <w:r w:rsidRPr="003347E2">
        <w:rPr>
          <w:rFonts w:ascii="Arial" w:hAnsi="Arial" w:cs="Arial"/>
          <w:b w:val="0"/>
          <w:bCs w:val="0"/>
        </w:rPr>
        <w:t xml:space="preserve">4.1 </w:t>
      </w:r>
      <w:r>
        <w:rPr>
          <w:rFonts w:ascii="Arial" w:hAnsi="Arial" w:cs="Arial"/>
          <w:b w:val="0"/>
          <w:bCs w:val="0"/>
        </w:rPr>
        <w:t xml:space="preserve">MINIMUM </w:t>
      </w:r>
      <w:r w:rsidRPr="003347E2">
        <w:rPr>
          <w:rFonts w:ascii="Arial" w:hAnsi="Arial" w:cs="Arial"/>
          <w:b w:val="0"/>
          <w:bCs w:val="0"/>
        </w:rPr>
        <w:t xml:space="preserve">DATA COLLECTION </w:t>
      </w:r>
      <w:r>
        <w:rPr>
          <w:rFonts w:ascii="Arial" w:hAnsi="Arial" w:cs="Arial"/>
          <w:b w:val="0"/>
          <w:bCs w:val="0"/>
        </w:rPr>
        <w:t>STANDARD</w:t>
      </w:r>
      <w:bookmarkEnd w:id="26"/>
    </w:p>
    <w:p w14:paraId="639CE506" w14:textId="77777777" w:rsidR="00435BDA" w:rsidRDefault="00435BDA" w:rsidP="00435BDA">
      <w:pPr>
        <w:pStyle w:val="NoSpacing"/>
        <w:rPr>
          <w:rFonts w:ascii="Arial" w:hAnsi="Arial" w:cs="Arial"/>
        </w:rPr>
      </w:pPr>
    </w:p>
    <w:p w14:paraId="150AF37F" w14:textId="1370EDD0" w:rsidR="00435BDA" w:rsidRPr="003347E2" w:rsidRDefault="00435BDA" w:rsidP="00435BDA">
      <w:pPr>
        <w:pStyle w:val="NoSpacing"/>
        <w:rPr>
          <w:rFonts w:ascii="Arial" w:hAnsi="Arial" w:cs="Arial"/>
        </w:rPr>
      </w:pPr>
      <w:r w:rsidRPr="003347E2">
        <w:rPr>
          <w:rFonts w:ascii="Arial" w:hAnsi="Arial" w:cs="Arial"/>
        </w:rPr>
        <w:t>Partner Agenc</w:t>
      </w:r>
      <w:r>
        <w:rPr>
          <w:rFonts w:ascii="Arial" w:hAnsi="Arial" w:cs="Arial"/>
        </w:rPr>
        <w:t>ies</w:t>
      </w:r>
      <w:r w:rsidRPr="003347E2">
        <w:rPr>
          <w:rFonts w:ascii="Arial" w:hAnsi="Arial" w:cs="Arial"/>
        </w:rPr>
        <w:t xml:space="preserve"> </w:t>
      </w:r>
      <w:r>
        <w:rPr>
          <w:rFonts w:ascii="Arial" w:hAnsi="Arial" w:cs="Arial"/>
        </w:rPr>
        <w:t>are</w:t>
      </w:r>
      <w:r w:rsidRPr="003347E2">
        <w:rPr>
          <w:rFonts w:ascii="Arial" w:hAnsi="Arial" w:cs="Arial"/>
        </w:rPr>
        <w:t xml:space="preserve"> responsible for </w:t>
      </w:r>
      <w:r>
        <w:rPr>
          <w:rFonts w:ascii="Arial" w:hAnsi="Arial" w:cs="Arial"/>
        </w:rPr>
        <w:t>asking</w:t>
      </w:r>
      <w:r w:rsidRPr="003347E2">
        <w:rPr>
          <w:rFonts w:ascii="Arial" w:hAnsi="Arial" w:cs="Arial"/>
        </w:rPr>
        <w:t xml:space="preserve"> all clients </w:t>
      </w:r>
      <w:r>
        <w:rPr>
          <w:rFonts w:ascii="Arial" w:hAnsi="Arial" w:cs="Arial"/>
        </w:rPr>
        <w:t>a minimum</w:t>
      </w:r>
      <w:r w:rsidRPr="003347E2">
        <w:rPr>
          <w:rFonts w:ascii="Arial" w:hAnsi="Arial" w:cs="Arial"/>
        </w:rPr>
        <w:t xml:space="preserve"> set of questions for use in aggregate analysis. These questions are included in custom assessments</w:t>
      </w:r>
      <w:r>
        <w:rPr>
          <w:rFonts w:ascii="Arial" w:hAnsi="Arial" w:cs="Arial"/>
        </w:rPr>
        <w:t xml:space="preserve"> that are </w:t>
      </w:r>
      <w:r w:rsidRPr="003347E2">
        <w:rPr>
          <w:rFonts w:ascii="Arial" w:hAnsi="Arial" w:cs="Arial"/>
        </w:rPr>
        <w:t>created b</w:t>
      </w:r>
      <w:r>
        <w:rPr>
          <w:rFonts w:ascii="Arial" w:hAnsi="Arial" w:cs="Arial"/>
        </w:rPr>
        <w:t xml:space="preserve">y </w:t>
      </w:r>
      <w:r w:rsidR="66BB32FF">
        <w:rPr>
          <w:rFonts w:ascii="Arial" w:hAnsi="Arial" w:cs="Arial"/>
        </w:rPr>
        <w:t>t</w:t>
      </w:r>
      <w:r w:rsidR="5FA577A4" w:rsidRPr="00D25F3E">
        <w:rPr>
          <w:rFonts w:ascii="Arial" w:hAnsi="Arial" w:cs="Arial"/>
        </w:rPr>
        <w:t xml:space="preserve">he </w:t>
      </w:r>
      <w:r>
        <w:rPr>
          <w:rFonts w:ascii="Arial" w:hAnsi="Arial" w:cs="Arial"/>
        </w:rPr>
        <w:t xml:space="preserve">HMIS System Administrators. </w:t>
      </w:r>
      <w:r w:rsidRPr="003347E2">
        <w:rPr>
          <w:rFonts w:ascii="Arial" w:hAnsi="Arial" w:cs="Arial"/>
        </w:rPr>
        <w:t>The requ</w:t>
      </w:r>
      <w:r>
        <w:rPr>
          <w:rFonts w:ascii="Arial" w:hAnsi="Arial" w:cs="Arial"/>
        </w:rPr>
        <w:t>ired data elements depend on the program. T</w:t>
      </w:r>
      <w:r w:rsidRPr="003347E2">
        <w:rPr>
          <w:rFonts w:ascii="Arial" w:hAnsi="Arial" w:cs="Arial"/>
        </w:rPr>
        <w:t>he mandatory data elements</w:t>
      </w:r>
      <w:r>
        <w:rPr>
          <w:rFonts w:ascii="Arial" w:hAnsi="Arial" w:cs="Arial"/>
        </w:rPr>
        <w:t xml:space="preserve"> in each assessment are displayed in </w:t>
      </w:r>
      <w:r w:rsidRPr="00D25F3E">
        <w:rPr>
          <w:rFonts w:ascii="Arial" w:hAnsi="Arial" w:cs="Arial"/>
          <w:i/>
          <w:iCs/>
        </w:rPr>
        <w:t>red</w:t>
      </w:r>
      <w:r>
        <w:rPr>
          <w:rFonts w:ascii="Arial" w:hAnsi="Arial" w:cs="Arial"/>
        </w:rPr>
        <w:t xml:space="preserve"> text and/</w:t>
      </w:r>
      <w:r w:rsidRPr="003347E2">
        <w:rPr>
          <w:rFonts w:ascii="Arial" w:hAnsi="Arial" w:cs="Arial"/>
        </w:rPr>
        <w:t>or specific text indicatin</w:t>
      </w:r>
      <w:r>
        <w:rPr>
          <w:rFonts w:ascii="Arial" w:hAnsi="Arial" w:cs="Arial"/>
        </w:rPr>
        <w:t xml:space="preserve">g that the field is required. </w:t>
      </w:r>
    </w:p>
    <w:p w14:paraId="602BFA38" w14:textId="77777777" w:rsidR="00435BDA" w:rsidRDefault="00435BDA" w:rsidP="00435BDA">
      <w:pPr>
        <w:pStyle w:val="NoSpacing"/>
        <w:rPr>
          <w:rFonts w:ascii="Arial" w:hAnsi="Arial" w:cs="Arial"/>
          <w:snapToGrid w:val="0"/>
        </w:rPr>
      </w:pPr>
    </w:p>
    <w:p w14:paraId="122B2132" w14:textId="5C3DB912" w:rsidR="00435BDA" w:rsidRDefault="00435BDA" w:rsidP="00435BDA">
      <w:pPr>
        <w:pStyle w:val="NoSpacing"/>
        <w:rPr>
          <w:rFonts w:ascii="Arial" w:hAnsi="Arial" w:cs="Arial"/>
        </w:rPr>
      </w:pPr>
      <w:r w:rsidRPr="005C6315">
        <w:rPr>
          <w:rFonts w:ascii="Arial" w:eastAsia="Arial" w:hAnsi="Arial" w:cs="Arial"/>
        </w:rPr>
        <w:t xml:space="preserve">The </w:t>
      </w:r>
      <w:r w:rsidR="007E6F28">
        <w:rPr>
          <w:rFonts w:ascii="Arial" w:eastAsia="Arial" w:hAnsi="Arial" w:cs="Arial"/>
        </w:rPr>
        <w:t>Designated Agency HMIS Contact</w:t>
      </w:r>
      <w:r w:rsidR="00A87243">
        <w:rPr>
          <w:rFonts w:ascii="Arial" w:eastAsia="Arial" w:hAnsi="Arial" w:cs="Arial"/>
        </w:rPr>
        <w:t xml:space="preserve"> </w:t>
      </w:r>
      <w:r w:rsidRPr="005C6315">
        <w:rPr>
          <w:rFonts w:ascii="Arial" w:eastAsia="Arial" w:hAnsi="Arial" w:cs="Arial"/>
        </w:rPr>
        <w:t>must identify the assessments and requirements for each program</w:t>
      </w:r>
      <w:r w:rsidR="00647D25">
        <w:rPr>
          <w:rFonts w:ascii="Arial" w:eastAsia="Arial" w:hAnsi="Arial" w:cs="Arial"/>
        </w:rPr>
        <w:t xml:space="preserve">. ICA will consult with the </w:t>
      </w:r>
      <w:r w:rsidR="007E6F28">
        <w:rPr>
          <w:rFonts w:ascii="Arial" w:eastAsia="Arial" w:hAnsi="Arial" w:cs="Arial"/>
        </w:rPr>
        <w:t>Designated Agency HMIS Contact</w:t>
      </w:r>
      <w:r w:rsidR="00A87243">
        <w:rPr>
          <w:rFonts w:ascii="Arial" w:eastAsia="Arial" w:hAnsi="Arial" w:cs="Arial"/>
        </w:rPr>
        <w:t xml:space="preserve"> </w:t>
      </w:r>
      <w:r w:rsidR="00647D25">
        <w:rPr>
          <w:rFonts w:ascii="Arial" w:eastAsia="Arial" w:hAnsi="Arial" w:cs="Arial"/>
        </w:rPr>
        <w:t xml:space="preserve">to </w:t>
      </w:r>
      <w:r w:rsidRPr="005C6315">
        <w:rPr>
          <w:rFonts w:ascii="Arial" w:eastAsia="Arial" w:hAnsi="Arial" w:cs="Arial"/>
        </w:rPr>
        <w:t xml:space="preserve">properly set up each program in </w:t>
      </w:r>
      <w:r w:rsidR="5FA577A4" w:rsidRPr="005C6315">
        <w:rPr>
          <w:rFonts w:ascii="Arial" w:eastAsia="Arial" w:hAnsi="Arial" w:cs="Arial"/>
        </w:rPr>
        <w:t xml:space="preserve">the </w:t>
      </w:r>
      <w:r w:rsidRPr="005C6315">
        <w:rPr>
          <w:rFonts w:ascii="Arial" w:eastAsia="Arial" w:hAnsi="Arial" w:cs="Arial"/>
        </w:rPr>
        <w:t>HMIS.</w:t>
      </w:r>
    </w:p>
    <w:p w14:paraId="1BA52F64" w14:textId="77777777" w:rsidR="00435BDA" w:rsidRDefault="00435BDA" w:rsidP="00435BDA">
      <w:pPr>
        <w:pStyle w:val="NoSpacing"/>
        <w:rPr>
          <w:rFonts w:ascii="Arial" w:hAnsi="Arial" w:cs="Arial"/>
        </w:rPr>
      </w:pPr>
    </w:p>
    <w:p w14:paraId="2B17D9F5" w14:textId="4904EA55" w:rsidR="00435BDA" w:rsidRDefault="00435BDA" w:rsidP="00435BDA">
      <w:pPr>
        <w:pStyle w:val="NoSpacing"/>
        <w:rPr>
          <w:rFonts w:ascii="Arial" w:hAnsi="Arial" w:cs="Arial"/>
          <w:snapToGrid w:val="0"/>
        </w:rPr>
      </w:pPr>
      <w:r w:rsidRPr="005C6315">
        <w:rPr>
          <w:rFonts w:ascii="Arial" w:eastAsia="Arial" w:hAnsi="Arial" w:cs="Arial"/>
          <w:snapToGrid w:val="0"/>
        </w:rPr>
        <w:t xml:space="preserve">Guidelines clearly articulating the minimum expectations for data entry for all programs entering data in </w:t>
      </w:r>
      <w:r w:rsidR="5FA577A4" w:rsidRPr="005C6315">
        <w:rPr>
          <w:rFonts w:ascii="Arial" w:eastAsia="Arial" w:hAnsi="Arial" w:cs="Arial"/>
          <w:snapToGrid w:val="0"/>
        </w:rPr>
        <w:t xml:space="preserve">the </w:t>
      </w:r>
      <w:r w:rsidRPr="005C6315">
        <w:rPr>
          <w:rFonts w:ascii="Arial" w:eastAsia="Arial" w:hAnsi="Arial" w:cs="Arial"/>
          <w:snapToGrid w:val="0"/>
        </w:rPr>
        <w:t xml:space="preserve">HMIS will be sent to Agency Administrators and posted on the Institute for Community </w:t>
      </w:r>
      <w:r w:rsidRPr="00877CBD">
        <w:rPr>
          <w:rFonts w:ascii="Arial" w:eastAsia="Arial" w:hAnsi="Arial" w:cs="Arial"/>
          <w:snapToGrid w:val="0"/>
        </w:rPr>
        <w:t xml:space="preserve">Alliances' </w:t>
      </w:r>
      <w:r w:rsidR="003F28B8" w:rsidRPr="00877CBD">
        <w:rPr>
          <w:rFonts w:ascii="Arial" w:eastAsia="Arial" w:hAnsi="Arial" w:cs="Arial"/>
          <w:snapToGrid w:val="0"/>
        </w:rPr>
        <w:t>Rock River</w:t>
      </w:r>
      <w:r w:rsidRPr="00877CBD">
        <w:rPr>
          <w:rFonts w:ascii="Arial" w:eastAsia="Arial" w:hAnsi="Arial" w:cs="Arial"/>
          <w:snapToGrid w:val="0"/>
        </w:rPr>
        <w:t xml:space="preserve"> HMIS</w:t>
      </w:r>
      <w:r w:rsidRPr="005C6315">
        <w:rPr>
          <w:rFonts w:ascii="Arial" w:eastAsia="Arial" w:hAnsi="Arial" w:cs="Arial"/>
          <w:snapToGrid w:val="0"/>
        </w:rPr>
        <w:t xml:space="preserve"> webpage. Agency Administrators must ensure that the minimum data elements are fulfilled for every program.</w:t>
      </w:r>
    </w:p>
    <w:p w14:paraId="4D11628C" w14:textId="77777777" w:rsidR="00435BDA" w:rsidRDefault="00435BDA" w:rsidP="00435BDA">
      <w:pPr>
        <w:pStyle w:val="NoSpacing"/>
        <w:rPr>
          <w:rFonts w:ascii="Arial" w:hAnsi="Arial" w:cs="Arial"/>
          <w:snapToGrid w:val="0"/>
        </w:rPr>
      </w:pPr>
    </w:p>
    <w:p w14:paraId="2EFE66D5" w14:textId="77777777" w:rsidR="00435BDA" w:rsidRPr="00491CC6" w:rsidRDefault="00435BDA" w:rsidP="00435BDA">
      <w:pPr>
        <w:pStyle w:val="Heading2"/>
        <w:rPr>
          <w:rFonts w:ascii="Arial" w:hAnsi="Arial" w:cs="Arial"/>
          <w:b w:val="0"/>
          <w:bCs w:val="0"/>
        </w:rPr>
      </w:pPr>
      <w:r w:rsidRPr="00491CC6">
        <w:rPr>
          <w:rFonts w:ascii="Arial" w:hAnsi="Arial" w:cs="Arial"/>
          <w:b w:val="0"/>
        </w:rPr>
        <w:tab/>
      </w:r>
      <w:bookmarkStart w:id="27" w:name="_Toc474832230"/>
      <w:r w:rsidRPr="00491CC6">
        <w:rPr>
          <w:rFonts w:ascii="Arial" w:hAnsi="Arial" w:cs="Arial"/>
          <w:b w:val="0"/>
          <w:bCs w:val="0"/>
        </w:rPr>
        <w:t>4.2 PROVIDER NAMING CONVENTION</w:t>
      </w:r>
      <w:bookmarkEnd w:id="27"/>
    </w:p>
    <w:p w14:paraId="70BBC847" w14:textId="77777777" w:rsidR="00435BDA" w:rsidRPr="00F24FED" w:rsidRDefault="00435BDA" w:rsidP="00435BDA">
      <w:pPr>
        <w:pStyle w:val="NoSpacing"/>
        <w:rPr>
          <w:rFonts w:ascii="Arial" w:hAnsi="Arial" w:cs="Arial"/>
        </w:rPr>
      </w:pPr>
    </w:p>
    <w:p w14:paraId="6EFF2FE5" w14:textId="4B11EEFD" w:rsidR="00435BDA" w:rsidRDefault="00435BDA" w:rsidP="00435BDA">
      <w:pPr>
        <w:pStyle w:val="NoSpacing"/>
        <w:rPr>
          <w:rFonts w:ascii="Arial" w:hAnsi="Arial" w:cs="Arial"/>
        </w:rPr>
      </w:pPr>
      <w:r w:rsidRPr="00616475">
        <w:rPr>
          <w:rFonts w:ascii="Arial" w:hAnsi="Arial" w:cs="Arial"/>
        </w:rPr>
        <w:t xml:space="preserve">All providers within </w:t>
      </w:r>
      <w:r w:rsidR="5FA577A4" w:rsidRPr="00616475">
        <w:rPr>
          <w:rFonts w:ascii="Arial" w:hAnsi="Arial" w:cs="Arial"/>
        </w:rPr>
        <w:t xml:space="preserve">the </w:t>
      </w:r>
      <w:r w:rsidRPr="00616475">
        <w:rPr>
          <w:rFonts w:ascii="Arial" w:hAnsi="Arial" w:cs="Arial"/>
        </w:rPr>
        <w:t>HMIS must be named so that they accurately reflect the type of service carried out by the corresponding Partner Agency program.</w:t>
      </w:r>
    </w:p>
    <w:p w14:paraId="4EDD57CE" w14:textId="77777777" w:rsidR="00435BDA" w:rsidRDefault="00435BDA" w:rsidP="00435BDA">
      <w:pPr>
        <w:pStyle w:val="NoSpacing"/>
      </w:pPr>
      <w:r w:rsidRPr="003347E2">
        <w:tab/>
      </w:r>
    </w:p>
    <w:p w14:paraId="1C7E5E2B" w14:textId="77777777" w:rsidR="00435BDA" w:rsidRDefault="00435BDA" w:rsidP="00435BDA">
      <w:pPr>
        <w:pStyle w:val="Heading2"/>
        <w:ind w:firstLine="720"/>
        <w:rPr>
          <w:rFonts w:ascii="Arial" w:hAnsi="Arial" w:cs="Arial"/>
          <w:b w:val="0"/>
          <w:bCs w:val="0"/>
        </w:rPr>
      </w:pPr>
      <w:bookmarkStart w:id="28" w:name="_Toc474832231"/>
      <w:r w:rsidRPr="003347E2">
        <w:rPr>
          <w:rFonts w:ascii="Arial" w:hAnsi="Arial" w:cs="Arial"/>
          <w:b w:val="0"/>
          <w:bCs w:val="0"/>
        </w:rPr>
        <w:t>4.</w:t>
      </w:r>
      <w:r>
        <w:rPr>
          <w:rFonts w:ascii="Arial" w:hAnsi="Arial" w:cs="Arial"/>
          <w:b w:val="0"/>
          <w:bCs w:val="0"/>
        </w:rPr>
        <w:t>3</w:t>
      </w:r>
      <w:r w:rsidRPr="003347E2">
        <w:rPr>
          <w:rFonts w:ascii="Arial" w:hAnsi="Arial" w:cs="Arial"/>
          <w:b w:val="0"/>
          <w:bCs w:val="0"/>
        </w:rPr>
        <w:t xml:space="preserve"> DATA </w:t>
      </w:r>
      <w:r>
        <w:rPr>
          <w:rFonts w:ascii="Arial" w:hAnsi="Arial" w:cs="Arial"/>
          <w:b w:val="0"/>
          <w:bCs w:val="0"/>
        </w:rPr>
        <w:t>QUALITY PLAN</w:t>
      </w:r>
      <w:bookmarkEnd w:id="28"/>
    </w:p>
    <w:p w14:paraId="167C6DE5" w14:textId="77777777" w:rsidR="006476C6" w:rsidRDefault="006476C6" w:rsidP="00435BDA">
      <w:pPr>
        <w:pStyle w:val="NoSpacing"/>
      </w:pPr>
    </w:p>
    <w:p w14:paraId="36EF536A" w14:textId="1D7962A1" w:rsidR="00435BDA" w:rsidRDefault="006476C6" w:rsidP="00435BDA">
      <w:pPr>
        <w:pStyle w:val="NoSpacing"/>
        <w:rPr>
          <w:rFonts w:ascii="Arial" w:hAnsi="Arial" w:cs="Arial"/>
        </w:rPr>
      </w:pPr>
      <w:r w:rsidRPr="006476C6">
        <w:rPr>
          <w:rFonts w:ascii="Arial" w:hAnsi="Arial" w:cs="Arial"/>
        </w:rPr>
        <w:t xml:space="preserve">Data quality is a term that refers to the reliability and validity of client-level data collected in the HMIS. It is measured by the extent to which the client data in the system reflects actual information in the real world. No data collection system has a quality rating of 100%. However, to meet the goals set forth by the </w:t>
      </w:r>
      <w:r>
        <w:rPr>
          <w:rFonts w:ascii="Arial" w:hAnsi="Arial" w:cs="Arial"/>
        </w:rPr>
        <w:t>Rock River Homeless Coalition</w:t>
      </w:r>
      <w:r w:rsidRPr="006476C6">
        <w:rPr>
          <w:rFonts w:ascii="Arial" w:hAnsi="Arial" w:cs="Arial"/>
        </w:rPr>
        <w:t xml:space="preserve"> when presenting accurate and consistent information on homele</w:t>
      </w:r>
      <w:r>
        <w:rPr>
          <w:rFonts w:ascii="Arial" w:hAnsi="Arial" w:cs="Arial"/>
        </w:rPr>
        <w:t xml:space="preserve">ssness, it is critical that the </w:t>
      </w:r>
      <w:r w:rsidRPr="006476C6">
        <w:rPr>
          <w:rFonts w:ascii="Arial" w:hAnsi="Arial" w:cs="Arial"/>
        </w:rPr>
        <w:t xml:space="preserve">HMIS have the best possible representation of reality as it relates to persons experiencing homeless and the projects that serve them. Specifically, the goal is to record the most accurate, consistent and timely information in order to draw reasonable conclusions about the extent of homelessness and the impact on the homeless service system. To that end, </w:t>
      </w:r>
      <w:r>
        <w:rPr>
          <w:rFonts w:ascii="Arial" w:hAnsi="Arial" w:cs="Arial"/>
        </w:rPr>
        <w:t>the</w:t>
      </w:r>
      <w:r w:rsidRPr="006476C6">
        <w:rPr>
          <w:rFonts w:ascii="Arial" w:hAnsi="Arial" w:cs="Arial"/>
        </w:rPr>
        <w:t xml:space="preserve"> CoC will collectively assess the quality of our data by examining characteristics such as timeliness, completeness, and accuracy.</w:t>
      </w:r>
    </w:p>
    <w:p w14:paraId="6D80A73B" w14:textId="77777777" w:rsidR="006476C6" w:rsidRDefault="006476C6" w:rsidP="00435BDA">
      <w:pPr>
        <w:pStyle w:val="NoSpacing"/>
        <w:rPr>
          <w:rFonts w:ascii="Arial" w:hAnsi="Arial" w:cs="Arial"/>
        </w:rPr>
      </w:pPr>
    </w:p>
    <w:p w14:paraId="3E29556C" w14:textId="25F6EA10" w:rsidR="00337437" w:rsidRDefault="00337437" w:rsidP="00435BDA">
      <w:pPr>
        <w:pStyle w:val="NoSpacing"/>
        <w:rPr>
          <w:rFonts w:ascii="Arial" w:hAnsi="Arial" w:cs="Arial"/>
        </w:rPr>
      </w:pPr>
      <w:r>
        <w:rPr>
          <w:rFonts w:ascii="Arial" w:hAnsi="Arial" w:cs="Arial"/>
        </w:rPr>
        <w:t xml:space="preserve">See Appendix 7 for the complete Data Quality Plan. </w:t>
      </w:r>
    </w:p>
    <w:p w14:paraId="6D14920F" w14:textId="77777777" w:rsidR="00337437" w:rsidRDefault="00337437" w:rsidP="00435BDA">
      <w:pPr>
        <w:pStyle w:val="NoSpacing"/>
        <w:rPr>
          <w:rFonts w:ascii="Arial" w:hAnsi="Arial" w:cs="Arial"/>
        </w:rPr>
      </w:pPr>
    </w:p>
    <w:p w14:paraId="65ABC1AF" w14:textId="77777777" w:rsidR="00337437" w:rsidRDefault="00337437" w:rsidP="00435BDA">
      <w:pPr>
        <w:pStyle w:val="NoSpacing"/>
        <w:rPr>
          <w:rFonts w:ascii="Arial" w:hAnsi="Arial" w:cs="Arial"/>
        </w:rPr>
      </w:pPr>
    </w:p>
    <w:p w14:paraId="50565820" w14:textId="78D7FFB8" w:rsidR="00435BDA" w:rsidRPr="00491CC6" w:rsidRDefault="00435BDA" w:rsidP="00435BDA">
      <w:pPr>
        <w:pStyle w:val="Heading2"/>
        <w:rPr>
          <w:rFonts w:ascii="Arial" w:hAnsi="Arial" w:cs="Arial"/>
          <w:b w:val="0"/>
          <w:bCs w:val="0"/>
        </w:rPr>
      </w:pPr>
      <w:r>
        <w:tab/>
      </w:r>
      <w:bookmarkStart w:id="29" w:name="_Toc474832232"/>
      <w:r w:rsidRPr="00491CC6">
        <w:rPr>
          <w:rFonts w:ascii="Arial" w:hAnsi="Arial" w:cs="Arial"/>
          <w:b w:val="0"/>
          <w:bCs w:val="0"/>
        </w:rPr>
        <w:t>4.</w:t>
      </w:r>
      <w:r>
        <w:rPr>
          <w:rFonts w:ascii="Arial" w:hAnsi="Arial" w:cs="Arial"/>
          <w:b w:val="0"/>
          <w:bCs w:val="0"/>
        </w:rPr>
        <w:t>4</w:t>
      </w:r>
      <w:r w:rsidR="002A3A2C">
        <w:rPr>
          <w:rFonts w:ascii="Arial" w:hAnsi="Arial" w:cs="Arial"/>
          <w:b w:val="0"/>
          <w:bCs w:val="0"/>
        </w:rPr>
        <w:t xml:space="preserve"> DATA </w:t>
      </w:r>
      <w:r>
        <w:rPr>
          <w:rFonts w:ascii="Arial" w:hAnsi="Arial" w:cs="Arial"/>
          <w:b w:val="0"/>
          <w:bCs w:val="0"/>
        </w:rPr>
        <w:t>IMPORTS</w:t>
      </w:r>
      <w:bookmarkEnd w:id="29"/>
    </w:p>
    <w:p w14:paraId="1B7F9214" w14:textId="77777777" w:rsidR="00435BDA" w:rsidRPr="00A12DA8" w:rsidRDefault="00435BDA" w:rsidP="00435BDA">
      <w:pPr>
        <w:spacing w:after="0" w:line="240" w:lineRule="auto"/>
        <w:rPr>
          <w:rFonts w:ascii="Arial" w:hAnsi="Arial" w:cs="Arial"/>
        </w:rPr>
      </w:pPr>
    </w:p>
    <w:p w14:paraId="0813C390" w14:textId="1B82352D" w:rsidR="00435BDA" w:rsidRDefault="00435BDA" w:rsidP="00435BDA">
      <w:pPr>
        <w:pStyle w:val="NoSpacing"/>
        <w:rPr>
          <w:rFonts w:ascii="Arial" w:hAnsi="Arial" w:cs="Arial"/>
        </w:rPr>
      </w:pPr>
      <w:r w:rsidRPr="00616475">
        <w:rPr>
          <w:rFonts w:ascii="Arial" w:eastAsia="Arial" w:hAnsi="Arial" w:cs="Arial"/>
        </w:rPr>
        <w:t xml:space="preserve">While </w:t>
      </w:r>
      <w:r w:rsidR="3C53867D" w:rsidRPr="00616475">
        <w:rPr>
          <w:rFonts w:ascii="Arial" w:eastAsia="Arial" w:hAnsi="Arial" w:cs="Arial"/>
        </w:rPr>
        <w:t xml:space="preserve">the </w:t>
      </w:r>
      <w:r w:rsidRPr="00616475">
        <w:rPr>
          <w:rFonts w:ascii="Arial" w:eastAsia="Arial" w:hAnsi="Arial" w:cs="Arial"/>
        </w:rPr>
        <w:t xml:space="preserve">HMIS databases are required to have the capacity to accept </w:t>
      </w:r>
      <w:r w:rsidR="002A3A2C">
        <w:rPr>
          <w:rFonts w:ascii="Arial" w:eastAsia="Arial" w:hAnsi="Arial" w:cs="Arial"/>
        </w:rPr>
        <w:t>data</w:t>
      </w:r>
      <w:r w:rsidRPr="00616475">
        <w:rPr>
          <w:rFonts w:ascii="Arial" w:eastAsia="Arial" w:hAnsi="Arial" w:cs="Arial"/>
        </w:rPr>
        <w:t xml:space="preserve"> imports, </w:t>
      </w:r>
      <w:r w:rsidR="00616475" w:rsidRPr="00616475">
        <w:rPr>
          <w:rFonts w:ascii="Arial" w:eastAsia="Arial" w:hAnsi="Arial" w:cs="Arial"/>
        </w:rPr>
        <w:t xml:space="preserve">The Rock River Homeless Coalition </w:t>
      </w:r>
      <w:r w:rsidRPr="00616475">
        <w:rPr>
          <w:rFonts w:ascii="Arial" w:eastAsia="Arial" w:hAnsi="Arial" w:cs="Arial"/>
        </w:rPr>
        <w:t>reserves the right to not allow</w:t>
      </w:r>
      <w:r w:rsidR="00616475" w:rsidRPr="00616475">
        <w:rPr>
          <w:rFonts w:ascii="Arial" w:eastAsia="Arial" w:hAnsi="Arial" w:cs="Arial"/>
        </w:rPr>
        <w:t xml:space="preserve"> </w:t>
      </w:r>
      <w:r w:rsidR="002A3A2C">
        <w:rPr>
          <w:rFonts w:ascii="Arial" w:eastAsia="Arial" w:hAnsi="Arial" w:cs="Arial"/>
        </w:rPr>
        <w:t>data</w:t>
      </w:r>
      <w:r w:rsidR="00616475" w:rsidRPr="00616475">
        <w:rPr>
          <w:rFonts w:ascii="Arial" w:eastAsia="Arial" w:hAnsi="Arial" w:cs="Arial"/>
        </w:rPr>
        <w:t xml:space="preserve"> imports into the </w:t>
      </w:r>
      <w:r w:rsidRPr="00616475">
        <w:rPr>
          <w:rFonts w:ascii="Arial" w:eastAsia="Arial" w:hAnsi="Arial" w:cs="Arial"/>
        </w:rPr>
        <w:t xml:space="preserve">HMIS. Allowing </w:t>
      </w:r>
      <w:r w:rsidR="002A3A2C">
        <w:rPr>
          <w:rFonts w:ascii="Arial" w:eastAsia="Arial" w:hAnsi="Arial" w:cs="Arial"/>
        </w:rPr>
        <w:lastRenderedPageBreak/>
        <w:t>data</w:t>
      </w:r>
      <w:r w:rsidRPr="00616475">
        <w:rPr>
          <w:rFonts w:ascii="Arial" w:eastAsia="Arial" w:hAnsi="Arial" w:cs="Arial"/>
        </w:rPr>
        <w:t xml:space="preserve"> imports will impact data integrity</w:t>
      </w:r>
      <w:r w:rsidR="00616475" w:rsidRPr="00616475">
        <w:rPr>
          <w:rFonts w:ascii="Arial" w:eastAsia="Arial" w:hAnsi="Arial" w:cs="Arial"/>
        </w:rPr>
        <w:t>, create issues for coordinated entry,</w:t>
      </w:r>
      <w:r w:rsidRPr="00616475">
        <w:rPr>
          <w:rFonts w:ascii="Arial" w:eastAsia="Arial" w:hAnsi="Arial" w:cs="Arial"/>
        </w:rPr>
        <w:t xml:space="preserve"> and increase the likelihood of duplication of client files in the system.</w:t>
      </w:r>
      <w:r w:rsidRPr="005C6315">
        <w:rPr>
          <w:rFonts w:ascii="Arial" w:eastAsia="Arial" w:hAnsi="Arial" w:cs="Arial"/>
        </w:rPr>
        <w:t xml:space="preserve"> </w:t>
      </w:r>
    </w:p>
    <w:p w14:paraId="7A75A81A" w14:textId="287ABE8F" w:rsidR="00435BDA" w:rsidRPr="003F7D1F" w:rsidRDefault="00435BDA" w:rsidP="00435BDA">
      <w:pPr>
        <w:pStyle w:val="Heading2"/>
        <w:rPr>
          <w:rFonts w:ascii="Arial" w:hAnsi="Arial" w:cs="Arial"/>
          <w:b w:val="0"/>
          <w:bCs w:val="0"/>
        </w:rPr>
      </w:pPr>
      <w:r w:rsidRPr="00D90126">
        <w:rPr>
          <w:rFonts w:ascii="Arial" w:hAnsi="Arial" w:cs="Arial"/>
          <w:b w:val="0"/>
        </w:rPr>
        <w:tab/>
      </w:r>
      <w:bookmarkStart w:id="30" w:name="_Toc474832233"/>
      <w:r w:rsidRPr="003F7D1F">
        <w:rPr>
          <w:rFonts w:ascii="Arial" w:hAnsi="Arial" w:cs="Arial"/>
          <w:b w:val="0"/>
          <w:bCs w:val="0"/>
        </w:rPr>
        <w:t xml:space="preserve">4.5 </w:t>
      </w:r>
      <w:r w:rsidR="3C53867D" w:rsidRPr="003F7D1F">
        <w:rPr>
          <w:rFonts w:ascii="Arial" w:hAnsi="Arial" w:cs="Arial"/>
          <w:b w:val="0"/>
          <w:bCs w:val="0"/>
        </w:rPr>
        <w:t xml:space="preserve">The </w:t>
      </w:r>
      <w:r w:rsidRPr="003F7D1F">
        <w:rPr>
          <w:rFonts w:ascii="Arial" w:hAnsi="Arial" w:cs="Arial"/>
          <w:b w:val="0"/>
          <w:bCs w:val="0"/>
        </w:rPr>
        <w:t>HMIS DATA PROTECTION</w:t>
      </w:r>
      <w:bookmarkEnd w:id="30"/>
    </w:p>
    <w:p w14:paraId="0EBEDDC4" w14:textId="77777777" w:rsidR="00435BDA" w:rsidRPr="003F7D1F" w:rsidRDefault="00435BDA" w:rsidP="00435BDA">
      <w:pPr>
        <w:spacing w:after="0"/>
        <w:rPr>
          <w:rFonts w:ascii="Arial" w:hAnsi="Arial" w:cs="Arial"/>
        </w:rPr>
      </w:pPr>
    </w:p>
    <w:p w14:paraId="4B4E6678" w14:textId="55DAA661" w:rsidR="00435BDA" w:rsidRPr="003B3839" w:rsidRDefault="00435BDA" w:rsidP="00435BDA">
      <w:pPr>
        <w:pStyle w:val="NoSpacing"/>
        <w:rPr>
          <w:rFonts w:ascii="Arial" w:hAnsi="Arial" w:cs="Arial"/>
        </w:rPr>
      </w:pPr>
      <w:r w:rsidRPr="003F7D1F">
        <w:rPr>
          <w:rFonts w:ascii="Arial" w:eastAsia="Arial" w:hAnsi="Arial" w:cs="Arial"/>
        </w:rPr>
        <w:t xml:space="preserve">As the HMIS Lead Agency, it is the responsibility of ICA to maintain the HMIS, including protecting the data contained in </w:t>
      </w:r>
      <w:r w:rsidR="3C53867D" w:rsidRPr="003F7D1F">
        <w:rPr>
          <w:rFonts w:ascii="Arial" w:eastAsia="Arial" w:hAnsi="Arial" w:cs="Arial"/>
        </w:rPr>
        <w:t xml:space="preserve">the </w:t>
      </w:r>
      <w:r w:rsidRPr="003F7D1F">
        <w:rPr>
          <w:rFonts w:ascii="Arial" w:eastAsia="Arial" w:hAnsi="Arial" w:cs="Arial"/>
        </w:rPr>
        <w:t xml:space="preserve">HMIS. In the case where ICA is made aware through data contained in </w:t>
      </w:r>
      <w:r w:rsidR="4A866037" w:rsidRPr="003F7D1F">
        <w:rPr>
          <w:rFonts w:ascii="Arial" w:eastAsia="Arial" w:hAnsi="Arial" w:cs="Arial"/>
        </w:rPr>
        <w:t xml:space="preserve">the </w:t>
      </w:r>
      <w:r w:rsidRPr="003F7D1F">
        <w:rPr>
          <w:rFonts w:ascii="Arial" w:eastAsia="Arial" w:hAnsi="Arial" w:cs="Arial"/>
        </w:rPr>
        <w:t>HMIS that Partner Agency program funds were used for an ineligible service, ICA will notify the Partner Agency about the misuse of funds. If the Partner Agency fails to rectify the misuse of funds in a timely fashion, ICA will notify the appropriate funding body.</w:t>
      </w:r>
      <w:r w:rsidRPr="003B3839">
        <w:rPr>
          <w:rFonts w:ascii="Arial" w:eastAsia="Arial" w:hAnsi="Arial" w:cs="Arial"/>
        </w:rPr>
        <w:t xml:space="preserve">    </w:t>
      </w:r>
    </w:p>
    <w:p w14:paraId="19BDE143" w14:textId="77777777" w:rsidR="00435BDA" w:rsidRDefault="00435BDA" w:rsidP="00435BDA">
      <w:pPr>
        <w:pStyle w:val="NoSpacing"/>
        <w:ind w:left="360"/>
        <w:rPr>
          <w:rFonts w:ascii="Arial" w:hAnsi="Arial" w:cs="Arial"/>
        </w:rPr>
      </w:pPr>
    </w:p>
    <w:p w14:paraId="24778EC0" w14:textId="77777777" w:rsidR="00435BDA" w:rsidRPr="00DE5EDA" w:rsidRDefault="00435BDA" w:rsidP="00435BDA">
      <w:pPr>
        <w:pStyle w:val="NoSpacing"/>
        <w:ind w:left="360"/>
        <w:rPr>
          <w:rFonts w:ascii="Arial" w:hAnsi="Arial" w:cs="Arial"/>
        </w:rPr>
      </w:pPr>
    </w:p>
    <w:p w14:paraId="19AC1333" w14:textId="77777777" w:rsidR="00435BDA" w:rsidRDefault="00435BDA" w:rsidP="00435BDA">
      <w:pPr>
        <w:rPr>
          <w:rFonts w:ascii="Arial" w:hAnsi="Arial" w:cs="Arial"/>
        </w:rPr>
      </w:pPr>
      <w:r>
        <w:rPr>
          <w:rFonts w:ascii="Arial" w:hAnsi="Arial" w:cs="Arial"/>
        </w:rPr>
        <w:br w:type="page"/>
      </w:r>
    </w:p>
    <w:p w14:paraId="79694EE2" w14:textId="77777777" w:rsidR="00435BDA" w:rsidRDefault="00435BDA" w:rsidP="00435BDA">
      <w:pPr>
        <w:pStyle w:val="Heading1"/>
        <w:rPr>
          <w:rFonts w:ascii="Arial" w:hAnsi="Arial" w:cs="Arial"/>
        </w:rPr>
      </w:pPr>
      <w:r>
        <w:rPr>
          <w:rFonts w:ascii="Arial" w:hAnsi="Arial" w:cs="Arial"/>
        </w:rPr>
        <w:lastRenderedPageBreak/>
        <w:tab/>
      </w:r>
      <w:bookmarkStart w:id="31" w:name="_Toc474832234"/>
      <w:r>
        <w:rPr>
          <w:rFonts w:ascii="Arial" w:hAnsi="Arial" w:cs="Arial"/>
        </w:rPr>
        <w:t>5. Glossary</w:t>
      </w:r>
      <w:bookmarkEnd w:id="31"/>
    </w:p>
    <w:p w14:paraId="58043F9E" w14:textId="77777777" w:rsidR="00435BDA" w:rsidRDefault="00435BDA" w:rsidP="00435BDA">
      <w:pPr>
        <w:ind w:left="720" w:hanging="720"/>
        <w:rPr>
          <w:rFonts w:ascii="Arial" w:hAnsi="Arial" w:cs="Arial"/>
          <w:b/>
        </w:rPr>
      </w:pPr>
    </w:p>
    <w:p w14:paraId="237F6959" w14:textId="77777777" w:rsidR="00435BDA" w:rsidRDefault="00435BDA" w:rsidP="00435BDA">
      <w:pPr>
        <w:ind w:left="720" w:hanging="720"/>
        <w:rPr>
          <w:rFonts w:ascii="Arial" w:hAnsi="Arial" w:cs="Arial"/>
          <w:snapToGrid w:val="0"/>
        </w:rPr>
      </w:pPr>
      <w:r w:rsidRPr="00D25F3E">
        <w:rPr>
          <w:rFonts w:ascii="Arial" w:hAnsi="Arial" w:cs="Arial"/>
          <w:b/>
          <w:bCs/>
          <w:snapToGrid w:val="0"/>
        </w:rPr>
        <w:t xml:space="preserve">Aggregated Public Data </w:t>
      </w:r>
      <w:r>
        <w:rPr>
          <w:rFonts w:ascii="Arial" w:hAnsi="Arial" w:cs="Arial"/>
          <w:snapToGrid w:val="0"/>
        </w:rPr>
        <w:t xml:space="preserve">– data that is published and available publicly. This type of data does not identify clients listed in the HMIS. </w:t>
      </w:r>
    </w:p>
    <w:p w14:paraId="69F95385" w14:textId="05E94366" w:rsidR="00435BDA" w:rsidRPr="008A5C57" w:rsidRDefault="00435BDA" w:rsidP="00435BDA">
      <w:pPr>
        <w:ind w:left="720" w:hanging="720"/>
        <w:rPr>
          <w:rFonts w:ascii="Arial" w:hAnsi="Arial" w:cs="Arial"/>
        </w:rPr>
      </w:pPr>
      <w:r w:rsidRPr="00D25F3E">
        <w:rPr>
          <w:rFonts w:ascii="Arial" w:hAnsi="Arial" w:cs="Arial"/>
          <w:b/>
          <w:bCs/>
        </w:rPr>
        <w:t>Closed Data</w:t>
      </w:r>
      <w:r>
        <w:rPr>
          <w:rFonts w:ascii="Arial" w:hAnsi="Arial" w:cs="Arial"/>
        </w:rPr>
        <w:t xml:space="preserve"> – i</w:t>
      </w:r>
      <w:r w:rsidRPr="00700D2E">
        <w:rPr>
          <w:rFonts w:ascii="Arial" w:hAnsi="Arial" w:cs="Arial"/>
        </w:rPr>
        <w:t xml:space="preserve">nformation </w:t>
      </w:r>
      <w:r>
        <w:rPr>
          <w:rFonts w:ascii="Arial" w:hAnsi="Arial" w:cs="Arial"/>
        </w:rPr>
        <w:t xml:space="preserve">entered by one provider that is not visible to other providers using </w:t>
      </w:r>
      <w:r w:rsidR="4A866037">
        <w:rPr>
          <w:rFonts w:ascii="Arial" w:hAnsi="Arial" w:cs="Arial"/>
        </w:rPr>
        <w:t xml:space="preserve">the </w:t>
      </w:r>
      <w:r>
        <w:rPr>
          <w:rFonts w:ascii="Arial" w:hAnsi="Arial" w:cs="Arial"/>
        </w:rPr>
        <w:t>HMIS.</w:t>
      </w:r>
    </w:p>
    <w:p w14:paraId="1D060D81" w14:textId="77777777" w:rsidR="00435BDA" w:rsidRDefault="00435BDA" w:rsidP="00435BDA">
      <w:pPr>
        <w:ind w:left="720" w:hanging="720"/>
        <w:rPr>
          <w:rFonts w:ascii="Arial" w:hAnsi="Arial" w:cs="Arial"/>
          <w:snapToGrid w:val="0"/>
        </w:rPr>
      </w:pPr>
      <w:r w:rsidRPr="00D25F3E">
        <w:rPr>
          <w:rFonts w:ascii="Arial" w:hAnsi="Arial" w:cs="Arial"/>
          <w:b/>
          <w:bCs/>
          <w:snapToGrid w:val="0"/>
        </w:rPr>
        <w:t xml:space="preserve">Confidential Data </w:t>
      </w:r>
      <w:r>
        <w:rPr>
          <w:rFonts w:ascii="Arial" w:hAnsi="Arial" w:cs="Arial"/>
          <w:snapToGrid w:val="0"/>
        </w:rPr>
        <w:t xml:space="preserve">– </w:t>
      </w:r>
      <w:r w:rsidRPr="00234AD0">
        <w:rPr>
          <w:rFonts w:ascii="Arial" w:hAnsi="Arial" w:cs="Arial"/>
          <w:snapToGrid w:val="0"/>
        </w:rPr>
        <w:t>contains personal identifying information</w:t>
      </w:r>
      <w:r>
        <w:rPr>
          <w:rFonts w:ascii="Arial" w:hAnsi="Arial" w:cs="Arial"/>
          <w:snapToGrid w:val="0"/>
        </w:rPr>
        <w:t>.</w:t>
      </w:r>
    </w:p>
    <w:p w14:paraId="50B1F8AF" w14:textId="7B377468" w:rsidR="003E06BE" w:rsidRPr="008A5C57" w:rsidRDefault="003E06BE" w:rsidP="003E06BE">
      <w:pPr>
        <w:ind w:left="720" w:hanging="720"/>
        <w:rPr>
          <w:rFonts w:ascii="Arial" w:hAnsi="Arial" w:cs="Arial"/>
          <w:snapToGrid w:val="0"/>
        </w:rPr>
      </w:pPr>
      <w:r w:rsidRPr="00D25F3E">
        <w:rPr>
          <w:rFonts w:ascii="Arial" w:hAnsi="Arial" w:cs="Arial"/>
          <w:b/>
          <w:bCs/>
        </w:rPr>
        <w:t>Designated Agency HMIS Contact</w:t>
      </w:r>
      <w:r>
        <w:rPr>
          <w:rFonts w:ascii="Arial" w:hAnsi="Arial" w:cs="Arial"/>
        </w:rPr>
        <w:t xml:space="preserve">– the individual responsible for </w:t>
      </w:r>
      <w:r w:rsidR="4A866037">
        <w:rPr>
          <w:rFonts w:ascii="Arial" w:hAnsi="Arial" w:cs="Arial"/>
        </w:rPr>
        <w:t xml:space="preserve">the </w:t>
      </w:r>
      <w:r>
        <w:rPr>
          <w:rFonts w:ascii="Arial" w:hAnsi="Arial" w:cs="Arial"/>
        </w:rPr>
        <w:t>HMIS use at each partner agency.</w:t>
      </w:r>
    </w:p>
    <w:p w14:paraId="0C40CED4" w14:textId="77777777" w:rsidR="00435BDA" w:rsidRPr="00877CBD" w:rsidRDefault="00435BDA" w:rsidP="00435BDA">
      <w:pPr>
        <w:ind w:left="720" w:hanging="720"/>
        <w:rPr>
          <w:rFonts w:ascii="Arial" w:hAnsi="Arial" w:cs="Arial"/>
        </w:rPr>
      </w:pPr>
      <w:r w:rsidRPr="005C6315">
        <w:rPr>
          <w:rFonts w:ascii="Arial" w:eastAsia="Arial" w:hAnsi="Arial" w:cs="Arial"/>
          <w:b/>
          <w:bCs/>
        </w:rPr>
        <w:t>ICA</w:t>
      </w:r>
      <w:r w:rsidRPr="005C6315">
        <w:rPr>
          <w:rFonts w:ascii="Arial" w:eastAsia="Arial" w:hAnsi="Arial" w:cs="Arial"/>
        </w:rPr>
        <w:t xml:space="preserve"> – the </w:t>
      </w:r>
      <w:r>
        <w:rPr>
          <w:rFonts w:ascii="Arial" w:eastAsia="Arial" w:hAnsi="Arial" w:cs="Arial"/>
        </w:rPr>
        <w:t>Institute for Communit</w:t>
      </w:r>
      <w:r w:rsidRPr="00877CBD">
        <w:rPr>
          <w:rFonts w:ascii="Arial" w:eastAsia="Arial" w:hAnsi="Arial" w:cs="Arial"/>
        </w:rPr>
        <w:t>y Alliances, which is the HMIS Lead Agency.</w:t>
      </w:r>
    </w:p>
    <w:p w14:paraId="2D4B6100" w14:textId="0FC40B6B" w:rsidR="00435BDA" w:rsidRPr="00877CBD" w:rsidRDefault="00435BDA" w:rsidP="00435BDA">
      <w:pPr>
        <w:pStyle w:val="NoSpacing"/>
        <w:ind w:left="720" w:hanging="720"/>
        <w:rPr>
          <w:rFonts w:ascii="Arial" w:hAnsi="Arial" w:cs="Arial"/>
          <w:snapToGrid w:val="0"/>
        </w:rPr>
      </w:pPr>
      <w:r w:rsidRPr="00D25F3E">
        <w:rPr>
          <w:rFonts w:ascii="Arial" w:hAnsi="Arial" w:cs="Arial"/>
          <w:b/>
          <w:bCs/>
        </w:rPr>
        <w:t>HMIS – Homeless Management Information System</w:t>
      </w:r>
      <w:r w:rsidRPr="00877CBD">
        <w:rPr>
          <w:rFonts w:ascii="Arial" w:hAnsi="Arial" w:cs="Arial"/>
        </w:rPr>
        <w:t xml:space="preserve"> – a</w:t>
      </w:r>
      <w:r w:rsidRPr="00877CBD">
        <w:rPr>
          <w:rFonts w:ascii="Arial" w:hAnsi="Arial" w:cs="Arial"/>
          <w:snapToGrid w:val="0"/>
        </w:rPr>
        <w:t xml:space="preserve">n internet-based database that is used by homeless service organizations across </w:t>
      </w:r>
      <w:r w:rsidR="003F28B8" w:rsidRPr="00877CBD">
        <w:rPr>
          <w:rFonts w:ascii="Arial" w:hAnsi="Arial" w:cs="Arial"/>
          <w:snapToGrid w:val="0"/>
        </w:rPr>
        <w:t>Rock River Homeless Coalition</w:t>
      </w:r>
      <w:r w:rsidRPr="00877CBD">
        <w:rPr>
          <w:rFonts w:ascii="Arial" w:hAnsi="Arial" w:cs="Arial"/>
          <w:snapToGrid w:val="0"/>
        </w:rPr>
        <w:t xml:space="preserve"> to record and store client-level information about the numbers, characteristics and needs of homeless persons and those at risk of homelessness.</w:t>
      </w:r>
      <w:r w:rsidRPr="00877CBD" w:rsidDel="00C92C48">
        <w:rPr>
          <w:rFonts w:ascii="Arial" w:hAnsi="Arial" w:cs="Arial"/>
          <w:snapToGrid w:val="0"/>
        </w:rPr>
        <w:t xml:space="preserve"> </w:t>
      </w:r>
    </w:p>
    <w:p w14:paraId="3FD50981" w14:textId="77777777" w:rsidR="00435BDA" w:rsidRPr="00877CBD" w:rsidRDefault="00435BDA" w:rsidP="00435BDA">
      <w:pPr>
        <w:pStyle w:val="NoSpacing"/>
        <w:ind w:left="720" w:hanging="720"/>
        <w:rPr>
          <w:rFonts w:ascii="Arial" w:hAnsi="Arial" w:cs="Arial"/>
          <w:snapToGrid w:val="0"/>
        </w:rPr>
      </w:pPr>
    </w:p>
    <w:p w14:paraId="6ADA5ECC" w14:textId="786E1F9B" w:rsidR="00435BDA" w:rsidRPr="00877CBD" w:rsidRDefault="00435BDA" w:rsidP="00435BDA">
      <w:pPr>
        <w:ind w:left="720" w:hanging="720"/>
        <w:rPr>
          <w:rFonts w:ascii="Arial" w:hAnsi="Arial" w:cs="Arial"/>
        </w:rPr>
      </w:pPr>
      <w:r w:rsidRPr="00D25F3E">
        <w:rPr>
          <w:rFonts w:ascii="Arial" w:hAnsi="Arial" w:cs="Arial"/>
          <w:b/>
          <w:bCs/>
        </w:rPr>
        <w:t xml:space="preserve">HMIS </w:t>
      </w:r>
      <w:r w:rsidR="00925056" w:rsidRPr="00D25F3E">
        <w:rPr>
          <w:rFonts w:ascii="Arial" w:hAnsi="Arial" w:cs="Arial"/>
          <w:b/>
          <w:bCs/>
        </w:rPr>
        <w:t>Governance Committee</w:t>
      </w:r>
      <w:r w:rsidRPr="00877CBD">
        <w:rPr>
          <w:rFonts w:ascii="Arial" w:hAnsi="Arial" w:cs="Arial"/>
        </w:rPr>
        <w:t xml:space="preserve"> – the group of </w:t>
      </w:r>
      <w:r w:rsidR="3613D9A7" w:rsidRPr="00877CBD">
        <w:rPr>
          <w:rFonts w:ascii="Arial" w:hAnsi="Arial" w:cs="Arial"/>
        </w:rPr>
        <w:t xml:space="preserve">the </w:t>
      </w:r>
      <w:r w:rsidRPr="00877CBD">
        <w:rPr>
          <w:rFonts w:ascii="Arial" w:hAnsi="Arial" w:cs="Arial"/>
        </w:rPr>
        <w:t>HMIS users who are responsible for approving and implementing the HMIS Policies and Procedures, and for working to make improvements to</w:t>
      </w:r>
      <w:r w:rsidR="003F28B8" w:rsidRPr="00877CBD">
        <w:rPr>
          <w:rFonts w:ascii="Arial" w:hAnsi="Arial" w:cs="Arial"/>
        </w:rPr>
        <w:t xml:space="preserve"> </w:t>
      </w:r>
      <w:r w:rsidR="68F21F1F" w:rsidRPr="00D25F3E">
        <w:rPr>
          <w:rFonts w:ascii="Arial" w:hAnsi="Arial" w:cs="Arial"/>
        </w:rPr>
        <w:t xml:space="preserve">the </w:t>
      </w:r>
      <w:r w:rsidR="003F28B8" w:rsidRPr="00877CBD">
        <w:rPr>
          <w:rFonts w:ascii="Arial" w:hAnsi="Arial" w:cs="Arial"/>
        </w:rPr>
        <w:t>Rock River Homeless Coalition</w:t>
      </w:r>
      <w:r w:rsidRPr="00877CBD">
        <w:rPr>
          <w:rFonts w:ascii="Arial" w:hAnsi="Arial" w:cs="Arial"/>
        </w:rPr>
        <w:t>’s HMIS.</w:t>
      </w:r>
    </w:p>
    <w:p w14:paraId="2B53E1C9" w14:textId="77777777" w:rsidR="00435BDA" w:rsidRPr="00877CBD" w:rsidRDefault="00435BDA" w:rsidP="00435BDA">
      <w:pPr>
        <w:ind w:left="720" w:hanging="720"/>
        <w:rPr>
          <w:rFonts w:ascii="Arial" w:hAnsi="Arial" w:cs="Arial"/>
        </w:rPr>
      </w:pPr>
      <w:r w:rsidRPr="00D25F3E">
        <w:rPr>
          <w:rFonts w:ascii="Arial" w:hAnsi="Arial" w:cs="Arial"/>
          <w:b/>
          <w:bCs/>
        </w:rPr>
        <w:t>HMIS License Fee</w:t>
      </w:r>
      <w:r w:rsidRPr="00877CBD">
        <w:rPr>
          <w:rFonts w:ascii="Arial" w:hAnsi="Arial" w:cs="Arial"/>
        </w:rPr>
        <w:t xml:space="preserve"> – the annual fee paid by partner agencies to allow each HMIS user at their agency continued access to the database.</w:t>
      </w:r>
    </w:p>
    <w:p w14:paraId="4C09956A" w14:textId="77777777" w:rsidR="00435BDA" w:rsidRPr="00877CBD" w:rsidRDefault="00435BDA" w:rsidP="00435BDA">
      <w:pPr>
        <w:ind w:left="720" w:hanging="720"/>
        <w:rPr>
          <w:rFonts w:ascii="Arial" w:hAnsi="Arial" w:cs="Arial"/>
        </w:rPr>
      </w:pPr>
      <w:r w:rsidRPr="00D25F3E">
        <w:rPr>
          <w:rFonts w:ascii="Arial" w:hAnsi="Arial" w:cs="Arial"/>
          <w:b/>
          <w:bCs/>
        </w:rPr>
        <w:t>HMIS User Level</w:t>
      </w:r>
      <w:r w:rsidRPr="00877CBD">
        <w:rPr>
          <w:rFonts w:ascii="Arial" w:hAnsi="Arial" w:cs="Arial"/>
        </w:rPr>
        <w:t xml:space="preserve"> – HMIS users are assigned a specific user level that limits the data the user is able to access in the database.</w:t>
      </w:r>
    </w:p>
    <w:p w14:paraId="26B5E298" w14:textId="09B7A2AA" w:rsidR="00435BDA" w:rsidRDefault="00435BDA" w:rsidP="00435BDA">
      <w:pPr>
        <w:ind w:left="720" w:hanging="720"/>
        <w:rPr>
          <w:rFonts w:ascii="Arial" w:hAnsi="Arial" w:cs="Arial"/>
        </w:rPr>
      </w:pPr>
      <w:r w:rsidRPr="00D25F3E">
        <w:rPr>
          <w:rFonts w:ascii="Arial" w:hAnsi="Arial" w:cs="Arial"/>
          <w:b/>
          <w:bCs/>
        </w:rPr>
        <w:t>HMIS Vendor</w:t>
      </w:r>
      <w:r w:rsidRPr="00877CBD">
        <w:rPr>
          <w:rFonts w:ascii="Arial" w:hAnsi="Arial" w:cs="Arial"/>
        </w:rPr>
        <w:t xml:space="preserve"> – the </w:t>
      </w:r>
      <w:r w:rsidR="003F28B8" w:rsidRPr="00877CBD">
        <w:rPr>
          <w:rFonts w:ascii="Arial" w:hAnsi="Arial" w:cs="Arial"/>
        </w:rPr>
        <w:t>Rock River</w:t>
      </w:r>
      <w:r w:rsidRPr="00877CBD">
        <w:rPr>
          <w:rFonts w:ascii="Arial" w:hAnsi="Arial" w:cs="Arial"/>
        </w:rPr>
        <w:t xml:space="preserve"> HMIS</w:t>
      </w:r>
      <w:r>
        <w:rPr>
          <w:rFonts w:ascii="Arial" w:hAnsi="Arial" w:cs="Arial"/>
        </w:rPr>
        <w:t xml:space="preserve"> software vendor is </w:t>
      </w:r>
      <w:r w:rsidR="006F3F9E">
        <w:rPr>
          <w:rFonts w:ascii="Arial" w:hAnsi="Arial" w:cs="Arial"/>
        </w:rPr>
        <w:t>Mediware</w:t>
      </w:r>
      <w:r>
        <w:rPr>
          <w:rFonts w:ascii="Arial" w:hAnsi="Arial" w:cs="Arial"/>
        </w:rPr>
        <w:t xml:space="preserve">. The HMIS vendor designs the HMIS and provides ongoing support to the System Administrators. </w:t>
      </w:r>
    </w:p>
    <w:p w14:paraId="2AC2A7F4" w14:textId="77777777" w:rsidR="00435BDA" w:rsidRPr="008A5C57" w:rsidRDefault="00435BDA" w:rsidP="00435BDA">
      <w:pPr>
        <w:ind w:left="720" w:hanging="720"/>
        <w:rPr>
          <w:rFonts w:ascii="Arial" w:hAnsi="Arial" w:cs="Arial"/>
        </w:rPr>
      </w:pPr>
      <w:r w:rsidRPr="00D25F3E">
        <w:rPr>
          <w:rFonts w:ascii="Arial" w:hAnsi="Arial" w:cs="Arial"/>
          <w:b/>
          <w:bCs/>
        </w:rPr>
        <w:t xml:space="preserve">Minimum Data Entry Standards </w:t>
      </w:r>
      <w:r>
        <w:rPr>
          <w:rFonts w:ascii="Arial" w:hAnsi="Arial" w:cs="Arial"/>
        </w:rPr>
        <w:t>– a minimum</w:t>
      </w:r>
      <w:r w:rsidRPr="003347E2">
        <w:rPr>
          <w:rFonts w:ascii="Arial" w:hAnsi="Arial" w:cs="Arial"/>
        </w:rPr>
        <w:t xml:space="preserve"> set of questions </w:t>
      </w:r>
      <w:r>
        <w:rPr>
          <w:rFonts w:ascii="Arial" w:hAnsi="Arial" w:cs="Arial"/>
        </w:rPr>
        <w:t xml:space="preserve">that must be completed for each client to provide data </w:t>
      </w:r>
      <w:r w:rsidRPr="003347E2">
        <w:rPr>
          <w:rFonts w:ascii="Arial" w:hAnsi="Arial" w:cs="Arial"/>
        </w:rPr>
        <w:t>for use in aggregate analysis</w:t>
      </w:r>
      <w:r>
        <w:rPr>
          <w:rFonts w:ascii="Arial" w:hAnsi="Arial" w:cs="Arial"/>
        </w:rPr>
        <w:t>.</w:t>
      </w:r>
    </w:p>
    <w:p w14:paraId="08B2011A" w14:textId="77777777" w:rsidR="00435BDA" w:rsidRPr="008A5C57" w:rsidRDefault="00435BDA" w:rsidP="00435BDA">
      <w:pPr>
        <w:ind w:left="720" w:hanging="720"/>
        <w:rPr>
          <w:rFonts w:ascii="Arial" w:hAnsi="Arial" w:cs="Arial"/>
          <w:snapToGrid w:val="0"/>
        </w:rPr>
      </w:pPr>
      <w:r w:rsidRPr="00D25F3E">
        <w:rPr>
          <w:rFonts w:ascii="Arial" w:hAnsi="Arial" w:cs="Arial"/>
          <w:b/>
          <w:bCs/>
        </w:rPr>
        <w:t>Open Data</w:t>
      </w:r>
      <w:r>
        <w:rPr>
          <w:rFonts w:ascii="Arial" w:hAnsi="Arial" w:cs="Arial"/>
        </w:rPr>
        <w:t xml:space="preserve"> – d</w:t>
      </w:r>
      <w:r>
        <w:rPr>
          <w:rFonts w:ascii="Arial" w:hAnsi="Arial" w:cs="Arial"/>
          <w:snapToGrid w:val="0"/>
        </w:rPr>
        <w:t>oes not contain personal identifying information.</w:t>
      </w:r>
    </w:p>
    <w:p w14:paraId="2FE10489" w14:textId="6BE586A6" w:rsidR="00435BDA" w:rsidRPr="008A5C57" w:rsidRDefault="00435BDA" w:rsidP="00435BDA">
      <w:pPr>
        <w:ind w:left="720" w:hanging="720"/>
        <w:rPr>
          <w:rFonts w:ascii="Arial" w:hAnsi="Arial" w:cs="Arial"/>
        </w:rPr>
      </w:pPr>
      <w:r w:rsidRPr="00D25F3E">
        <w:rPr>
          <w:rFonts w:ascii="Arial" w:hAnsi="Arial" w:cs="Arial"/>
          <w:b/>
          <w:bCs/>
        </w:rPr>
        <w:t>Partner Agencies</w:t>
      </w:r>
      <w:r>
        <w:rPr>
          <w:rFonts w:ascii="Arial" w:hAnsi="Arial" w:cs="Arial"/>
        </w:rPr>
        <w:t xml:space="preserve"> – the homeless service organizations that use </w:t>
      </w:r>
      <w:r w:rsidR="74754CBC">
        <w:rPr>
          <w:rFonts w:ascii="Arial" w:hAnsi="Arial" w:cs="Arial"/>
        </w:rPr>
        <w:t xml:space="preserve">the </w:t>
      </w:r>
      <w:r>
        <w:rPr>
          <w:rFonts w:ascii="Arial" w:hAnsi="Arial" w:cs="Arial"/>
        </w:rPr>
        <w:t>HMIS.</w:t>
      </w:r>
    </w:p>
    <w:p w14:paraId="6677B730" w14:textId="5AD2C2D9" w:rsidR="00435BDA" w:rsidRDefault="00435BDA" w:rsidP="00435BDA">
      <w:pPr>
        <w:ind w:left="720" w:hanging="720"/>
        <w:rPr>
          <w:rFonts w:ascii="Arial" w:hAnsi="Arial" w:cs="Arial"/>
        </w:rPr>
      </w:pPr>
      <w:r w:rsidRPr="00D25F3E">
        <w:rPr>
          <w:rFonts w:ascii="Arial" w:hAnsi="Arial" w:cs="Arial"/>
          <w:b/>
          <w:bCs/>
        </w:rPr>
        <w:t xml:space="preserve">System Administrators </w:t>
      </w:r>
      <w:r>
        <w:rPr>
          <w:rFonts w:ascii="Arial" w:hAnsi="Arial" w:cs="Arial"/>
        </w:rPr>
        <w:t xml:space="preserve">– </w:t>
      </w:r>
      <w:r w:rsidRPr="00877CBD">
        <w:rPr>
          <w:rFonts w:ascii="Arial" w:hAnsi="Arial" w:cs="Arial"/>
        </w:rPr>
        <w:t xml:space="preserve">staff </w:t>
      </w:r>
      <w:r w:rsidR="003F28B8" w:rsidRPr="00877CBD">
        <w:rPr>
          <w:rFonts w:ascii="Arial" w:hAnsi="Arial" w:cs="Arial"/>
        </w:rPr>
        <w:t>at ICA</w:t>
      </w:r>
      <w:r w:rsidRPr="00877CBD">
        <w:rPr>
          <w:rFonts w:ascii="Arial" w:hAnsi="Arial" w:cs="Arial"/>
        </w:rPr>
        <w:t xml:space="preserve"> who are responsible for overseeing </w:t>
      </w:r>
      <w:r w:rsidR="74754CBC" w:rsidRPr="00877CBD">
        <w:rPr>
          <w:rFonts w:ascii="Arial" w:hAnsi="Arial" w:cs="Arial"/>
        </w:rPr>
        <w:t xml:space="preserve">the </w:t>
      </w:r>
      <w:r w:rsidRPr="00877CBD">
        <w:rPr>
          <w:rFonts w:ascii="Arial" w:hAnsi="Arial" w:cs="Arial"/>
        </w:rPr>
        <w:t xml:space="preserve">HMIS users and use in </w:t>
      </w:r>
      <w:r w:rsidR="003F28B8" w:rsidRPr="00877CBD">
        <w:rPr>
          <w:rFonts w:ascii="Arial" w:hAnsi="Arial" w:cs="Arial"/>
        </w:rPr>
        <w:t>Rock River Homeless Coalition</w:t>
      </w:r>
      <w:r w:rsidRPr="00877CBD">
        <w:rPr>
          <w:rFonts w:ascii="Arial" w:hAnsi="Arial" w:cs="Arial"/>
        </w:rPr>
        <w:t>. The</w:t>
      </w:r>
      <w:r>
        <w:rPr>
          <w:rFonts w:ascii="Arial" w:hAnsi="Arial" w:cs="Arial"/>
        </w:rPr>
        <w:t xml:space="preserve"> System Administrators allow users HMIS access and provide training; ensure user compliance with </w:t>
      </w:r>
      <w:r w:rsidR="0438759F">
        <w:rPr>
          <w:rFonts w:ascii="Arial" w:hAnsi="Arial" w:cs="Arial"/>
        </w:rPr>
        <w:t xml:space="preserve">the </w:t>
      </w:r>
      <w:r>
        <w:rPr>
          <w:rFonts w:ascii="Arial" w:hAnsi="Arial" w:cs="Arial"/>
        </w:rPr>
        <w:t>HMIS policies and procedures; and make policy recommendations to the Steering Committee.</w:t>
      </w:r>
    </w:p>
    <w:p w14:paraId="19BB87DA" w14:textId="4E3D2615" w:rsidR="00435BDA" w:rsidRDefault="00435BDA" w:rsidP="00435BDA">
      <w:pPr>
        <w:ind w:left="720" w:hanging="720"/>
        <w:rPr>
          <w:rFonts w:ascii="Arial" w:hAnsi="Arial" w:cs="Arial"/>
        </w:rPr>
      </w:pPr>
      <w:r w:rsidRPr="00D25F3E">
        <w:rPr>
          <w:rFonts w:ascii="Arial" w:hAnsi="Arial" w:cs="Arial"/>
          <w:b/>
          <w:bCs/>
        </w:rPr>
        <w:t>Shared Data</w:t>
      </w:r>
      <w:r>
        <w:rPr>
          <w:rFonts w:ascii="Arial" w:hAnsi="Arial" w:cs="Arial"/>
        </w:rPr>
        <w:t xml:space="preserve"> – </w:t>
      </w:r>
      <w:r>
        <w:rPr>
          <w:rFonts w:ascii="Arial" w:hAnsi="Arial" w:cs="Arial"/>
          <w:snapToGrid w:val="0"/>
          <w:color w:val="000000"/>
        </w:rPr>
        <w:t xml:space="preserve">unrestricted information that has been entered by one provider and is visible to other providers using </w:t>
      </w:r>
      <w:r w:rsidR="0438759F">
        <w:rPr>
          <w:rFonts w:ascii="Arial" w:hAnsi="Arial" w:cs="Arial"/>
          <w:snapToGrid w:val="0"/>
          <w:color w:val="000000"/>
        </w:rPr>
        <w:t xml:space="preserve">the </w:t>
      </w:r>
      <w:r>
        <w:rPr>
          <w:rFonts w:ascii="Arial" w:hAnsi="Arial" w:cs="Arial"/>
          <w:snapToGrid w:val="0"/>
          <w:color w:val="000000"/>
        </w:rPr>
        <w:t>HMIS.</w:t>
      </w:r>
    </w:p>
    <w:p w14:paraId="4A5780C0" w14:textId="77777777" w:rsidR="00435BDA" w:rsidRDefault="00435BDA" w:rsidP="00435BDA">
      <w:pPr>
        <w:ind w:left="720" w:hanging="720"/>
        <w:rPr>
          <w:rFonts w:ascii="Arial" w:hAnsi="Arial" w:cs="Arial"/>
        </w:rPr>
      </w:pPr>
      <w:r w:rsidRPr="00D25F3E">
        <w:rPr>
          <w:rFonts w:ascii="Arial" w:hAnsi="Arial" w:cs="Arial"/>
          <w:b/>
          <w:bCs/>
        </w:rPr>
        <w:lastRenderedPageBreak/>
        <w:t xml:space="preserve">Unpublished Restricted Access Data </w:t>
      </w:r>
      <w:r>
        <w:rPr>
          <w:rFonts w:ascii="Arial" w:hAnsi="Arial" w:cs="Arial"/>
        </w:rPr>
        <w:t>– i</w:t>
      </w:r>
      <w:r w:rsidRPr="00700D2E">
        <w:rPr>
          <w:rFonts w:ascii="Arial" w:hAnsi="Arial" w:cs="Arial"/>
        </w:rPr>
        <w:t>nformation scheduled, but not yet approved, for publication</w:t>
      </w:r>
      <w:r>
        <w:rPr>
          <w:rFonts w:ascii="Arial" w:hAnsi="Arial" w:cs="Arial"/>
        </w:rPr>
        <w:t>.</w:t>
      </w:r>
    </w:p>
    <w:p w14:paraId="19F31554" w14:textId="77777777" w:rsidR="00435BDA" w:rsidRDefault="00435BDA" w:rsidP="00435BDA">
      <w:pPr>
        <w:ind w:left="720" w:hanging="720"/>
        <w:rPr>
          <w:rFonts w:ascii="Arial" w:hAnsi="Arial" w:cs="Arial"/>
        </w:rPr>
      </w:pPr>
      <w:r w:rsidRPr="00D25F3E">
        <w:rPr>
          <w:rFonts w:ascii="Arial" w:hAnsi="Arial" w:cs="Arial"/>
          <w:b/>
          <w:bCs/>
        </w:rPr>
        <w:t xml:space="preserve">Victim Service Provider </w:t>
      </w:r>
      <w:r>
        <w:rPr>
          <w:rFonts w:ascii="Arial" w:hAnsi="Arial" w:cs="Arial"/>
        </w:rPr>
        <w:t>– a nonprofit agency with a primary mission to provide services to victims of domestic violence, dating violence, sexual assault, or stalking.</w:t>
      </w:r>
    </w:p>
    <w:p w14:paraId="1D85E73F" w14:textId="77777777" w:rsidR="00435BDA" w:rsidRDefault="00435BDA" w:rsidP="00435BDA">
      <w:pPr>
        <w:rPr>
          <w:rFonts w:ascii="Arial" w:hAnsi="Arial" w:cs="Arial"/>
          <w:b/>
        </w:rPr>
      </w:pPr>
      <w:r>
        <w:rPr>
          <w:rFonts w:ascii="Arial" w:hAnsi="Arial" w:cs="Arial"/>
          <w:b/>
        </w:rPr>
        <w:br w:type="page"/>
      </w:r>
    </w:p>
    <w:p w14:paraId="35052A6A" w14:textId="00B7E341" w:rsidR="00435BDA" w:rsidRDefault="00435BDA" w:rsidP="00435BDA">
      <w:pPr>
        <w:pStyle w:val="Heading1"/>
        <w:rPr>
          <w:rFonts w:ascii="Arial" w:hAnsi="Arial" w:cs="Arial"/>
        </w:rPr>
      </w:pPr>
      <w:bookmarkStart w:id="32" w:name="_Toc474832235"/>
      <w:r>
        <w:rPr>
          <w:rFonts w:ascii="Arial" w:hAnsi="Arial" w:cs="Arial"/>
        </w:rPr>
        <w:lastRenderedPageBreak/>
        <w:t>6. Append</w:t>
      </w:r>
      <w:r w:rsidR="00337437">
        <w:rPr>
          <w:rFonts w:ascii="Arial" w:hAnsi="Arial" w:cs="Arial"/>
        </w:rPr>
        <w:t>ix 1: Data Dictionary and Data Manual</w:t>
      </w:r>
      <w:bookmarkEnd w:id="32"/>
    </w:p>
    <w:p w14:paraId="2238E5C6" w14:textId="77777777" w:rsidR="00435BDA" w:rsidRDefault="00435BDA" w:rsidP="00435BDA"/>
    <w:p w14:paraId="73EF0A05" w14:textId="44813004" w:rsidR="00187E03" w:rsidRPr="005D07B2" w:rsidRDefault="00187E03" w:rsidP="00187E03">
      <w:pPr>
        <w:pStyle w:val="NoSpacing"/>
        <w:rPr>
          <w:rFonts w:ascii="Arial" w:hAnsi="Arial" w:cs="Arial"/>
          <w:shd w:val="clear" w:color="auto" w:fill="FFFFFF"/>
        </w:rPr>
      </w:pPr>
      <w:r w:rsidRPr="005D07B2">
        <w:rPr>
          <w:rFonts w:ascii="Arial" w:hAnsi="Arial" w:cs="Arial"/>
        </w:rPr>
        <w:t xml:space="preserve">The </w:t>
      </w:r>
      <w:hyperlink r:id="rId11" w:history="1">
        <w:r w:rsidRPr="005D07B2">
          <w:rPr>
            <w:rStyle w:val="Hyperlink"/>
            <w:rFonts w:ascii="Arial" w:hAnsi="Arial" w:cs="Arial"/>
          </w:rPr>
          <w:t>HMIS Data Standards Manual</w:t>
        </w:r>
      </w:hyperlink>
      <w:r w:rsidRPr="005D07B2">
        <w:rPr>
          <w:rFonts w:ascii="Arial" w:hAnsi="Arial" w:cs="Arial"/>
        </w:rPr>
        <w:t xml:space="preserve"> </w:t>
      </w:r>
      <w:r w:rsidRPr="005D07B2">
        <w:rPr>
          <w:rFonts w:ascii="Arial" w:hAnsi="Arial" w:cs="Arial"/>
          <w:shd w:val="clear" w:color="auto" w:fill="FFFFFF"/>
        </w:rPr>
        <w:t xml:space="preserve">is intended to serve as a reference and provide basic guidance on </w:t>
      </w:r>
      <w:r w:rsidR="5DDB4800" w:rsidRPr="005D07B2">
        <w:rPr>
          <w:rFonts w:ascii="Arial" w:hAnsi="Arial" w:cs="Arial"/>
          <w:shd w:val="clear" w:color="auto" w:fill="FFFFFF"/>
        </w:rPr>
        <w:t>th</w:t>
      </w:r>
      <w:r w:rsidR="2C916FE5" w:rsidRPr="005D07B2">
        <w:rPr>
          <w:rFonts w:ascii="Arial" w:hAnsi="Arial" w:cs="Arial"/>
          <w:shd w:val="clear" w:color="auto" w:fill="FFFFFF"/>
        </w:rPr>
        <w:t xml:space="preserve">e </w:t>
      </w:r>
      <w:r w:rsidRPr="005D07B2">
        <w:rPr>
          <w:rFonts w:ascii="Arial" w:hAnsi="Arial" w:cs="Arial"/>
          <w:shd w:val="clear" w:color="auto" w:fill="FFFFFF"/>
        </w:rPr>
        <w:t xml:space="preserve">HMIS data elements for CoCs, </w:t>
      </w:r>
      <w:r w:rsidR="2C916FE5" w:rsidRPr="005D07B2">
        <w:rPr>
          <w:rFonts w:ascii="Arial" w:hAnsi="Arial" w:cs="Arial"/>
          <w:shd w:val="clear" w:color="auto" w:fill="FFFFFF"/>
        </w:rPr>
        <w:t xml:space="preserve">the </w:t>
      </w:r>
      <w:r w:rsidRPr="005D07B2">
        <w:rPr>
          <w:rFonts w:ascii="Arial" w:hAnsi="Arial" w:cs="Arial"/>
          <w:shd w:val="clear" w:color="auto" w:fill="FFFFFF"/>
        </w:rPr>
        <w:t xml:space="preserve">HMIS Lead Agencies, </w:t>
      </w:r>
      <w:r w:rsidR="2C916FE5" w:rsidRPr="005D07B2">
        <w:rPr>
          <w:rFonts w:ascii="Arial" w:hAnsi="Arial" w:cs="Arial"/>
          <w:shd w:val="clear" w:color="auto" w:fill="FFFFFF"/>
        </w:rPr>
        <w:t xml:space="preserve">the </w:t>
      </w:r>
      <w:r w:rsidRPr="005D07B2">
        <w:rPr>
          <w:rFonts w:ascii="Arial" w:hAnsi="Arial" w:cs="Arial"/>
          <w:shd w:val="clear" w:color="auto" w:fill="FFFFFF"/>
        </w:rPr>
        <w:t xml:space="preserve">HMIS System Administrators, and users. The companion document to the HMIS Data Manual is the </w:t>
      </w:r>
      <w:hyperlink r:id="rId12" w:history="1">
        <w:r w:rsidRPr="005D07B2">
          <w:rPr>
            <w:rStyle w:val="Hyperlink"/>
            <w:rFonts w:ascii="Arial" w:hAnsi="Arial" w:cs="Arial"/>
            <w:color w:val="336699"/>
            <w:shd w:val="clear" w:color="auto" w:fill="FFFFFF"/>
          </w:rPr>
          <w:t>HMIS Data Dictionary</w:t>
        </w:r>
      </w:hyperlink>
      <w:r w:rsidRPr="005D07B2">
        <w:rPr>
          <w:rFonts w:ascii="Arial" w:hAnsi="Arial" w:cs="Arial"/>
          <w:shd w:val="clear" w:color="auto" w:fill="FFFFFF"/>
        </w:rPr>
        <w:t>.</w:t>
      </w:r>
    </w:p>
    <w:p w14:paraId="04FB2FD7" w14:textId="77777777" w:rsidR="00187E03" w:rsidRPr="005D07B2" w:rsidRDefault="00187E03" w:rsidP="00187E03">
      <w:pPr>
        <w:pStyle w:val="NoSpacing"/>
        <w:rPr>
          <w:rFonts w:ascii="Arial" w:hAnsi="Arial" w:cs="Arial"/>
          <w:shd w:val="clear" w:color="auto" w:fill="FFFFFF"/>
        </w:rPr>
      </w:pPr>
    </w:p>
    <w:p w14:paraId="3D8A21AC" w14:textId="68624A7E" w:rsidR="00187E03" w:rsidRPr="005D07B2" w:rsidRDefault="00187E03" w:rsidP="00353EED">
      <w:pPr>
        <w:pStyle w:val="NoSpacing"/>
        <w:rPr>
          <w:rFonts w:ascii="Arial" w:hAnsi="Arial" w:cs="Arial"/>
        </w:rPr>
      </w:pPr>
      <w:r w:rsidRPr="005D07B2">
        <w:rPr>
          <w:rFonts w:ascii="Arial" w:hAnsi="Arial" w:cs="Arial"/>
        </w:rPr>
        <w:t>The HMIS Data Dictionary is designed for</w:t>
      </w:r>
      <w:r w:rsidR="4DAABCD1" w:rsidRPr="005D07B2">
        <w:rPr>
          <w:rFonts w:ascii="Arial" w:hAnsi="Arial" w:cs="Arial"/>
        </w:rPr>
        <w:t xml:space="preserve"> </w:t>
      </w:r>
      <w:r w:rsidR="76D994E6" w:rsidRPr="005D07B2">
        <w:rPr>
          <w:rFonts w:ascii="Arial" w:hAnsi="Arial" w:cs="Arial"/>
        </w:rPr>
        <w:t xml:space="preserve">the </w:t>
      </w:r>
      <w:r w:rsidRPr="005D07B2">
        <w:rPr>
          <w:rFonts w:ascii="Arial" w:hAnsi="Arial" w:cs="Arial"/>
        </w:rPr>
        <w:t xml:space="preserve">HMIS vendors, </w:t>
      </w:r>
      <w:r w:rsidR="03742439" w:rsidRPr="005D07B2">
        <w:rPr>
          <w:rFonts w:ascii="Arial" w:hAnsi="Arial" w:cs="Arial"/>
        </w:rPr>
        <w:t xml:space="preserve">the </w:t>
      </w:r>
      <w:r w:rsidRPr="005D07B2">
        <w:rPr>
          <w:rFonts w:ascii="Arial" w:hAnsi="Arial" w:cs="Arial"/>
        </w:rPr>
        <w:t>HMIS Lead Agencies, and </w:t>
      </w:r>
      <w:r w:rsidR="03742439" w:rsidRPr="005D07B2">
        <w:rPr>
          <w:rFonts w:ascii="Arial" w:hAnsi="Arial" w:cs="Arial"/>
        </w:rPr>
        <w:t xml:space="preserve">the </w:t>
      </w:r>
      <w:r w:rsidRPr="005D07B2">
        <w:rPr>
          <w:rFonts w:ascii="Arial" w:hAnsi="Arial" w:cs="Arial"/>
        </w:rPr>
        <w:t xml:space="preserve">HMIS system administrators to understand all of the data elements required in an HMIS, data collection and function of each required element and the specific use of each element by the appropriate federal partner. The HMIS Data Dictionary should be the source for </w:t>
      </w:r>
      <w:r w:rsidR="4DAABCD1" w:rsidRPr="005D07B2">
        <w:rPr>
          <w:rFonts w:ascii="Arial" w:hAnsi="Arial" w:cs="Arial"/>
        </w:rPr>
        <w:t xml:space="preserve">the </w:t>
      </w:r>
      <w:r w:rsidRPr="005D07B2">
        <w:rPr>
          <w:rFonts w:ascii="Arial" w:hAnsi="Arial" w:cs="Arial"/>
        </w:rPr>
        <w:t>HMIS software programming.</w:t>
      </w:r>
    </w:p>
    <w:p w14:paraId="6E7810DA" w14:textId="77777777" w:rsidR="00353EED" w:rsidRPr="005D07B2" w:rsidRDefault="00353EED" w:rsidP="00353EED">
      <w:pPr>
        <w:pStyle w:val="NoSpacing"/>
        <w:rPr>
          <w:rFonts w:ascii="Arial" w:eastAsia="Times New Roman" w:hAnsi="Arial" w:cs="Arial"/>
        </w:rPr>
      </w:pPr>
    </w:p>
    <w:p w14:paraId="773AA8A2" w14:textId="378C1778" w:rsidR="00187E03" w:rsidRPr="005D07B2" w:rsidRDefault="76D994E6" w:rsidP="00353EED">
      <w:pPr>
        <w:pStyle w:val="NoSpacing"/>
        <w:rPr>
          <w:rFonts w:ascii="Arial" w:hAnsi="Arial" w:cs="Arial"/>
        </w:rPr>
      </w:pPr>
      <w:r w:rsidRPr="005D07B2">
        <w:rPr>
          <w:rFonts w:ascii="Arial" w:hAnsi="Arial" w:cs="Arial"/>
        </w:rPr>
        <w:t xml:space="preserve">The </w:t>
      </w:r>
      <w:r w:rsidR="00187E03" w:rsidRPr="005D07B2">
        <w:rPr>
          <w:rFonts w:ascii="Arial" w:hAnsi="Arial" w:cs="Arial"/>
        </w:rPr>
        <w:t>HMIS systems must be able to collect all of the data elements defined in the HMIS Data Dictionary, support system logic identified in this document, and ensure that data collection and the visibility of data elements is appropriate to the project type and federal funding source for any given project.</w:t>
      </w:r>
    </w:p>
    <w:p w14:paraId="3366FBA9" w14:textId="77777777" w:rsidR="00187E03" w:rsidRPr="00187E03" w:rsidRDefault="00187E03" w:rsidP="00187E03">
      <w:pPr>
        <w:pStyle w:val="NoSpacing"/>
        <w:rPr>
          <w:rFonts w:ascii="Arial" w:hAnsi="Arial" w:cs="Arial"/>
        </w:rPr>
      </w:pPr>
    </w:p>
    <w:p w14:paraId="46E0DCA2" w14:textId="77777777" w:rsidR="00353EED" w:rsidRDefault="00353EED" w:rsidP="00435BDA">
      <w:pPr>
        <w:rPr>
          <w:rFonts w:ascii="Arial" w:hAnsi="Arial" w:cs="Arial"/>
        </w:rPr>
      </w:pPr>
    </w:p>
    <w:p w14:paraId="3B7D001A" w14:textId="06042CB8" w:rsidR="00337437" w:rsidRDefault="00337437">
      <w:pPr>
        <w:spacing w:after="160" w:line="259" w:lineRule="auto"/>
        <w:rPr>
          <w:rFonts w:ascii="Arial" w:hAnsi="Arial" w:cs="Arial"/>
        </w:rPr>
      </w:pPr>
      <w:r>
        <w:rPr>
          <w:rFonts w:ascii="Arial" w:hAnsi="Arial" w:cs="Arial"/>
        </w:rPr>
        <w:br w:type="page"/>
      </w:r>
    </w:p>
    <w:p w14:paraId="5224A95C" w14:textId="7FCEA70F" w:rsidR="00337437" w:rsidRDefault="00337437" w:rsidP="00337437">
      <w:pPr>
        <w:pStyle w:val="Heading1"/>
        <w:rPr>
          <w:rFonts w:ascii="Arial" w:hAnsi="Arial" w:cs="Arial"/>
        </w:rPr>
      </w:pPr>
      <w:bookmarkStart w:id="33" w:name="_Toc474832236"/>
      <w:r>
        <w:rPr>
          <w:rFonts w:ascii="Arial" w:hAnsi="Arial" w:cs="Arial"/>
        </w:rPr>
        <w:lastRenderedPageBreak/>
        <w:t>7. Appendix 2: Data Quality Plan</w:t>
      </w:r>
      <w:bookmarkEnd w:id="33"/>
    </w:p>
    <w:p w14:paraId="693445C4" w14:textId="77777777" w:rsidR="00353EED" w:rsidRDefault="00353EED" w:rsidP="00435BDA">
      <w:pPr>
        <w:rPr>
          <w:rFonts w:ascii="Arial" w:hAnsi="Arial" w:cs="Arial"/>
        </w:rPr>
      </w:pPr>
    </w:p>
    <w:p w14:paraId="5AAECB55" w14:textId="057867EE" w:rsidR="00337437" w:rsidRPr="006476C6" w:rsidRDefault="00337437" w:rsidP="00337437">
      <w:pPr>
        <w:pStyle w:val="NoSpacing"/>
        <w:rPr>
          <w:rFonts w:ascii="Arial" w:hAnsi="Arial" w:cs="Arial"/>
        </w:rPr>
      </w:pPr>
      <w:r w:rsidRPr="006476C6">
        <w:rPr>
          <w:rFonts w:ascii="Arial" w:hAnsi="Arial" w:cs="Arial"/>
          <w:color w:val="000000"/>
        </w:rPr>
        <w:t>Data quality is vitally important to the success of the</w:t>
      </w:r>
      <w:r>
        <w:rPr>
          <w:rFonts w:ascii="Arial" w:hAnsi="Arial" w:cs="Arial"/>
          <w:color w:val="000000"/>
        </w:rPr>
        <w:t xml:space="preserve"> </w:t>
      </w:r>
      <w:r w:rsidRPr="006476C6">
        <w:rPr>
          <w:rFonts w:ascii="Arial" w:hAnsi="Arial" w:cs="Arial"/>
          <w:color w:val="000000"/>
        </w:rPr>
        <w:t xml:space="preserve">HMIS and the programs that use this database. </w:t>
      </w:r>
      <w:r>
        <w:rPr>
          <w:rFonts w:ascii="Arial" w:hAnsi="Arial" w:cs="Arial"/>
          <w:color w:val="000000"/>
        </w:rPr>
        <w:t>The Federal Partners and other funders monitor</w:t>
      </w:r>
      <w:r w:rsidRPr="006476C6">
        <w:rPr>
          <w:rFonts w:ascii="Arial" w:hAnsi="Arial" w:cs="Arial"/>
          <w:color w:val="000000"/>
        </w:rPr>
        <w:t xml:space="preserve"> the quality of the HMIS data through </w:t>
      </w:r>
      <w:r>
        <w:rPr>
          <w:rFonts w:ascii="Arial" w:hAnsi="Arial" w:cs="Arial"/>
          <w:color w:val="000000"/>
        </w:rPr>
        <w:t>the Annual Homelessness Assessme</w:t>
      </w:r>
      <w:r w:rsidR="00732CE1">
        <w:rPr>
          <w:rFonts w:ascii="Arial" w:hAnsi="Arial" w:cs="Arial"/>
          <w:color w:val="000000"/>
        </w:rPr>
        <w:t xml:space="preserve">nt Report, System Performance Measures, the CoC Program Competition, </w:t>
      </w:r>
      <w:r>
        <w:rPr>
          <w:rFonts w:ascii="Arial" w:hAnsi="Arial" w:cs="Arial"/>
          <w:color w:val="000000"/>
        </w:rPr>
        <w:t>and</w:t>
      </w:r>
      <w:r w:rsidR="00732CE1">
        <w:rPr>
          <w:rFonts w:ascii="Arial" w:hAnsi="Arial" w:cs="Arial"/>
          <w:color w:val="000000"/>
        </w:rPr>
        <w:t xml:space="preserve"> a variety of</w:t>
      </w:r>
      <w:r>
        <w:rPr>
          <w:rFonts w:ascii="Arial" w:hAnsi="Arial" w:cs="Arial"/>
          <w:color w:val="000000"/>
        </w:rPr>
        <w:t xml:space="preserve"> other program reports</w:t>
      </w:r>
      <w:r w:rsidR="00732CE1">
        <w:rPr>
          <w:rFonts w:ascii="Arial" w:hAnsi="Arial" w:cs="Arial"/>
          <w:color w:val="000000"/>
        </w:rPr>
        <w:t xml:space="preserve">. If the quality of the data are </w:t>
      </w:r>
      <w:r w:rsidRPr="006476C6">
        <w:rPr>
          <w:rFonts w:ascii="Arial" w:hAnsi="Arial" w:cs="Arial"/>
          <w:color w:val="000000"/>
        </w:rPr>
        <w:t xml:space="preserve">poor, </w:t>
      </w:r>
      <w:r>
        <w:rPr>
          <w:rFonts w:ascii="Arial" w:hAnsi="Arial" w:cs="Arial"/>
          <w:color w:val="000000"/>
        </w:rPr>
        <w:t>funders</w:t>
      </w:r>
      <w:r w:rsidRPr="006476C6">
        <w:rPr>
          <w:rFonts w:ascii="Arial" w:hAnsi="Arial" w:cs="Arial"/>
          <w:color w:val="000000"/>
        </w:rPr>
        <w:t xml:space="preserve"> may</w:t>
      </w:r>
      <w:r w:rsidR="00732CE1">
        <w:rPr>
          <w:rFonts w:ascii="Arial" w:hAnsi="Arial" w:cs="Arial"/>
          <w:color w:val="000000"/>
        </w:rPr>
        <w:t xml:space="preserve"> refuse to grant funding or reduce</w:t>
      </w:r>
      <w:r w:rsidRPr="006476C6">
        <w:rPr>
          <w:rFonts w:ascii="Arial" w:hAnsi="Arial" w:cs="Arial"/>
          <w:color w:val="000000"/>
        </w:rPr>
        <w:t xml:space="preserve"> future funding. </w:t>
      </w:r>
      <w:r>
        <w:rPr>
          <w:rFonts w:ascii="Arial" w:hAnsi="Arial" w:cs="Arial"/>
          <w:color w:val="000000"/>
        </w:rPr>
        <w:t>T</w:t>
      </w:r>
      <w:r w:rsidRPr="006476C6">
        <w:rPr>
          <w:rFonts w:ascii="Arial" w:hAnsi="Arial" w:cs="Arial"/>
          <w:color w:val="000000"/>
        </w:rPr>
        <w:t xml:space="preserve">hese funding cuts could negatively affect program(s) throughout </w:t>
      </w:r>
      <w:r>
        <w:rPr>
          <w:rFonts w:ascii="Arial" w:hAnsi="Arial" w:cs="Arial"/>
          <w:color w:val="000000"/>
        </w:rPr>
        <w:t>the Rock River Homeless Coalition. As</w:t>
      </w:r>
      <w:r w:rsidRPr="006476C6">
        <w:rPr>
          <w:rFonts w:ascii="Arial" w:hAnsi="Arial" w:cs="Arial"/>
          <w:color w:val="000000"/>
        </w:rPr>
        <w:t xml:space="preserve"> it is imperative that the data </w:t>
      </w:r>
      <w:r>
        <w:rPr>
          <w:rFonts w:ascii="Arial" w:hAnsi="Arial" w:cs="Arial"/>
          <w:color w:val="000000"/>
        </w:rPr>
        <w:t>are</w:t>
      </w:r>
      <w:r w:rsidR="00732CE1">
        <w:rPr>
          <w:rFonts w:ascii="Arial" w:hAnsi="Arial" w:cs="Arial"/>
          <w:color w:val="000000"/>
        </w:rPr>
        <w:t xml:space="preserve"> correct, </w:t>
      </w:r>
      <w:r w:rsidR="4390FF2B">
        <w:rPr>
          <w:rFonts w:ascii="Arial" w:hAnsi="Arial" w:cs="Arial"/>
          <w:color w:val="000000"/>
        </w:rPr>
        <w:t>T</w:t>
      </w:r>
      <w:r w:rsidR="6B45D6FF" w:rsidRPr="00D25F3E">
        <w:rPr>
          <w:rFonts w:ascii="Arial" w:hAnsi="Arial" w:cs="Arial"/>
          <w:color w:val="000000" w:themeColor="text1"/>
        </w:rPr>
        <w:t xml:space="preserve">he </w:t>
      </w:r>
      <w:r w:rsidR="00732CE1">
        <w:rPr>
          <w:rFonts w:ascii="Arial" w:hAnsi="Arial" w:cs="Arial"/>
          <w:color w:val="000000"/>
        </w:rPr>
        <w:t>HMIS participating</w:t>
      </w:r>
      <w:r w:rsidRPr="006476C6">
        <w:rPr>
          <w:rFonts w:ascii="Arial" w:hAnsi="Arial" w:cs="Arial"/>
          <w:color w:val="000000"/>
        </w:rPr>
        <w:t xml:space="preserve"> providers and </w:t>
      </w:r>
      <w:r>
        <w:rPr>
          <w:rFonts w:ascii="Arial" w:hAnsi="Arial" w:cs="Arial"/>
          <w:color w:val="000000"/>
        </w:rPr>
        <w:t>ICA</w:t>
      </w:r>
      <w:r w:rsidR="00732CE1">
        <w:rPr>
          <w:rFonts w:ascii="Arial" w:hAnsi="Arial" w:cs="Arial"/>
          <w:color w:val="000000"/>
        </w:rPr>
        <w:t xml:space="preserve"> staff </w:t>
      </w:r>
      <w:r>
        <w:rPr>
          <w:rFonts w:ascii="Arial" w:hAnsi="Arial" w:cs="Arial"/>
          <w:color w:val="000000"/>
        </w:rPr>
        <w:t>will work</w:t>
      </w:r>
      <w:r w:rsidRPr="006476C6">
        <w:rPr>
          <w:rFonts w:ascii="Arial" w:hAnsi="Arial" w:cs="Arial"/>
          <w:color w:val="000000"/>
        </w:rPr>
        <w:t xml:space="preserve"> diligently on adhering to the </w:t>
      </w:r>
      <w:r>
        <w:rPr>
          <w:rFonts w:ascii="Arial" w:hAnsi="Arial" w:cs="Arial"/>
          <w:color w:val="000000"/>
        </w:rPr>
        <w:t>HMIS Data S</w:t>
      </w:r>
      <w:r w:rsidRPr="006476C6">
        <w:rPr>
          <w:rFonts w:ascii="Arial" w:hAnsi="Arial" w:cs="Arial"/>
          <w:color w:val="000000"/>
        </w:rPr>
        <w:t>tandards in order to ensure all reports are complete, consistent, accurate, and timely.</w:t>
      </w:r>
    </w:p>
    <w:p w14:paraId="7EBB74F6" w14:textId="77777777" w:rsidR="00337437" w:rsidRDefault="00337437" w:rsidP="00337437">
      <w:pPr>
        <w:pStyle w:val="NoSpacing"/>
        <w:rPr>
          <w:rFonts w:ascii="Arial" w:hAnsi="Arial" w:cs="Arial"/>
        </w:rPr>
      </w:pPr>
    </w:p>
    <w:p w14:paraId="7882EF95" w14:textId="29228FBD" w:rsidR="00337437" w:rsidRPr="00166D54" w:rsidRDefault="00166D54" w:rsidP="00166D54">
      <w:pPr>
        <w:pStyle w:val="Heading2"/>
        <w:ind w:firstLine="720"/>
        <w:rPr>
          <w:rFonts w:ascii="Arial" w:hAnsi="Arial" w:cs="Arial"/>
          <w:b w:val="0"/>
          <w:bCs w:val="0"/>
        </w:rPr>
      </w:pPr>
      <w:bookmarkStart w:id="34" w:name="_Toc474832237"/>
      <w:r>
        <w:rPr>
          <w:rFonts w:ascii="Arial" w:hAnsi="Arial" w:cs="Arial"/>
          <w:b w:val="0"/>
          <w:bCs w:val="0"/>
        </w:rPr>
        <w:t xml:space="preserve">7.1 </w:t>
      </w:r>
      <w:r w:rsidR="00337437" w:rsidRPr="00166D54">
        <w:rPr>
          <w:rFonts w:ascii="Arial" w:hAnsi="Arial" w:cs="Arial"/>
          <w:b w:val="0"/>
          <w:bCs w:val="0"/>
        </w:rPr>
        <w:t>G</w:t>
      </w:r>
      <w:r>
        <w:rPr>
          <w:rFonts w:ascii="Arial" w:hAnsi="Arial" w:cs="Arial"/>
          <w:b w:val="0"/>
          <w:bCs w:val="0"/>
        </w:rPr>
        <w:t>OALS OF THE DATA QUALITY PLAN</w:t>
      </w:r>
      <w:bookmarkEnd w:id="34"/>
    </w:p>
    <w:p w14:paraId="522E2ED3" w14:textId="77777777" w:rsidR="00337437" w:rsidRDefault="00337437" w:rsidP="00337437">
      <w:pPr>
        <w:pStyle w:val="NoSpacing"/>
        <w:rPr>
          <w:rFonts w:ascii="Arial" w:hAnsi="Arial" w:cs="Arial"/>
        </w:rPr>
      </w:pPr>
    </w:p>
    <w:p w14:paraId="50C72CB1" w14:textId="75ACC2AA" w:rsidR="00337437" w:rsidRPr="00337437" w:rsidRDefault="00337437" w:rsidP="00337437">
      <w:pPr>
        <w:pStyle w:val="NoSpacing"/>
        <w:rPr>
          <w:rFonts w:ascii="Arial" w:hAnsi="Arial" w:cs="Arial"/>
        </w:rPr>
      </w:pPr>
      <w:r w:rsidRPr="00337437">
        <w:rPr>
          <w:rFonts w:ascii="Arial" w:hAnsi="Arial" w:cs="Arial"/>
        </w:rPr>
        <w:t xml:space="preserve">In coordination with the Rock River HMIS </w:t>
      </w:r>
      <w:r w:rsidR="007A0D12">
        <w:rPr>
          <w:rFonts w:ascii="Arial" w:hAnsi="Arial" w:cs="Arial"/>
        </w:rPr>
        <w:t xml:space="preserve">Governance </w:t>
      </w:r>
      <w:r w:rsidRPr="00337437">
        <w:rPr>
          <w:rFonts w:ascii="Arial" w:hAnsi="Arial" w:cs="Arial"/>
        </w:rPr>
        <w:t xml:space="preserve">Committee, a data quality plan was established. The goals of this plan are to: </w:t>
      </w:r>
    </w:p>
    <w:p w14:paraId="040A6C8E" w14:textId="77777777" w:rsidR="00337437" w:rsidRPr="00337437" w:rsidRDefault="00337437" w:rsidP="00C70399">
      <w:pPr>
        <w:pStyle w:val="NoSpacing"/>
        <w:numPr>
          <w:ilvl w:val="0"/>
          <w:numId w:val="35"/>
        </w:numPr>
        <w:rPr>
          <w:rFonts w:ascii="Arial" w:hAnsi="Arial" w:cs="Arial"/>
        </w:rPr>
      </w:pPr>
      <w:r w:rsidRPr="00337437">
        <w:rPr>
          <w:rFonts w:ascii="Arial" w:hAnsi="Arial" w:cs="Arial"/>
        </w:rPr>
        <w:t>Help ensure the availability of timely and accurate data for use in helping to end homelessness.</w:t>
      </w:r>
    </w:p>
    <w:p w14:paraId="1EF3266E" w14:textId="77777777" w:rsidR="00337437" w:rsidRPr="00337437" w:rsidRDefault="00337437" w:rsidP="00C70399">
      <w:pPr>
        <w:pStyle w:val="NoSpacing"/>
        <w:numPr>
          <w:ilvl w:val="0"/>
          <w:numId w:val="35"/>
        </w:numPr>
        <w:rPr>
          <w:rFonts w:ascii="Arial" w:hAnsi="Arial" w:cs="Arial"/>
        </w:rPr>
      </w:pPr>
      <w:r w:rsidRPr="00337437">
        <w:rPr>
          <w:rFonts w:ascii="Arial" w:hAnsi="Arial" w:cs="Arial"/>
        </w:rPr>
        <w:t>Identify problems early and increase the usability of data.</w:t>
      </w:r>
    </w:p>
    <w:p w14:paraId="71160F31" w14:textId="77777777" w:rsidR="00337437" w:rsidRPr="00337437" w:rsidRDefault="00337437" w:rsidP="00C70399">
      <w:pPr>
        <w:pStyle w:val="NoSpacing"/>
        <w:numPr>
          <w:ilvl w:val="0"/>
          <w:numId w:val="35"/>
        </w:numPr>
        <w:rPr>
          <w:rFonts w:ascii="Arial" w:hAnsi="Arial" w:cs="Arial"/>
        </w:rPr>
      </w:pPr>
      <w:r w:rsidRPr="00337437">
        <w:rPr>
          <w:rFonts w:ascii="Arial" w:hAnsi="Arial" w:cs="Arial"/>
        </w:rPr>
        <w:t>Prepare data for federal, state, and local reporting processes.</w:t>
      </w:r>
    </w:p>
    <w:p w14:paraId="7651C4B5" w14:textId="5436B59C" w:rsidR="00337437" w:rsidRPr="00337437" w:rsidRDefault="00337437" w:rsidP="00C70399">
      <w:pPr>
        <w:pStyle w:val="NoSpacing"/>
        <w:numPr>
          <w:ilvl w:val="0"/>
          <w:numId w:val="35"/>
        </w:numPr>
        <w:rPr>
          <w:rFonts w:ascii="Arial" w:hAnsi="Arial" w:cs="Arial"/>
        </w:rPr>
      </w:pPr>
      <w:r w:rsidRPr="00337437">
        <w:rPr>
          <w:rFonts w:ascii="Arial" w:hAnsi="Arial" w:cs="Arial"/>
        </w:rPr>
        <w:t xml:space="preserve">Support the efforts of the HEARTH Act implementation, including Coordinated Entry. </w:t>
      </w:r>
    </w:p>
    <w:p w14:paraId="3C0ED40C" w14:textId="77777777" w:rsidR="00337437" w:rsidRPr="00337437" w:rsidRDefault="00337437" w:rsidP="00337437">
      <w:pPr>
        <w:pStyle w:val="NoSpacing"/>
        <w:ind w:left="720"/>
      </w:pPr>
    </w:p>
    <w:p w14:paraId="39F441F9" w14:textId="77777777" w:rsidR="00337437" w:rsidRPr="00337437" w:rsidRDefault="00337437" w:rsidP="00337437">
      <w:pPr>
        <w:pStyle w:val="NoSpacing"/>
        <w:rPr>
          <w:rFonts w:ascii="Arial" w:hAnsi="Arial" w:cs="Arial"/>
        </w:rPr>
      </w:pPr>
      <w:r w:rsidRPr="00337437">
        <w:rPr>
          <w:rFonts w:ascii="Arial" w:hAnsi="Arial" w:cs="Arial"/>
        </w:rPr>
        <w:t xml:space="preserve">Agencies and program providers will also benefit from participating in this process by: </w:t>
      </w:r>
    </w:p>
    <w:p w14:paraId="6A93CEC9" w14:textId="77777777" w:rsidR="00337437" w:rsidRPr="00337437" w:rsidRDefault="00337437" w:rsidP="00C70399">
      <w:pPr>
        <w:pStyle w:val="NoSpacing"/>
        <w:numPr>
          <w:ilvl w:val="0"/>
          <w:numId w:val="34"/>
        </w:numPr>
        <w:rPr>
          <w:rFonts w:ascii="Arial" w:hAnsi="Arial" w:cs="Arial"/>
        </w:rPr>
      </w:pPr>
      <w:r w:rsidRPr="00337437">
        <w:rPr>
          <w:rFonts w:ascii="Arial" w:hAnsi="Arial" w:cs="Arial"/>
        </w:rPr>
        <w:t>Requiring less corrections right before reports are due, because data will be cleaned up regularly.</w:t>
      </w:r>
    </w:p>
    <w:p w14:paraId="4370F359" w14:textId="77777777" w:rsidR="00337437" w:rsidRPr="00337437" w:rsidRDefault="00337437" w:rsidP="00C70399">
      <w:pPr>
        <w:pStyle w:val="NoSpacing"/>
        <w:numPr>
          <w:ilvl w:val="0"/>
          <w:numId w:val="34"/>
        </w:numPr>
        <w:rPr>
          <w:rFonts w:ascii="Arial" w:hAnsi="Arial" w:cs="Arial"/>
        </w:rPr>
      </w:pPr>
      <w:r w:rsidRPr="00337437">
        <w:rPr>
          <w:rFonts w:ascii="Arial" w:hAnsi="Arial" w:cs="Arial"/>
        </w:rPr>
        <w:t>Providing access to more up-to-date information to inform program decisions, monitor client progress, and inform stakeholders about programs.</w:t>
      </w:r>
    </w:p>
    <w:p w14:paraId="5F34809C" w14:textId="77777777" w:rsidR="00337437" w:rsidRPr="00337437" w:rsidRDefault="00337437" w:rsidP="00C70399">
      <w:pPr>
        <w:pStyle w:val="NoSpacing"/>
        <w:numPr>
          <w:ilvl w:val="0"/>
          <w:numId w:val="34"/>
        </w:numPr>
        <w:rPr>
          <w:rFonts w:ascii="Arial" w:hAnsi="Arial" w:cs="Arial"/>
        </w:rPr>
      </w:pPr>
      <w:r w:rsidRPr="00337437">
        <w:rPr>
          <w:rFonts w:ascii="Arial" w:hAnsi="Arial" w:cs="Arial"/>
        </w:rPr>
        <w:t>Implementing changes when needed and measuring progress against goals.</w:t>
      </w:r>
    </w:p>
    <w:p w14:paraId="7C36D45C" w14:textId="77777777" w:rsidR="00337437" w:rsidRDefault="00337437" w:rsidP="00337437">
      <w:pPr>
        <w:pStyle w:val="NoSpacing"/>
        <w:rPr>
          <w:rFonts w:ascii="Arial" w:hAnsi="Arial" w:cs="Arial"/>
          <w:u w:val="single"/>
        </w:rPr>
      </w:pPr>
    </w:p>
    <w:p w14:paraId="5E7DB8A5" w14:textId="33833CCB" w:rsidR="00337437" w:rsidRPr="00166D54" w:rsidRDefault="00166D54" w:rsidP="00166D54">
      <w:pPr>
        <w:pStyle w:val="Heading2"/>
        <w:ind w:firstLine="360"/>
        <w:rPr>
          <w:rFonts w:ascii="Arial" w:hAnsi="Arial" w:cs="Arial"/>
          <w:b w:val="0"/>
          <w:bCs w:val="0"/>
        </w:rPr>
      </w:pPr>
      <w:bookmarkStart w:id="35" w:name="_Toc474832238"/>
      <w:r w:rsidRPr="00166D54">
        <w:rPr>
          <w:rFonts w:ascii="Arial" w:hAnsi="Arial" w:cs="Arial"/>
          <w:b w:val="0"/>
          <w:bCs w:val="0"/>
        </w:rPr>
        <w:t xml:space="preserve">7.2 </w:t>
      </w:r>
      <w:r>
        <w:rPr>
          <w:rFonts w:ascii="Arial" w:hAnsi="Arial" w:cs="Arial"/>
          <w:b w:val="0"/>
          <w:bCs w:val="0"/>
        </w:rPr>
        <w:t>DATA QUALITY PLAN AND RESPONSIBILITIES</w:t>
      </w:r>
      <w:bookmarkEnd w:id="35"/>
      <w:r w:rsidR="00337437" w:rsidRPr="00166D54">
        <w:rPr>
          <w:rFonts w:ascii="Arial" w:hAnsi="Arial" w:cs="Arial"/>
          <w:b w:val="0"/>
          <w:bCs w:val="0"/>
        </w:rPr>
        <w:t xml:space="preserve"> </w:t>
      </w:r>
    </w:p>
    <w:p w14:paraId="18216916" w14:textId="77777777" w:rsidR="00337437" w:rsidRDefault="00337437" w:rsidP="00337437">
      <w:pPr>
        <w:pStyle w:val="NoSpacing"/>
        <w:rPr>
          <w:rFonts w:ascii="Arial" w:hAnsi="Arial" w:cs="Arial"/>
          <w:u w:val="single"/>
        </w:rPr>
      </w:pPr>
    </w:p>
    <w:p w14:paraId="54C92DFC" w14:textId="16D55BAE" w:rsidR="00337437" w:rsidRPr="00D25F3E" w:rsidRDefault="00337437" w:rsidP="00D25F3E">
      <w:pPr>
        <w:autoSpaceDE w:val="0"/>
        <w:autoSpaceDN w:val="0"/>
        <w:adjustRightInd w:val="0"/>
        <w:spacing w:after="0" w:line="240" w:lineRule="auto"/>
        <w:rPr>
          <w:rFonts w:ascii="Arial" w:hAnsi="Arial" w:cs="Arial"/>
          <w:i/>
          <w:iCs/>
          <w:color w:val="000000" w:themeColor="text1"/>
        </w:rPr>
      </w:pPr>
      <w:r w:rsidRPr="00D25F3E">
        <w:rPr>
          <w:rFonts w:ascii="Arial" w:hAnsi="Arial" w:cs="Arial"/>
          <w:i/>
          <w:iCs/>
          <w:color w:val="000000"/>
        </w:rPr>
        <w:t>Rock River HMIS Committee Role</w:t>
      </w:r>
    </w:p>
    <w:p w14:paraId="44F5F0D7" w14:textId="77777777" w:rsidR="00337437" w:rsidRPr="006476C6" w:rsidRDefault="00337437" w:rsidP="00C70399">
      <w:pPr>
        <w:pStyle w:val="ListParagraph"/>
        <w:numPr>
          <w:ilvl w:val="0"/>
          <w:numId w:val="32"/>
        </w:numPr>
        <w:autoSpaceDE w:val="0"/>
        <w:autoSpaceDN w:val="0"/>
        <w:adjustRightInd w:val="0"/>
        <w:spacing w:after="0" w:line="240" w:lineRule="auto"/>
        <w:rPr>
          <w:rFonts w:ascii="Arial" w:hAnsi="Arial" w:cs="Arial"/>
          <w:color w:val="000000"/>
        </w:rPr>
      </w:pPr>
      <w:r w:rsidRPr="006476C6">
        <w:rPr>
          <w:rFonts w:ascii="Arial" w:hAnsi="Arial" w:cs="Arial"/>
          <w:color w:val="000000"/>
        </w:rPr>
        <w:t xml:space="preserve">Have an ongoing relationship with the HMIS Staff from each </w:t>
      </w:r>
      <w:r>
        <w:rPr>
          <w:rFonts w:ascii="Arial" w:hAnsi="Arial" w:cs="Arial"/>
          <w:color w:val="000000"/>
        </w:rPr>
        <w:t xml:space="preserve">agency </w:t>
      </w:r>
      <w:r w:rsidRPr="006476C6">
        <w:rPr>
          <w:rFonts w:ascii="Arial" w:hAnsi="Arial" w:cs="Arial"/>
          <w:color w:val="000000"/>
        </w:rPr>
        <w:t xml:space="preserve">to identify training needs based on monthly data quality reports. </w:t>
      </w:r>
    </w:p>
    <w:p w14:paraId="2A254F35" w14:textId="77777777" w:rsidR="00337437" w:rsidRPr="006476C6" w:rsidRDefault="00337437" w:rsidP="00C70399">
      <w:pPr>
        <w:pStyle w:val="ListParagraph"/>
        <w:numPr>
          <w:ilvl w:val="0"/>
          <w:numId w:val="32"/>
        </w:numPr>
        <w:autoSpaceDE w:val="0"/>
        <w:autoSpaceDN w:val="0"/>
        <w:adjustRightInd w:val="0"/>
        <w:spacing w:after="0" w:line="240" w:lineRule="auto"/>
        <w:rPr>
          <w:rFonts w:ascii="Arial" w:hAnsi="Arial" w:cs="Arial"/>
          <w:color w:val="000000"/>
        </w:rPr>
      </w:pPr>
      <w:r w:rsidRPr="006476C6">
        <w:rPr>
          <w:rFonts w:ascii="Arial" w:hAnsi="Arial" w:cs="Arial"/>
          <w:color w:val="000000"/>
        </w:rPr>
        <w:t xml:space="preserve">Develop </w:t>
      </w:r>
      <w:r>
        <w:rPr>
          <w:rFonts w:ascii="Arial" w:hAnsi="Arial" w:cs="Arial"/>
          <w:color w:val="000000"/>
        </w:rPr>
        <w:t>the</w:t>
      </w:r>
      <w:r w:rsidRPr="006476C6">
        <w:rPr>
          <w:rFonts w:ascii="Arial" w:hAnsi="Arial" w:cs="Arial"/>
          <w:color w:val="000000"/>
        </w:rPr>
        <w:t xml:space="preserve"> HMIS Policies and Procedures, including a Data Quality and Security Plan, which are updated annually.</w:t>
      </w:r>
    </w:p>
    <w:p w14:paraId="745C7BB1" w14:textId="60B97977" w:rsidR="00337437" w:rsidRPr="006476C6" w:rsidRDefault="00072951" w:rsidP="00C70399">
      <w:pPr>
        <w:pStyle w:val="ListParagraph"/>
        <w:numPr>
          <w:ilvl w:val="0"/>
          <w:numId w:val="32"/>
        </w:numPr>
        <w:autoSpaceDE w:val="0"/>
        <w:autoSpaceDN w:val="0"/>
        <w:adjustRightInd w:val="0"/>
        <w:spacing w:after="0" w:line="240" w:lineRule="auto"/>
        <w:rPr>
          <w:rFonts w:ascii="Arial" w:hAnsi="Arial" w:cs="Arial"/>
          <w:color w:val="000000"/>
        </w:rPr>
      </w:pPr>
      <w:r>
        <w:rPr>
          <w:rFonts w:ascii="Arial" w:hAnsi="Arial" w:cs="Arial"/>
          <w:color w:val="000000"/>
        </w:rPr>
        <w:t>Meet annually</w:t>
      </w:r>
      <w:r w:rsidR="00337437" w:rsidRPr="006476C6">
        <w:rPr>
          <w:rFonts w:ascii="Arial" w:hAnsi="Arial" w:cs="Arial"/>
          <w:color w:val="000000"/>
        </w:rPr>
        <w:t xml:space="preserve"> to discuss changes and updates in the system.</w:t>
      </w:r>
    </w:p>
    <w:p w14:paraId="1B023488" w14:textId="77777777" w:rsidR="00337437" w:rsidRPr="006476C6" w:rsidRDefault="00337437" w:rsidP="00337437">
      <w:pPr>
        <w:pStyle w:val="ListParagraph"/>
        <w:widowControl w:val="0"/>
        <w:autoSpaceDE w:val="0"/>
        <w:autoSpaceDN w:val="0"/>
        <w:adjustRightInd w:val="0"/>
        <w:spacing w:after="0" w:line="240" w:lineRule="auto"/>
        <w:rPr>
          <w:rFonts w:ascii="Arial" w:hAnsi="Arial" w:cs="Arial"/>
          <w:color w:val="000000"/>
        </w:rPr>
      </w:pPr>
      <w:r w:rsidRPr="006476C6">
        <w:rPr>
          <w:rFonts w:ascii="Arial" w:hAnsi="Arial" w:cs="Arial"/>
          <w:color w:val="000000"/>
        </w:rPr>
        <w:t xml:space="preserve"> </w:t>
      </w:r>
    </w:p>
    <w:p w14:paraId="3EA6095E" w14:textId="77777777" w:rsidR="00337437" w:rsidRPr="00D25F3E" w:rsidRDefault="00337437" w:rsidP="00D25F3E">
      <w:pPr>
        <w:widowControl w:val="0"/>
        <w:autoSpaceDE w:val="0"/>
        <w:autoSpaceDN w:val="0"/>
        <w:adjustRightInd w:val="0"/>
        <w:spacing w:after="0" w:line="240" w:lineRule="auto"/>
        <w:rPr>
          <w:rFonts w:ascii="Arial" w:hAnsi="Arial" w:cs="Arial"/>
          <w:i/>
          <w:iCs/>
          <w:color w:val="000000"/>
        </w:rPr>
      </w:pPr>
      <w:r w:rsidRPr="00D25F3E">
        <w:rPr>
          <w:rFonts w:ascii="Arial" w:hAnsi="Arial" w:cs="Arial"/>
          <w:i/>
          <w:iCs/>
          <w:color w:val="000000"/>
        </w:rPr>
        <w:t>Funder Role</w:t>
      </w:r>
    </w:p>
    <w:p w14:paraId="02C22B53" w14:textId="77777777" w:rsidR="00337437" w:rsidRPr="006476C6" w:rsidRDefault="00337437" w:rsidP="00C70399">
      <w:pPr>
        <w:pStyle w:val="ListParagraph"/>
        <w:widowControl w:val="0"/>
        <w:numPr>
          <w:ilvl w:val="0"/>
          <w:numId w:val="28"/>
        </w:numPr>
        <w:autoSpaceDE w:val="0"/>
        <w:autoSpaceDN w:val="0"/>
        <w:adjustRightInd w:val="0"/>
        <w:spacing w:after="0" w:line="240" w:lineRule="auto"/>
        <w:rPr>
          <w:rFonts w:ascii="Arial" w:hAnsi="Arial" w:cs="Arial"/>
          <w:color w:val="000000"/>
        </w:rPr>
      </w:pPr>
      <w:r w:rsidRPr="00D25F3E">
        <w:rPr>
          <w:rFonts w:ascii="Arial" w:eastAsia="Times New Roman" w:hAnsi="Arial" w:cs="Arial"/>
          <w:lang w:bidi="x-none"/>
        </w:rPr>
        <w:t>Create a framework of performance expectations that will enable the funder to rank and rate projects and target funding based on need.</w:t>
      </w:r>
    </w:p>
    <w:p w14:paraId="6E04D043" w14:textId="77777777" w:rsidR="00337437" w:rsidRPr="006476C6" w:rsidRDefault="00337437" w:rsidP="00C70399">
      <w:pPr>
        <w:pStyle w:val="ListParagraph"/>
        <w:widowControl w:val="0"/>
        <w:numPr>
          <w:ilvl w:val="0"/>
          <w:numId w:val="28"/>
        </w:numPr>
        <w:autoSpaceDE w:val="0"/>
        <w:autoSpaceDN w:val="0"/>
        <w:adjustRightInd w:val="0"/>
        <w:spacing w:after="0" w:line="240" w:lineRule="auto"/>
        <w:rPr>
          <w:rFonts w:ascii="Arial" w:hAnsi="Arial" w:cs="Arial"/>
          <w:color w:val="000000"/>
        </w:rPr>
      </w:pPr>
      <w:r w:rsidRPr="00D25F3E">
        <w:rPr>
          <w:rFonts w:ascii="Arial" w:eastAsia="Times New Roman" w:hAnsi="Arial" w:cs="Arial"/>
          <w:lang w:bidi="x-none"/>
        </w:rPr>
        <w:t>Monitor the established baseline standards for participation and data collection as set forth by the HMIS Data Standards.</w:t>
      </w:r>
    </w:p>
    <w:p w14:paraId="49B694A0" w14:textId="416606FA" w:rsidR="00337437" w:rsidRPr="006476C6" w:rsidRDefault="00337437" w:rsidP="00C70399">
      <w:pPr>
        <w:pStyle w:val="ListParagraph"/>
        <w:widowControl w:val="0"/>
        <w:numPr>
          <w:ilvl w:val="0"/>
          <w:numId w:val="28"/>
        </w:numPr>
        <w:autoSpaceDE w:val="0"/>
        <w:autoSpaceDN w:val="0"/>
        <w:adjustRightInd w:val="0"/>
        <w:spacing w:after="0" w:line="240" w:lineRule="auto"/>
        <w:rPr>
          <w:rFonts w:ascii="Arial" w:hAnsi="Arial" w:cs="Arial"/>
          <w:color w:val="000000"/>
        </w:rPr>
      </w:pPr>
      <w:r w:rsidRPr="00D25F3E">
        <w:rPr>
          <w:rFonts w:ascii="Arial" w:eastAsia="Times New Roman" w:hAnsi="Arial" w:cs="Arial"/>
          <w:lang w:bidi="x-none"/>
        </w:rPr>
        <w:t xml:space="preserve">Perform site visits yearly that will include comparing paper files to the data entered into </w:t>
      </w:r>
      <w:r w:rsidR="6B45D6FF" w:rsidRPr="00D25F3E">
        <w:rPr>
          <w:rFonts w:ascii="Arial" w:eastAsia="Times New Roman" w:hAnsi="Arial" w:cs="Arial"/>
          <w:lang w:bidi="x-none"/>
        </w:rPr>
        <w:t xml:space="preserve">the </w:t>
      </w:r>
      <w:r w:rsidRPr="00D25F3E">
        <w:rPr>
          <w:rFonts w:ascii="Arial" w:eastAsia="Times New Roman" w:hAnsi="Arial" w:cs="Arial"/>
          <w:lang w:bidi="x-none"/>
        </w:rPr>
        <w:t>HMIS to check for data accuracy and completeness.</w:t>
      </w:r>
    </w:p>
    <w:p w14:paraId="7C709976" w14:textId="77777777" w:rsidR="00337437" w:rsidRPr="006476C6" w:rsidRDefault="00337437" w:rsidP="00337437">
      <w:pPr>
        <w:pStyle w:val="ListParagraph"/>
        <w:widowControl w:val="0"/>
        <w:autoSpaceDE w:val="0"/>
        <w:autoSpaceDN w:val="0"/>
        <w:adjustRightInd w:val="0"/>
        <w:spacing w:after="0" w:line="240" w:lineRule="auto"/>
        <w:rPr>
          <w:rFonts w:ascii="Arial" w:hAnsi="Arial" w:cs="Arial"/>
          <w:color w:val="000000"/>
        </w:rPr>
      </w:pPr>
    </w:p>
    <w:p w14:paraId="06BC2DD2" w14:textId="0370B2DC" w:rsidR="00337437" w:rsidRPr="00D25F3E" w:rsidRDefault="00337437" w:rsidP="00D25F3E">
      <w:pPr>
        <w:widowControl w:val="0"/>
        <w:autoSpaceDE w:val="0"/>
        <w:autoSpaceDN w:val="0"/>
        <w:adjustRightInd w:val="0"/>
        <w:spacing w:after="0" w:line="240" w:lineRule="auto"/>
        <w:rPr>
          <w:rFonts w:ascii="Arial" w:hAnsi="Arial" w:cs="Arial"/>
          <w:i/>
          <w:iCs/>
          <w:color w:val="000000"/>
        </w:rPr>
      </w:pPr>
      <w:r w:rsidRPr="00D25F3E">
        <w:rPr>
          <w:rFonts w:ascii="Arial" w:hAnsi="Arial" w:cs="Arial"/>
          <w:i/>
          <w:iCs/>
          <w:color w:val="000000"/>
        </w:rPr>
        <w:lastRenderedPageBreak/>
        <w:t>ICA HMIS Staff Role</w:t>
      </w:r>
    </w:p>
    <w:p w14:paraId="7C367EC4" w14:textId="77777777" w:rsidR="00337437" w:rsidRPr="006476C6" w:rsidRDefault="00337437" w:rsidP="00C70399">
      <w:pPr>
        <w:pStyle w:val="ListParagraph"/>
        <w:widowControl w:val="0"/>
        <w:numPr>
          <w:ilvl w:val="0"/>
          <w:numId w:val="29"/>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Review the data quality reports for </w:t>
      </w:r>
      <w:r>
        <w:rPr>
          <w:rFonts w:ascii="Arial" w:hAnsi="Arial" w:cs="Arial"/>
          <w:color w:val="000000"/>
        </w:rPr>
        <w:t>the Rock River Homeless Coalition.</w:t>
      </w:r>
    </w:p>
    <w:p w14:paraId="51AA2F38" w14:textId="77777777" w:rsidR="00337437" w:rsidRPr="006476C6" w:rsidRDefault="00337437" w:rsidP="00C70399">
      <w:pPr>
        <w:pStyle w:val="ListParagraph"/>
        <w:widowControl w:val="0"/>
        <w:numPr>
          <w:ilvl w:val="0"/>
          <w:numId w:val="29"/>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If a provider has data quality issues, forward the report to the provider, so they can fix their data. </w:t>
      </w:r>
    </w:p>
    <w:p w14:paraId="08E267AA" w14:textId="77777777" w:rsidR="00337437" w:rsidRPr="006476C6" w:rsidRDefault="00337437" w:rsidP="00C70399">
      <w:pPr>
        <w:pStyle w:val="ListParagraph"/>
        <w:widowControl w:val="0"/>
        <w:numPr>
          <w:ilvl w:val="0"/>
          <w:numId w:val="29"/>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Review the </w:t>
      </w:r>
      <w:r>
        <w:rPr>
          <w:rFonts w:ascii="Arial" w:hAnsi="Arial" w:cs="Arial"/>
          <w:color w:val="000000"/>
        </w:rPr>
        <w:t xml:space="preserve">provider list for each report. </w:t>
      </w:r>
      <w:r w:rsidRPr="006476C6">
        <w:rPr>
          <w:rFonts w:ascii="Arial" w:hAnsi="Arial" w:cs="Arial"/>
          <w:color w:val="000000"/>
        </w:rPr>
        <w:t xml:space="preserve">If there are missing or incorrect providers on the list, confirm those with the program provider. </w:t>
      </w:r>
    </w:p>
    <w:p w14:paraId="70AFA2F2" w14:textId="77777777" w:rsidR="00337437" w:rsidRPr="006476C6" w:rsidRDefault="00337437" w:rsidP="00C70399">
      <w:pPr>
        <w:pStyle w:val="ListParagraph"/>
        <w:widowControl w:val="0"/>
        <w:numPr>
          <w:ilvl w:val="0"/>
          <w:numId w:val="29"/>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Run the Data Completeness Report Card monthly. </w:t>
      </w:r>
    </w:p>
    <w:p w14:paraId="1D0B14FA" w14:textId="77777777" w:rsidR="00337437" w:rsidRPr="006476C6" w:rsidRDefault="00337437" w:rsidP="00C70399">
      <w:pPr>
        <w:pStyle w:val="ListParagraph"/>
        <w:widowControl w:val="0"/>
        <w:numPr>
          <w:ilvl w:val="0"/>
          <w:numId w:val="29"/>
        </w:numPr>
        <w:autoSpaceDE w:val="0"/>
        <w:autoSpaceDN w:val="0"/>
        <w:adjustRightInd w:val="0"/>
        <w:spacing w:after="78" w:line="240" w:lineRule="auto"/>
        <w:rPr>
          <w:rFonts w:ascii="Arial" w:hAnsi="Arial" w:cs="Arial"/>
          <w:color w:val="000000"/>
        </w:rPr>
      </w:pPr>
      <w:r w:rsidRPr="006476C6">
        <w:rPr>
          <w:rFonts w:ascii="Arial" w:hAnsi="Arial" w:cs="Arial"/>
          <w:color w:val="000000"/>
        </w:rPr>
        <w:t>Run</w:t>
      </w:r>
      <w:r w:rsidRPr="006476C6">
        <w:rPr>
          <w:rFonts w:ascii="Arial" w:hAnsi="Arial" w:cs="Arial"/>
        </w:rPr>
        <w:t xml:space="preserve"> the Data Incongruity Locator custom reports </w:t>
      </w:r>
      <w:r w:rsidRPr="006476C6">
        <w:rPr>
          <w:rFonts w:ascii="Arial" w:hAnsi="Arial" w:cs="Arial"/>
          <w:color w:val="000000"/>
        </w:rPr>
        <w:t xml:space="preserve">at least quarterly. </w:t>
      </w:r>
    </w:p>
    <w:p w14:paraId="4D30866C" w14:textId="77777777" w:rsidR="00337437" w:rsidRPr="006476C6" w:rsidRDefault="00337437" w:rsidP="00C70399">
      <w:pPr>
        <w:pStyle w:val="ListParagraph"/>
        <w:widowControl w:val="0"/>
        <w:numPr>
          <w:ilvl w:val="0"/>
          <w:numId w:val="29"/>
        </w:numPr>
        <w:autoSpaceDE w:val="0"/>
        <w:autoSpaceDN w:val="0"/>
        <w:adjustRightInd w:val="0"/>
        <w:spacing w:after="78" w:line="240" w:lineRule="auto"/>
        <w:rPr>
          <w:rFonts w:ascii="Arial" w:hAnsi="Arial" w:cs="Arial"/>
          <w:color w:val="000000"/>
        </w:rPr>
      </w:pPr>
      <w:r w:rsidRPr="006476C6">
        <w:rPr>
          <w:rFonts w:ascii="Arial" w:hAnsi="Arial" w:cs="Arial"/>
          <w:color w:val="000000"/>
        </w:rPr>
        <w:t>Assist funders with monitoring when appropriate and provide technical assistance regularly to non-funded HMIS participating agencies.</w:t>
      </w:r>
    </w:p>
    <w:p w14:paraId="59A1C1A3" w14:textId="77777777" w:rsidR="00337437" w:rsidRPr="006476C6" w:rsidRDefault="00337437" w:rsidP="00C70399">
      <w:pPr>
        <w:pStyle w:val="ListParagraph"/>
        <w:widowControl w:val="0"/>
        <w:numPr>
          <w:ilvl w:val="0"/>
          <w:numId w:val="29"/>
        </w:numPr>
        <w:autoSpaceDE w:val="0"/>
        <w:autoSpaceDN w:val="0"/>
        <w:adjustRightInd w:val="0"/>
        <w:spacing w:after="78" w:line="240" w:lineRule="auto"/>
        <w:rPr>
          <w:rFonts w:ascii="Arial" w:hAnsi="Arial" w:cs="Arial"/>
          <w:color w:val="000000"/>
        </w:rPr>
      </w:pPr>
      <w:r w:rsidRPr="006476C6">
        <w:rPr>
          <w:rFonts w:ascii="Arial" w:hAnsi="Arial" w:cs="Arial"/>
          <w:color w:val="000000"/>
        </w:rPr>
        <w:t>Provider on-going HMIS training for existing end-users.</w:t>
      </w:r>
    </w:p>
    <w:p w14:paraId="2D8E7357" w14:textId="77777777" w:rsidR="00337437" w:rsidRPr="006476C6" w:rsidRDefault="00337437" w:rsidP="00337437">
      <w:pPr>
        <w:widowControl w:val="0"/>
        <w:autoSpaceDE w:val="0"/>
        <w:autoSpaceDN w:val="0"/>
        <w:adjustRightInd w:val="0"/>
        <w:spacing w:after="0" w:line="240" w:lineRule="auto"/>
        <w:rPr>
          <w:rFonts w:ascii="Arial" w:hAnsi="Arial" w:cs="Arial"/>
          <w:color w:val="000000"/>
        </w:rPr>
      </w:pPr>
    </w:p>
    <w:p w14:paraId="4CEBA460" w14:textId="1DD0B644" w:rsidR="00337437" w:rsidRPr="00D25F3E" w:rsidRDefault="007E6F28" w:rsidP="00D25F3E">
      <w:pPr>
        <w:widowControl w:val="0"/>
        <w:autoSpaceDE w:val="0"/>
        <w:autoSpaceDN w:val="0"/>
        <w:adjustRightInd w:val="0"/>
        <w:spacing w:after="0" w:line="240" w:lineRule="auto"/>
        <w:rPr>
          <w:rFonts w:ascii="Arial" w:hAnsi="Arial" w:cs="Arial"/>
          <w:i/>
          <w:iCs/>
          <w:color w:val="000000" w:themeColor="text1"/>
        </w:rPr>
      </w:pPr>
      <w:r w:rsidRPr="00D25F3E">
        <w:rPr>
          <w:rFonts w:ascii="Arial" w:hAnsi="Arial" w:cs="Arial"/>
          <w:i/>
          <w:iCs/>
          <w:color w:val="000000"/>
        </w:rPr>
        <w:t>Designated Agency HMIS Contact</w:t>
      </w:r>
      <w:r w:rsidR="00D00CD6" w:rsidRPr="00D25F3E">
        <w:rPr>
          <w:rFonts w:ascii="Arial" w:hAnsi="Arial" w:cs="Arial"/>
          <w:i/>
          <w:iCs/>
          <w:color w:val="000000"/>
        </w:rPr>
        <w:t xml:space="preserve"> </w:t>
      </w:r>
      <w:r w:rsidR="00337437" w:rsidRPr="00D25F3E">
        <w:rPr>
          <w:rFonts w:ascii="Arial" w:hAnsi="Arial" w:cs="Arial"/>
          <w:i/>
          <w:iCs/>
          <w:color w:val="000000"/>
        </w:rPr>
        <w:t>Role</w:t>
      </w:r>
    </w:p>
    <w:p w14:paraId="070DD391" w14:textId="77777777" w:rsidR="00337437" w:rsidRPr="006476C6" w:rsidRDefault="00337437" w:rsidP="00C70399">
      <w:pPr>
        <w:pStyle w:val="ListParagraph"/>
        <w:widowControl w:val="0"/>
        <w:numPr>
          <w:ilvl w:val="0"/>
          <w:numId w:val="30"/>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Review data quality reports sent to you by </w:t>
      </w:r>
      <w:r>
        <w:rPr>
          <w:rFonts w:ascii="Arial" w:hAnsi="Arial" w:cs="Arial"/>
          <w:color w:val="000000"/>
        </w:rPr>
        <w:t>ICA</w:t>
      </w:r>
      <w:r w:rsidRPr="006476C6">
        <w:rPr>
          <w:rFonts w:ascii="Arial" w:hAnsi="Arial" w:cs="Arial"/>
          <w:color w:val="000000"/>
        </w:rPr>
        <w:t xml:space="preserve"> HMIS Staff person(s). </w:t>
      </w:r>
    </w:p>
    <w:p w14:paraId="387A093D" w14:textId="77777777" w:rsidR="00337437" w:rsidRPr="006476C6" w:rsidRDefault="00337437" w:rsidP="00C70399">
      <w:pPr>
        <w:pStyle w:val="ListParagraph"/>
        <w:widowControl w:val="0"/>
        <w:numPr>
          <w:ilvl w:val="0"/>
          <w:numId w:val="30"/>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If you have data quality issues, correct them as soon as possible. </w:t>
      </w:r>
    </w:p>
    <w:p w14:paraId="3CC13F67" w14:textId="77777777" w:rsidR="00337437" w:rsidRDefault="00337437" w:rsidP="00C70399">
      <w:pPr>
        <w:pStyle w:val="ListParagraph"/>
        <w:widowControl w:val="0"/>
        <w:numPr>
          <w:ilvl w:val="0"/>
          <w:numId w:val="30"/>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Run data quality reports to check client data on a monthly basis. Use these data quality reports in conjunction with your existing data checking reports frequently to check your data.  </w:t>
      </w:r>
    </w:p>
    <w:p w14:paraId="1667BB3B" w14:textId="77777777" w:rsidR="00166D54" w:rsidRPr="006476C6" w:rsidRDefault="00166D54" w:rsidP="00166D54">
      <w:pPr>
        <w:pStyle w:val="ListParagraph"/>
        <w:widowControl w:val="0"/>
        <w:autoSpaceDE w:val="0"/>
        <w:autoSpaceDN w:val="0"/>
        <w:adjustRightInd w:val="0"/>
        <w:spacing w:after="78" w:line="240" w:lineRule="auto"/>
        <w:ind w:left="1080"/>
        <w:rPr>
          <w:rFonts w:ascii="Arial" w:hAnsi="Arial" w:cs="Arial"/>
          <w:color w:val="000000"/>
        </w:rPr>
      </w:pPr>
    </w:p>
    <w:p w14:paraId="07D54D20" w14:textId="77777777" w:rsidR="00337437" w:rsidRPr="00D25F3E" w:rsidRDefault="00337437" w:rsidP="00D25F3E">
      <w:pPr>
        <w:widowControl w:val="0"/>
        <w:autoSpaceDE w:val="0"/>
        <w:autoSpaceDN w:val="0"/>
        <w:adjustRightInd w:val="0"/>
        <w:spacing w:after="0" w:line="240" w:lineRule="auto"/>
        <w:rPr>
          <w:rFonts w:ascii="Arial" w:hAnsi="Arial" w:cs="Arial"/>
          <w:i/>
          <w:iCs/>
          <w:color w:val="000000"/>
        </w:rPr>
      </w:pPr>
      <w:r w:rsidRPr="00D25F3E">
        <w:rPr>
          <w:rFonts w:ascii="Arial" w:hAnsi="Arial" w:cs="Arial"/>
          <w:i/>
          <w:iCs/>
          <w:color w:val="000000"/>
        </w:rPr>
        <w:t>User Role</w:t>
      </w:r>
    </w:p>
    <w:p w14:paraId="1CFC80DF" w14:textId="6AED1728" w:rsidR="00337437" w:rsidRPr="006476C6" w:rsidRDefault="00337437" w:rsidP="00C70399">
      <w:pPr>
        <w:pStyle w:val="ListParagraph"/>
        <w:widowControl w:val="0"/>
        <w:numPr>
          <w:ilvl w:val="0"/>
          <w:numId w:val="31"/>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Review data quality reports sent to you by your </w:t>
      </w:r>
      <w:r w:rsidR="009B71C6">
        <w:rPr>
          <w:rFonts w:ascii="Arial" w:hAnsi="Arial" w:cs="Arial"/>
          <w:color w:val="000000"/>
        </w:rPr>
        <w:t>Designated Agency HMIS Contact</w:t>
      </w:r>
      <w:r w:rsidRPr="006476C6">
        <w:rPr>
          <w:rFonts w:ascii="Arial" w:hAnsi="Arial" w:cs="Arial"/>
          <w:color w:val="000000"/>
        </w:rPr>
        <w:t xml:space="preserve">. </w:t>
      </w:r>
    </w:p>
    <w:p w14:paraId="1DE89FFD" w14:textId="77777777" w:rsidR="00337437" w:rsidRPr="006476C6" w:rsidRDefault="00337437" w:rsidP="00C70399">
      <w:pPr>
        <w:pStyle w:val="ListParagraph"/>
        <w:widowControl w:val="0"/>
        <w:numPr>
          <w:ilvl w:val="0"/>
          <w:numId w:val="31"/>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Correct data quality issues as soon as possible. </w:t>
      </w:r>
    </w:p>
    <w:p w14:paraId="004E7080" w14:textId="77777777" w:rsidR="00337437" w:rsidRPr="006476C6" w:rsidRDefault="00337437" w:rsidP="00C70399">
      <w:pPr>
        <w:pStyle w:val="ListParagraph"/>
        <w:widowControl w:val="0"/>
        <w:numPr>
          <w:ilvl w:val="0"/>
          <w:numId w:val="31"/>
        </w:numPr>
        <w:autoSpaceDE w:val="0"/>
        <w:autoSpaceDN w:val="0"/>
        <w:adjustRightInd w:val="0"/>
        <w:spacing w:after="78" w:line="240" w:lineRule="auto"/>
        <w:rPr>
          <w:rFonts w:ascii="Arial" w:hAnsi="Arial" w:cs="Arial"/>
          <w:color w:val="000000"/>
        </w:rPr>
      </w:pPr>
      <w:r w:rsidRPr="006476C6">
        <w:rPr>
          <w:rFonts w:ascii="Arial" w:hAnsi="Arial" w:cs="Arial"/>
          <w:color w:val="000000"/>
        </w:rPr>
        <w:t xml:space="preserve">At intake, gather the most complete and accurate information you can about each client and the services they need in a timely manner. </w:t>
      </w:r>
    </w:p>
    <w:p w14:paraId="5C3E8BD5" w14:textId="77777777" w:rsidR="00337437" w:rsidRPr="006476C6" w:rsidRDefault="00337437" w:rsidP="00337437">
      <w:pPr>
        <w:pStyle w:val="NoSpacing"/>
        <w:rPr>
          <w:rFonts w:ascii="Arial" w:hAnsi="Arial" w:cs="Arial"/>
        </w:rPr>
      </w:pPr>
    </w:p>
    <w:p w14:paraId="66874019" w14:textId="6DB1C30C" w:rsidR="00337437" w:rsidRPr="00166D54" w:rsidRDefault="00166D54" w:rsidP="00166D54">
      <w:pPr>
        <w:pStyle w:val="Heading2"/>
        <w:ind w:firstLine="720"/>
        <w:rPr>
          <w:rFonts w:ascii="Arial" w:hAnsi="Arial" w:cs="Arial"/>
          <w:b w:val="0"/>
          <w:bCs w:val="0"/>
        </w:rPr>
      </w:pPr>
      <w:bookmarkStart w:id="36" w:name="_Toc474832239"/>
      <w:r w:rsidRPr="00166D54">
        <w:rPr>
          <w:rFonts w:ascii="Arial" w:hAnsi="Arial" w:cs="Arial"/>
          <w:b w:val="0"/>
          <w:bCs w:val="0"/>
        </w:rPr>
        <w:t>7.3 DATA COMPLETENESS</w:t>
      </w:r>
      <w:bookmarkEnd w:id="36"/>
      <w:r w:rsidR="00337437" w:rsidRPr="00166D54">
        <w:rPr>
          <w:rFonts w:ascii="Arial" w:hAnsi="Arial" w:cs="Arial"/>
          <w:b w:val="0"/>
          <w:bCs w:val="0"/>
        </w:rPr>
        <w:t xml:space="preserve"> </w:t>
      </w:r>
    </w:p>
    <w:p w14:paraId="7705F0D5" w14:textId="77777777" w:rsidR="00337437" w:rsidRPr="00337437" w:rsidRDefault="00337437" w:rsidP="00337437">
      <w:pPr>
        <w:pStyle w:val="NoSpacing"/>
        <w:rPr>
          <w:rFonts w:ascii="Arial" w:hAnsi="Arial" w:cs="Arial"/>
          <w:u w:val="single"/>
        </w:rPr>
      </w:pPr>
    </w:p>
    <w:p w14:paraId="6DB2DF83" w14:textId="071340DF" w:rsidR="00337437" w:rsidRDefault="00337437" w:rsidP="00337437">
      <w:pPr>
        <w:pStyle w:val="NoSpacing"/>
        <w:rPr>
          <w:rFonts w:ascii="Arial" w:hAnsi="Arial" w:cs="Arial"/>
        </w:rPr>
      </w:pPr>
      <w:r w:rsidRPr="00337437">
        <w:rPr>
          <w:rFonts w:ascii="Arial" w:hAnsi="Arial" w:cs="Arial"/>
        </w:rPr>
        <w:t>All data entered into the HMIS must be complete. Completeness is the level at which a field has been answer</w:t>
      </w:r>
      <w:r>
        <w:rPr>
          <w:rFonts w:ascii="Arial" w:hAnsi="Arial" w:cs="Arial"/>
        </w:rPr>
        <w:t>ed in whole or in its entirety.</w:t>
      </w:r>
      <w:r w:rsidRPr="00337437">
        <w:rPr>
          <w:rFonts w:ascii="Arial" w:hAnsi="Arial" w:cs="Arial"/>
        </w:rPr>
        <w:t xml:space="preserve"> Measuring completeness can ensure that client profiles are accurately answered in whole and that an entire picture of</w:t>
      </w:r>
      <w:r>
        <w:rPr>
          <w:rFonts w:ascii="Arial" w:hAnsi="Arial" w:cs="Arial"/>
        </w:rPr>
        <w:t xml:space="preserve"> the client situation emerges. </w:t>
      </w:r>
      <w:r w:rsidRPr="00337437">
        <w:rPr>
          <w:rFonts w:ascii="Arial" w:hAnsi="Arial" w:cs="Arial"/>
        </w:rPr>
        <w:t xml:space="preserve">Partially complete or missing data (e.g., missing </w:t>
      </w:r>
      <w:r>
        <w:rPr>
          <w:rFonts w:ascii="Arial" w:hAnsi="Arial" w:cs="Arial"/>
        </w:rPr>
        <w:t>the</w:t>
      </w:r>
      <w:r w:rsidRPr="00337437">
        <w:rPr>
          <w:rFonts w:ascii="Arial" w:hAnsi="Arial" w:cs="Arial"/>
        </w:rPr>
        <w:t xml:space="preserve"> SSN, missing the </w:t>
      </w:r>
      <w:r>
        <w:rPr>
          <w:rFonts w:ascii="Arial" w:hAnsi="Arial" w:cs="Arial"/>
        </w:rPr>
        <w:t>date of birth</w:t>
      </w:r>
      <w:r w:rsidRPr="00337437">
        <w:rPr>
          <w:rFonts w:ascii="Arial" w:hAnsi="Arial" w:cs="Arial"/>
        </w:rPr>
        <w:t xml:space="preserve">, missing information on disability or </w:t>
      </w:r>
      <w:r>
        <w:rPr>
          <w:rFonts w:ascii="Arial" w:hAnsi="Arial" w:cs="Arial"/>
        </w:rPr>
        <w:t xml:space="preserve">missing </w:t>
      </w:r>
      <w:r w:rsidRPr="00337437">
        <w:rPr>
          <w:rFonts w:ascii="Arial" w:hAnsi="Arial" w:cs="Arial"/>
        </w:rPr>
        <w:t xml:space="preserve">veteran status) can negatively affect </w:t>
      </w:r>
      <w:r>
        <w:rPr>
          <w:rFonts w:ascii="Arial" w:hAnsi="Arial" w:cs="Arial"/>
        </w:rPr>
        <w:t>the CoC’s</w:t>
      </w:r>
      <w:r w:rsidRPr="00337437">
        <w:rPr>
          <w:rFonts w:ascii="Arial" w:hAnsi="Arial" w:cs="Arial"/>
        </w:rPr>
        <w:t xml:space="preserve"> ability to provide comprehensive care to clients. Incomplete data results in an inaccurate picture of the need in </w:t>
      </w:r>
      <w:r>
        <w:rPr>
          <w:rFonts w:ascii="Arial" w:hAnsi="Arial" w:cs="Arial"/>
        </w:rPr>
        <w:t xml:space="preserve">the </w:t>
      </w:r>
      <w:r w:rsidRPr="00337437">
        <w:rPr>
          <w:rFonts w:ascii="Arial" w:hAnsi="Arial" w:cs="Arial"/>
        </w:rPr>
        <w:t>CoC, directly affecting services in individual communities necessary to permanently house clients. It is every HMIS end user’s responsibility to report an accurate picture of populations served to facilitate accurate reporting and analysis.</w:t>
      </w:r>
    </w:p>
    <w:p w14:paraId="26B13333" w14:textId="77777777" w:rsidR="00337437" w:rsidRPr="00337437" w:rsidRDefault="00337437" w:rsidP="00337437">
      <w:pPr>
        <w:pStyle w:val="NoSpacing"/>
        <w:rPr>
          <w:rFonts w:ascii="Arial" w:hAnsi="Arial" w:cs="Arial"/>
        </w:rPr>
      </w:pPr>
    </w:p>
    <w:p w14:paraId="02359C08" w14:textId="63C19403" w:rsidR="00337437" w:rsidRPr="00337437" w:rsidRDefault="00337437" w:rsidP="00337437">
      <w:pPr>
        <w:autoSpaceDE w:val="0"/>
        <w:autoSpaceDN w:val="0"/>
        <w:adjustRightInd w:val="0"/>
        <w:spacing w:after="0" w:line="240" w:lineRule="auto"/>
        <w:rPr>
          <w:rFonts w:ascii="Arial" w:hAnsi="Arial" w:cs="Arial"/>
          <w:color w:val="000000"/>
        </w:rPr>
      </w:pPr>
      <w:r w:rsidRPr="00337437">
        <w:rPr>
          <w:rFonts w:ascii="Arial" w:hAnsi="Arial" w:cs="Arial"/>
          <w:color w:val="000000"/>
        </w:rPr>
        <w:t xml:space="preserve">The ultimate goal is to collect 100% of all data elements for all household members. However, the </w:t>
      </w:r>
      <w:r>
        <w:rPr>
          <w:rFonts w:ascii="Arial" w:hAnsi="Arial" w:cs="Arial"/>
          <w:color w:val="000000"/>
        </w:rPr>
        <w:t>Rock River HMIS</w:t>
      </w:r>
      <w:r w:rsidRPr="00337437">
        <w:rPr>
          <w:rFonts w:ascii="Arial" w:hAnsi="Arial" w:cs="Arial"/>
          <w:color w:val="000000"/>
        </w:rPr>
        <w:t xml:space="preserve"> Committee recognizes that this may not be possible in all cases. Therefore, an acceptable range of null/missing and unknown/don’t know/refused responses has been established, depending on the data element and the project type. Missing data elements are data elements that were either not collected, or collected but were not entered into </w:t>
      </w:r>
      <w:r w:rsidR="462A5B9D" w:rsidRPr="00337437">
        <w:rPr>
          <w:rFonts w:ascii="Arial" w:hAnsi="Arial" w:cs="Arial"/>
          <w:color w:val="000000"/>
        </w:rPr>
        <w:t xml:space="preserve">the </w:t>
      </w:r>
      <w:r w:rsidRPr="00337437">
        <w:rPr>
          <w:rFonts w:ascii="Arial" w:hAnsi="Arial" w:cs="Arial"/>
          <w:color w:val="000000"/>
        </w:rPr>
        <w:t xml:space="preserve">HMIS. Don’t know/refused data elements are those data elements that were not collected because the client either doesn’t remember the information or refuses to answer the question. Don’t know/refused is from the clients’ perspective and is not used to denote that the information was not collected. </w:t>
      </w:r>
    </w:p>
    <w:p w14:paraId="5DAF80B3" w14:textId="77777777" w:rsidR="00337437" w:rsidRPr="00337437" w:rsidRDefault="00337437" w:rsidP="00337437">
      <w:pPr>
        <w:autoSpaceDE w:val="0"/>
        <w:autoSpaceDN w:val="0"/>
        <w:adjustRightInd w:val="0"/>
        <w:spacing w:after="0" w:line="240" w:lineRule="auto"/>
        <w:rPr>
          <w:rFonts w:ascii="Arial" w:hAnsi="Arial" w:cs="Arial"/>
          <w:color w:val="000000"/>
        </w:rPr>
      </w:pPr>
    </w:p>
    <w:p w14:paraId="30E929CC" w14:textId="77777777" w:rsidR="00337437" w:rsidRPr="00337437" w:rsidRDefault="00337437" w:rsidP="00337437">
      <w:pPr>
        <w:autoSpaceDE w:val="0"/>
        <w:autoSpaceDN w:val="0"/>
        <w:adjustRightInd w:val="0"/>
        <w:spacing w:after="0" w:line="240" w:lineRule="auto"/>
        <w:rPr>
          <w:rFonts w:ascii="Arial" w:hAnsi="Arial" w:cs="Arial"/>
          <w:color w:val="000000"/>
        </w:rPr>
      </w:pPr>
      <w:r w:rsidRPr="00337437">
        <w:rPr>
          <w:rFonts w:ascii="Arial" w:hAnsi="Arial" w:cs="Arial"/>
          <w:color w:val="000000"/>
        </w:rPr>
        <w:lastRenderedPageBreak/>
        <w:t xml:space="preserve">Participating agencies will be expected to record the most complete data possible. Only when a client refuses to provide his or her or dependent’s personal information and the project funder does not prohibit it, it is permissible to enter incomplete client data. </w:t>
      </w:r>
    </w:p>
    <w:p w14:paraId="7BF54E9F" w14:textId="77777777" w:rsidR="00337437" w:rsidRPr="00337437" w:rsidRDefault="00337437" w:rsidP="00337437">
      <w:pPr>
        <w:autoSpaceDE w:val="0"/>
        <w:autoSpaceDN w:val="0"/>
        <w:adjustRightInd w:val="0"/>
        <w:spacing w:after="0" w:line="240" w:lineRule="auto"/>
        <w:rPr>
          <w:rFonts w:ascii="Arial" w:hAnsi="Arial" w:cs="Arial"/>
          <w:color w:val="000000"/>
        </w:rPr>
      </w:pPr>
    </w:p>
    <w:p w14:paraId="0CD62FF6" w14:textId="4C351FB7" w:rsidR="00337437" w:rsidRPr="00337437" w:rsidRDefault="00337437" w:rsidP="00337437">
      <w:pPr>
        <w:autoSpaceDE w:val="0"/>
        <w:autoSpaceDN w:val="0"/>
        <w:adjustRightInd w:val="0"/>
        <w:spacing w:after="0" w:line="240" w:lineRule="auto"/>
        <w:rPr>
          <w:rFonts w:ascii="Arial" w:hAnsi="Arial" w:cs="Arial"/>
          <w:color w:val="000000"/>
        </w:rPr>
      </w:pPr>
      <w:r w:rsidRPr="00337437">
        <w:rPr>
          <w:rFonts w:ascii="Arial" w:hAnsi="Arial" w:cs="Arial"/>
          <w:color w:val="000000"/>
        </w:rPr>
        <w:t xml:space="preserve"> Some re</w:t>
      </w:r>
      <w:r>
        <w:rPr>
          <w:rFonts w:ascii="Arial" w:hAnsi="Arial" w:cs="Arial"/>
          <w:color w:val="000000"/>
        </w:rPr>
        <w:t>quired</w:t>
      </w:r>
      <w:r w:rsidRPr="00337437">
        <w:rPr>
          <w:rFonts w:ascii="Arial" w:hAnsi="Arial" w:cs="Arial"/>
          <w:color w:val="000000"/>
        </w:rPr>
        <w:t xml:space="preserve"> procedures to follow are: </w:t>
      </w:r>
    </w:p>
    <w:p w14:paraId="1F43D1EF" w14:textId="02E26C32" w:rsidR="00337437" w:rsidRPr="00337437" w:rsidRDefault="00337437" w:rsidP="00C70399">
      <w:pPr>
        <w:pStyle w:val="ListParagraph"/>
        <w:numPr>
          <w:ilvl w:val="0"/>
          <w:numId w:val="33"/>
        </w:numPr>
        <w:autoSpaceDE w:val="0"/>
        <w:autoSpaceDN w:val="0"/>
        <w:adjustRightInd w:val="0"/>
        <w:spacing w:after="18" w:line="240" w:lineRule="auto"/>
        <w:rPr>
          <w:rFonts w:ascii="Arial" w:hAnsi="Arial" w:cs="Arial"/>
          <w:color w:val="000000"/>
        </w:rPr>
      </w:pPr>
      <w:r w:rsidRPr="00337437">
        <w:rPr>
          <w:rFonts w:ascii="Arial" w:hAnsi="Arial" w:cs="Arial"/>
          <w:color w:val="000000"/>
        </w:rPr>
        <w:t>If a client refuses to provide the remaining identifiable elements,</w:t>
      </w:r>
      <w:r>
        <w:rPr>
          <w:rFonts w:ascii="Arial" w:hAnsi="Arial" w:cs="Arial"/>
          <w:color w:val="000000"/>
        </w:rPr>
        <w:t xml:space="preserve"> record the answer as “refused.”</w:t>
      </w:r>
      <w:r w:rsidRPr="00337437">
        <w:rPr>
          <w:rFonts w:ascii="Arial" w:hAnsi="Arial" w:cs="Arial"/>
          <w:color w:val="000000"/>
        </w:rPr>
        <w:t xml:space="preserve"> </w:t>
      </w:r>
    </w:p>
    <w:p w14:paraId="07D97F8A" w14:textId="48168FCD" w:rsidR="00337437" w:rsidRPr="00337437" w:rsidRDefault="00337437" w:rsidP="00C70399">
      <w:pPr>
        <w:pStyle w:val="ListParagraph"/>
        <w:numPr>
          <w:ilvl w:val="0"/>
          <w:numId w:val="33"/>
        </w:numPr>
        <w:autoSpaceDE w:val="0"/>
        <w:autoSpaceDN w:val="0"/>
        <w:adjustRightInd w:val="0"/>
        <w:spacing w:after="18" w:line="240" w:lineRule="auto"/>
        <w:rPr>
          <w:rFonts w:ascii="Arial" w:hAnsi="Arial" w:cs="Arial"/>
          <w:color w:val="000000"/>
        </w:rPr>
      </w:pPr>
      <w:r w:rsidRPr="00337437">
        <w:rPr>
          <w:rFonts w:ascii="Arial" w:hAnsi="Arial" w:cs="Arial"/>
          <w:color w:val="000000"/>
        </w:rPr>
        <w:t xml:space="preserve">If a client’s record already exists in </w:t>
      </w:r>
      <w:r w:rsidR="462A5B9D" w:rsidRPr="00337437">
        <w:rPr>
          <w:rFonts w:ascii="Arial" w:hAnsi="Arial" w:cs="Arial"/>
          <w:color w:val="000000"/>
        </w:rPr>
        <w:t>t</w:t>
      </w:r>
      <w:r w:rsidR="70BC9196" w:rsidRPr="00337437">
        <w:rPr>
          <w:rFonts w:ascii="Arial" w:hAnsi="Arial" w:cs="Arial"/>
          <w:color w:val="000000"/>
        </w:rPr>
        <w:t xml:space="preserve">he </w:t>
      </w:r>
      <w:r w:rsidRPr="00337437">
        <w:rPr>
          <w:rFonts w:ascii="Arial" w:hAnsi="Arial" w:cs="Arial"/>
          <w:color w:val="000000"/>
        </w:rPr>
        <w:t xml:space="preserve">HMIS, the agency must not create a new record. </w:t>
      </w:r>
      <w:r w:rsidR="009B71C6">
        <w:rPr>
          <w:rFonts w:ascii="Arial" w:hAnsi="Arial" w:cs="Arial"/>
          <w:color w:val="000000"/>
        </w:rPr>
        <w:t>Duplicate c</w:t>
      </w:r>
      <w:r w:rsidR="009B71C6" w:rsidRPr="00337437">
        <w:rPr>
          <w:rFonts w:ascii="Arial" w:hAnsi="Arial" w:cs="Arial"/>
          <w:color w:val="000000"/>
        </w:rPr>
        <w:t xml:space="preserve">lient </w:t>
      </w:r>
      <w:r w:rsidRPr="00337437">
        <w:rPr>
          <w:rFonts w:ascii="Arial" w:hAnsi="Arial" w:cs="Arial"/>
          <w:color w:val="000000"/>
        </w:rPr>
        <w:t xml:space="preserve">records entered may affect agency’s overall data completeness and accuracy rates. </w:t>
      </w:r>
    </w:p>
    <w:p w14:paraId="3DFE9013" w14:textId="77777777" w:rsidR="00337437" w:rsidRPr="00337437" w:rsidRDefault="00337437" w:rsidP="00337437">
      <w:pPr>
        <w:autoSpaceDE w:val="0"/>
        <w:autoSpaceDN w:val="0"/>
        <w:adjustRightInd w:val="0"/>
        <w:spacing w:after="18" w:line="240" w:lineRule="auto"/>
        <w:rPr>
          <w:rFonts w:ascii="Arial" w:hAnsi="Arial" w:cs="Arial"/>
          <w:color w:val="000000"/>
        </w:rPr>
      </w:pPr>
    </w:p>
    <w:p w14:paraId="69E9F28E" w14:textId="249778BA" w:rsidR="00337437" w:rsidRPr="00D25F3E" w:rsidRDefault="00337437" w:rsidP="00D25F3E">
      <w:pPr>
        <w:autoSpaceDE w:val="0"/>
        <w:autoSpaceDN w:val="0"/>
        <w:adjustRightInd w:val="0"/>
        <w:spacing w:after="18" w:line="240" w:lineRule="auto"/>
        <w:rPr>
          <w:rFonts w:ascii="Arial" w:hAnsi="Arial" w:cs="Arial"/>
          <w:i/>
          <w:iCs/>
          <w:color w:val="000000" w:themeColor="text1"/>
        </w:rPr>
      </w:pPr>
      <w:r w:rsidRPr="00D25F3E">
        <w:rPr>
          <w:rFonts w:ascii="Arial" w:hAnsi="Arial" w:cs="Arial"/>
          <w:i/>
          <w:iCs/>
          <w:color w:val="000000"/>
        </w:rPr>
        <w:t xml:space="preserve">Note: A client may not wish to provide information to </w:t>
      </w:r>
      <w:r w:rsidR="70BC9196" w:rsidRPr="00D25F3E">
        <w:rPr>
          <w:rFonts w:ascii="Arial" w:hAnsi="Arial" w:cs="Arial"/>
          <w:i/>
          <w:iCs/>
          <w:color w:val="000000"/>
        </w:rPr>
        <w:t xml:space="preserve">the </w:t>
      </w:r>
      <w:r w:rsidRPr="00D25F3E">
        <w:rPr>
          <w:rFonts w:ascii="Arial" w:hAnsi="Arial" w:cs="Arial"/>
          <w:i/>
          <w:iCs/>
          <w:color w:val="000000"/>
        </w:rPr>
        <w:t>HMIS. This is their right and a</w:t>
      </w:r>
      <w:r w:rsidR="3D2A747B" w:rsidRPr="00D25F3E">
        <w:rPr>
          <w:rFonts w:ascii="Arial" w:hAnsi="Arial" w:cs="Arial"/>
          <w:i/>
          <w:iCs/>
          <w:color w:val="000000"/>
        </w:rPr>
        <w:t>n</w:t>
      </w:r>
      <w:r w:rsidRPr="00D25F3E">
        <w:rPr>
          <w:rFonts w:ascii="Arial" w:hAnsi="Arial" w:cs="Arial"/>
          <w:i/>
          <w:iCs/>
          <w:color w:val="000000"/>
        </w:rPr>
        <w:t xml:space="preserve"> HMIS Participating Agency cannot deny services to any client refusing inclusion in </w:t>
      </w:r>
      <w:r w:rsidR="3D2A747B" w:rsidRPr="00D25F3E">
        <w:rPr>
          <w:rFonts w:ascii="Arial" w:hAnsi="Arial" w:cs="Arial"/>
          <w:i/>
          <w:iCs/>
          <w:color w:val="000000"/>
        </w:rPr>
        <w:t xml:space="preserve">the </w:t>
      </w:r>
      <w:r w:rsidRPr="00D25F3E">
        <w:rPr>
          <w:rFonts w:ascii="Arial" w:hAnsi="Arial" w:cs="Arial"/>
          <w:i/>
          <w:iCs/>
          <w:color w:val="000000"/>
        </w:rPr>
        <w:t xml:space="preserve">HMIS. However, in order for HUD funded providers to accurately complete reporting for their projects, either </w:t>
      </w:r>
      <w:r w:rsidR="003C6AAC" w:rsidRPr="00D25F3E">
        <w:rPr>
          <w:rFonts w:ascii="Arial" w:hAnsi="Arial" w:cs="Arial"/>
          <w:i/>
          <w:iCs/>
          <w:color w:val="000000"/>
        </w:rPr>
        <w:t>a</w:t>
      </w:r>
      <w:r w:rsidRPr="00D25F3E">
        <w:rPr>
          <w:rFonts w:ascii="Arial" w:hAnsi="Arial" w:cs="Arial"/>
          <w:i/>
          <w:iCs/>
          <w:color w:val="000000"/>
        </w:rPr>
        <w:t xml:space="preserve"> </w:t>
      </w:r>
      <w:r w:rsidR="00BE4494" w:rsidRPr="00D25F3E">
        <w:rPr>
          <w:rFonts w:ascii="Arial" w:hAnsi="Arial" w:cs="Arial"/>
          <w:i/>
          <w:iCs/>
          <w:color w:val="000000"/>
        </w:rPr>
        <w:t>De-identified</w:t>
      </w:r>
      <w:r w:rsidRPr="00D25F3E">
        <w:rPr>
          <w:rFonts w:ascii="Arial" w:hAnsi="Arial" w:cs="Arial"/>
          <w:i/>
          <w:iCs/>
          <w:color w:val="000000"/>
        </w:rPr>
        <w:t xml:space="preserve"> client record must be created in </w:t>
      </w:r>
      <w:r w:rsidR="3D2A747B" w:rsidRPr="00D25F3E">
        <w:rPr>
          <w:rFonts w:ascii="Arial" w:hAnsi="Arial" w:cs="Arial"/>
          <w:i/>
          <w:iCs/>
          <w:color w:val="000000"/>
        </w:rPr>
        <w:t>th</w:t>
      </w:r>
      <w:r w:rsidR="34C5FF0A" w:rsidRPr="00D25F3E">
        <w:rPr>
          <w:rFonts w:ascii="Arial" w:hAnsi="Arial" w:cs="Arial"/>
          <w:i/>
          <w:iCs/>
          <w:color w:val="000000"/>
        </w:rPr>
        <w:t xml:space="preserve">e </w:t>
      </w:r>
      <w:r w:rsidRPr="00D25F3E">
        <w:rPr>
          <w:rFonts w:ascii="Arial" w:hAnsi="Arial" w:cs="Arial"/>
          <w:i/>
          <w:iCs/>
          <w:color w:val="000000"/>
        </w:rPr>
        <w:t xml:space="preserve">HMIS or the client’s information and services must be tracked on paper.  </w:t>
      </w:r>
    </w:p>
    <w:p w14:paraId="4579C9B3" w14:textId="77777777" w:rsidR="00353EED" w:rsidRDefault="00353EED" w:rsidP="00166D54">
      <w:pPr>
        <w:pStyle w:val="NoSpacing"/>
      </w:pPr>
    </w:p>
    <w:p w14:paraId="319F5D07" w14:textId="2E8B515C" w:rsidR="00337437" w:rsidRDefault="00166D54" w:rsidP="00166D54">
      <w:pPr>
        <w:pStyle w:val="Heading2"/>
        <w:ind w:firstLine="360"/>
        <w:rPr>
          <w:rFonts w:ascii="Arial" w:hAnsi="Arial" w:cs="Arial"/>
          <w:b w:val="0"/>
          <w:bCs w:val="0"/>
        </w:rPr>
      </w:pPr>
      <w:bookmarkStart w:id="37" w:name="_Toc474832240"/>
      <w:r w:rsidRPr="00166D54">
        <w:rPr>
          <w:rFonts w:ascii="Arial" w:hAnsi="Arial" w:cs="Arial"/>
          <w:b w:val="0"/>
          <w:bCs w:val="0"/>
        </w:rPr>
        <w:t>7.4 DATA COMPLETENESS STANDARDS</w:t>
      </w:r>
      <w:bookmarkEnd w:id="37"/>
    </w:p>
    <w:p w14:paraId="55FB8E34" w14:textId="77777777" w:rsidR="00166D54" w:rsidRPr="00166D54" w:rsidRDefault="00166D54" w:rsidP="00166D54">
      <w:pPr>
        <w:pStyle w:val="NoSpacing"/>
      </w:pPr>
    </w:p>
    <w:p w14:paraId="6A58BD4B" w14:textId="244C1FF9" w:rsidR="00337437" w:rsidRPr="00166D54" w:rsidRDefault="00337437" w:rsidP="00166D54">
      <w:pPr>
        <w:pStyle w:val="ListParagraph"/>
        <w:numPr>
          <w:ilvl w:val="0"/>
          <w:numId w:val="40"/>
        </w:numPr>
        <w:autoSpaceDE w:val="0"/>
        <w:autoSpaceDN w:val="0"/>
        <w:adjustRightInd w:val="0"/>
        <w:spacing w:after="68" w:line="240" w:lineRule="auto"/>
        <w:rPr>
          <w:rFonts w:ascii="Arial" w:hAnsi="Arial" w:cs="Arial"/>
          <w:color w:val="000000"/>
        </w:rPr>
      </w:pPr>
      <w:r w:rsidRPr="00D25F3E">
        <w:rPr>
          <w:rFonts w:ascii="Arial" w:hAnsi="Arial" w:cs="Arial"/>
          <w:i/>
          <w:iCs/>
          <w:color w:val="000000"/>
        </w:rPr>
        <w:t>Emergency Shelter projects:</w:t>
      </w:r>
      <w:r w:rsidRPr="00166D54">
        <w:rPr>
          <w:rFonts w:ascii="Arial" w:hAnsi="Arial" w:cs="Arial"/>
          <w:b/>
          <w:bCs/>
          <w:color w:val="000000"/>
        </w:rPr>
        <w:t xml:space="preserve"> </w:t>
      </w:r>
      <w:r w:rsidRPr="00166D54">
        <w:rPr>
          <w:rFonts w:ascii="Arial" w:hAnsi="Arial" w:cs="Arial"/>
          <w:color w:val="000000"/>
        </w:rPr>
        <w:t xml:space="preserve">All Universal Data Elements will be entered with an overall completeness rate of 95% or greater. </w:t>
      </w:r>
    </w:p>
    <w:p w14:paraId="6962D390" w14:textId="78F74668" w:rsidR="00337437" w:rsidRPr="00D25F3E" w:rsidRDefault="00337437" w:rsidP="00D25F3E">
      <w:pPr>
        <w:pStyle w:val="ListParagraph"/>
        <w:numPr>
          <w:ilvl w:val="0"/>
          <w:numId w:val="40"/>
        </w:numPr>
        <w:autoSpaceDE w:val="0"/>
        <w:autoSpaceDN w:val="0"/>
        <w:adjustRightInd w:val="0"/>
        <w:spacing w:after="68" w:line="240" w:lineRule="auto"/>
        <w:rPr>
          <w:rFonts w:ascii="Arial" w:hAnsi="Arial" w:cs="Arial"/>
          <w:b/>
          <w:bCs/>
          <w:i/>
          <w:iCs/>
          <w:color w:val="000000"/>
        </w:rPr>
      </w:pPr>
      <w:r w:rsidRPr="00D25F3E">
        <w:rPr>
          <w:rFonts w:ascii="Arial" w:hAnsi="Arial" w:cs="Arial"/>
          <w:i/>
          <w:iCs/>
          <w:color w:val="000000"/>
        </w:rPr>
        <w:t>Outreach projects:</w:t>
      </w:r>
      <w:r w:rsidRPr="00166D54">
        <w:rPr>
          <w:rFonts w:ascii="Arial" w:hAnsi="Arial" w:cs="Arial"/>
          <w:color w:val="000000"/>
        </w:rPr>
        <w:t xml:space="preserve"> All Universal and Project Spec</w:t>
      </w:r>
      <w:r w:rsidR="00BE4494">
        <w:rPr>
          <w:rFonts w:ascii="Arial" w:hAnsi="Arial" w:cs="Arial"/>
          <w:color w:val="000000"/>
        </w:rPr>
        <w:t xml:space="preserve">ific Data Elements (if HUD </w:t>
      </w:r>
      <w:r w:rsidRPr="00166D54">
        <w:rPr>
          <w:rFonts w:ascii="Arial" w:hAnsi="Arial" w:cs="Arial"/>
          <w:color w:val="000000"/>
        </w:rPr>
        <w:t>or SAMHSA funded) will be entered with a</w:t>
      </w:r>
      <w:r w:rsidR="006330B1">
        <w:rPr>
          <w:rFonts w:ascii="Arial" w:hAnsi="Arial" w:cs="Arial"/>
          <w:color w:val="000000"/>
        </w:rPr>
        <w:t>n overall completeness rate of 9</w:t>
      </w:r>
      <w:r w:rsidRPr="00166D54">
        <w:rPr>
          <w:rFonts w:ascii="Arial" w:hAnsi="Arial" w:cs="Arial"/>
          <w:color w:val="000000"/>
        </w:rPr>
        <w:t xml:space="preserve">0% or greater </w:t>
      </w:r>
      <w:r w:rsidR="00BE4494" w:rsidRPr="00D25F3E">
        <w:rPr>
          <w:rFonts w:ascii="Arial" w:hAnsi="Arial" w:cs="Arial"/>
          <w:b/>
          <w:bCs/>
          <w:i/>
          <w:iCs/>
          <w:color w:val="000000"/>
        </w:rPr>
        <w:t>after client enrollment</w:t>
      </w:r>
      <w:r w:rsidRPr="00D25F3E">
        <w:rPr>
          <w:rFonts w:ascii="Arial" w:hAnsi="Arial" w:cs="Arial"/>
          <w:b/>
          <w:bCs/>
          <w:i/>
          <w:iCs/>
          <w:color w:val="000000"/>
        </w:rPr>
        <w:t xml:space="preserve"> date.</w:t>
      </w:r>
    </w:p>
    <w:p w14:paraId="0F5B3C0B" w14:textId="36E04DA4" w:rsidR="00337437" w:rsidRPr="00166D54" w:rsidRDefault="00337437" w:rsidP="00166D54">
      <w:pPr>
        <w:pStyle w:val="ListParagraph"/>
        <w:numPr>
          <w:ilvl w:val="0"/>
          <w:numId w:val="40"/>
        </w:numPr>
        <w:autoSpaceDE w:val="0"/>
        <w:autoSpaceDN w:val="0"/>
        <w:adjustRightInd w:val="0"/>
        <w:spacing w:after="68" w:line="240" w:lineRule="auto"/>
        <w:rPr>
          <w:rFonts w:ascii="Arial" w:hAnsi="Arial" w:cs="Arial"/>
          <w:color w:val="000000"/>
        </w:rPr>
      </w:pPr>
      <w:r w:rsidRPr="00D25F3E">
        <w:rPr>
          <w:rFonts w:ascii="Arial" w:hAnsi="Arial" w:cs="Arial"/>
          <w:i/>
          <w:iCs/>
          <w:color w:val="000000"/>
        </w:rPr>
        <w:t>Permanent Supportive Housing projects (including HUD-VASH):</w:t>
      </w:r>
      <w:r w:rsidRPr="00166D54">
        <w:rPr>
          <w:rFonts w:ascii="Arial" w:hAnsi="Arial" w:cs="Arial"/>
          <w:b/>
          <w:bCs/>
          <w:color w:val="000000"/>
        </w:rPr>
        <w:t xml:space="preserve"> </w:t>
      </w:r>
      <w:r w:rsidRPr="00166D54">
        <w:rPr>
          <w:rFonts w:ascii="Arial" w:hAnsi="Arial" w:cs="Arial"/>
          <w:color w:val="000000"/>
        </w:rPr>
        <w:t xml:space="preserve">All Universal and Project Specific Data Elements will be entered with an overall completeness rate of 98% or greater.  </w:t>
      </w:r>
    </w:p>
    <w:p w14:paraId="3A1B27B8" w14:textId="05B19ADE" w:rsidR="00337437" w:rsidRPr="00166D54" w:rsidRDefault="00337437" w:rsidP="00166D54">
      <w:pPr>
        <w:pStyle w:val="ListParagraph"/>
        <w:numPr>
          <w:ilvl w:val="0"/>
          <w:numId w:val="40"/>
        </w:numPr>
        <w:autoSpaceDE w:val="0"/>
        <w:autoSpaceDN w:val="0"/>
        <w:adjustRightInd w:val="0"/>
        <w:spacing w:after="68" w:line="240" w:lineRule="auto"/>
        <w:rPr>
          <w:rFonts w:ascii="Arial" w:hAnsi="Arial" w:cs="Arial"/>
          <w:color w:val="000000"/>
        </w:rPr>
      </w:pPr>
      <w:r w:rsidRPr="00D25F3E">
        <w:rPr>
          <w:rFonts w:ascii="Arial" w:hAnsi="Arial" w:cs="Arial"/>
          <w:i/>
          <w:iCs/>
          <w:color w:val="000000"/>
        </w:rPr>
        <w:t>Transitional Housing projects:</w:t>
      </w:r>
      <w:r w:rsidRPr="00166D54">
        <w:rPr>
          <w:rFonts w:ascii="Arial" w:hAnsi="Arial" w:cs="Arial"/>
          <w:b/>
          <w:bCs/>
          <w:color w:val="000000"/>
        </w:rPr>
        <w:t xml:space="preserve"> </w:t>
      </w:r>
      <w:r w:rsidRPr="00166D54">
        <w:rPr>
          <w:rFonts w:ascii="Arial" w:hAnsi="Arial" w:cs="Arial"/>
          <w:color w:val="000000"/>
        </w:rPr>
        <w:t xml:space="preserve">All Universal and Project Specific Data Elements will be entered with an overall completeness rate of 98% or greater.  </w:t>
      </w:r>
    </w:p>
    <w:p w14:paraId="3ECFA0C0" w14:textId="53C3B7CB" w:rsidR="00337437" w:rsidRPr="00166D54" w:rsidRDefault="00337437" w:rsidP="00166D54">
      <w:pPr>
        <w:pStyle w:val="ListParagraph"/>
        <w:numPr>
          <w:ilvl w:val="0"/>
          <w:numId w:val="40"/>
        </w:numPr>
        <w:autoSpaceDE w:val="0"/>
        <w:autoSpaceDN w:val="0"/>
        <w:adjustRightInd w:val="0"/>
        <w:spacing w:after="68" w:line="240" w:lineRule="auto"/>
        <w:rPr>
          <w:rFonts w:ascii="Arial" w:hAnsi="Arial" w:cs="Arial"/>
          <w:color w:val="000000"/>
        </w:rPr>
      </w:pPr>
      <w:r w:rsidRPr="00D25F3E">
        <w:rPr>
          <w:rFonts w:ascii="Arial" w:hAnsi="Arial" w:cs="Arial"/>
          <w:i/>
          <w:iCs/>
          <w:color w:val="000000"/>
        </w:rPr>
        <w:t>Rapid Re-Housing Projects:</w:t>
      </w:r>
      <w:r w:rsidRPr="00166D54">
        <w:rPr>
          <w:rFonts w:ascii="Arial" w:hAnsi="Arial" w:cs="Arial"/>
          <w:b/>
          <w:bCs/>
          <w:color w:val="000000"/>
        </w:rPr>
        <w:t xml:space="preserve"> </w:t>
      </w:r>
      <w:r w:rsidRPr="00166D54">
        <w:rPr>
          <w:rFonts w:ascii="Arial" w:hAnsi="Arial" w:cs="Arial"/>
          <w:color w:val="000000"/>
        </w:rPr>
        <w:t xml:space="preserve">All Universal and Project Specific Data Elements will be entered with an overall completeness rate of 98% or greater.  </w:t>
      </w:r>
    </w:p>
    <w:p w14:paraId="3E56B699" w14:textId="6E918EF9" w:rsidR="00337437" w:rsidRPr="00166D54" w:rsidRDefault="00337437" w:rsidP="00166D54">
      <w:pPr>
        <w:pStyle w:val="ListParagraph"/>
        <w:numPr>
          <w:ilvl w:val="0"/>
          <w:numId w:val="40"/>
        </w:numPr>
        <w:autoSpaceDE w:val="0"/>
        <w:autoSpaceDN w:val="0"/>
        <w:adjustRightInd w:val="0"/>
        <w:spacing w:after="68" w:line="240" w:lineRule="auto"/>
        <w:rPr>
          <w:rFonts w:ascii="Arial" w:hAnsi="Arial" w:cs="Arial"/>
          <w:color w:val="000000"/>
        </w:rPr>
      </w:pPr>
      <w:r w:rsidRPr="00D25F3E">
        <w:rPr>
          <w:rFonts w:ascii="Arial" w:hAnsi="Arial" w:cs="Arial"/>
          <w:i/>
          <w:iCs/>
          <w:color w:val="000000"/>
        </w:rPr>
        <w:t>Prevention projects:</w:t>
      </w:r>
      <w:r w:rsidRPr="00166D54">
        <w:rPr>
          <w:rFonts w:ascii="Arial" w:hAnsi="Arial" w:cs="Arial"/>
          <w:color w:val="000000"/>
        </w:rPr>
        <w:t xml:space="preserve"> All Universal and Project Specific Data Elements will be entered with an overall completeness rate of 98% or greater.  </w:t>
      </w:r>
    </w:p>
    <w:p w14:paraId="1FA7E50C" w14:textId="30A4D583" w:rsidR="00337437" w:rsidRPr="00166D54" w:rsidRDefault="00337437" w:rsidP="00166D54">
      <w:pPr>
        <w:pStyle w:val="ListParagraph"/>
        <w:numPr>
          <w:ilvl w:val="0"/>
          <w:numId w:val="40"/>
        </w:numPr>
        <w:autoSpaceDE w:val="0"/>
        <w:autoSpaceDN w:val="0"/>
        <w:adjustRightInd w:val="0"/>
        <w:spacing w:after="68" w:line="240" w:lineRule="auto"/>
        <w:rPr>
          <w:rFonts w:ascii="Arial" w:hAnsi="Arial" w:cs="Arial"/>
          <w:color w:val="000000"/>
        </w:rPr>
      </w:pPr>
      <w:r w:rsidRPr="00D25F3E">
        <w:rPr>
          <w:rFonts w:ascii="Arial" w:hAnsi="Arial" w:cs="Arial"/>
          <w:i/>
          <w:iCs/>
          <w:color w:val="000000"/>
        </w:rPr>
        <w:t>HOPWA projects:</w:t>
      </w:r>
      <w:r w:rsidRPr="00166D54">
        <w:rPr>
          <w:rFonts w:ascii="Arial" w:hAnsi="Arial" w:cs="Arial"/>
          <w:color w:val="000000"/>
        </w:rPr>
        <w:t xml:space="preserve"> All Universal and Project Specific Data Elements will be entered with an overall completeness rate of 98% or greater.  </w:t>
      </w:r>
    </w:p>
    <w:p w14:paraId="070AD28F" w14:textId="61FF3576" w:rsidR="00337437" w:rsidRPr="00166D54" w:rsidRDefault="00453A66" w:rsidP="00166D54">
      <w:pPr>
        <w:pStyle w:val="ListParagraph"/>
        <w:numPr>
          <w:ilvl w:val="0"/>
          <w:numId w:val="40"/>
        </w:numPr>
        <w:autoSpaceDE w:val="0"/>
        <w:autoSpaceDN w:val="0"/>
        <w:adjustRightInd w:val="0"/>
        <w:spacing w:after="68" w:line="240" w:lineRule="auto"/>
        <w:rPr>
          <w:rFonts w:ascii="Arial" w:hAnsi="Arial" w:cs="Arial"/>
          <w:color w:val="000000"/>
        </w:rPr>
      </w:pPr>
      <w:r w:rsidRPr="00D25F3E">
        <w:rPr>
          <w:rFonts w:ascii="Arial" w:hAnsi="Arial" w:cs="Arial"/>
          <w:i/>
          <w:iCs/>
          <w:color w:val="000000"/>
        </w:rPr>
        <w:t>CoC</w:t>
      </w:r>
      <w:r w:rsidR="005B1542" w:rsidRPr="00D25F3E">
        <w:rPr>
          <w:rFonts w:ascii="Arial" w:hAnsi="Arial" w:cs="Arial"/>
          <w:i/>
          <w:iCs/>
          <w:color w:val="000000"/>
        </w:rPr>
        <w:t>-</w:t>
      </w:r>
      <w:r w:rsidRPr="00D25F3E">
        <w:rPr>
          <w:rFonts w:ascii="Arial" w:hAnsi="Arial" w:cs="Arial"/>
          <w:i/>
          <w:iCs/>
          <w:color w:val="000000"/>
        </w:rPr>
        <w:t xml:space="preserve">funded </w:t>
      </w:r>
      <w:r w:rsidR="00337437" w:rsidRPr="00D25F3E">
        <w:rPr>
          <w:rFonts w:ascii="Arial" w:hAnsi="Arial" w:cs="Arial"/>
          <w:i/>
          <w:iCs/>
          <w:color w:val="000000"/>
        </w:rPr>
        <w:t>Coordinated Entry:</w:t>
      </w:r>
      <w:r w:rsidR="00337437" w:rsidRPr="00166D54">
        <w:rPr>
          <w:rFonts w:ascii="Arial" w:hAnsi="Arial" w:cs="Arial"/>
          <w:color w:val="000000"/>
        </w:rPr>
        <w:t xml:space="preserve"> All Universal Data Elements and Project Specific Data Elements will be entered with an overall completeness rate of 90% or greater.</w:t>
      </w:r>
    </w:p>
    <w:p w14:paraId="453C5938" w14:textId="237DFECC" w:rsidR="00337437" w:rsidRPr="00166D54" w:rsidRDefault="00337437" w:rsidP="00166D54">
      <w:pPr>
        <w:pStyle w:val="ListParagraph"/>
        <w:numPr>
          <w:ilvl w:val="0"/>
          <w:numId w:val="40"/>
        </w:numPr>
        <w:autoSpaceDE w:val="0"/>
        <w:autoSpaceDN w:val="0"/>
        <w:adjustRightInd w:val="0"/>
        <w:spacing w:after="68" w:line="240" w:lineRule="auto"/>
        <w:rPr>
          <w:rFonts w:ascii="Arial" w:hAnsi="Arial" w:cs="Arial"/>
          <w:color w:val="000000"/>
        </w:rPr>
      </w:pPr>
      <w:r w:rsidRPr="00D25F3E">
        <w:rPr>
          <w:rFonts w:ascii="Arial" w:hAnsi="Arial" w:cs="Arial"/>
          <w:i/>
          <w:iCs/>
          <w:color w:val="000000"/>
        </w:rPr>
        <w:t>Supportive Services Only projects:</w:t>
      </w:r>
      <w:r w:rsidRPr="00166D54">
        <w:rPr>
          <w:rFonts w:ascii="Arial" w:hAnsi="Arial" w:cs="Arial"/>
          <w:color w:val="000000"/>
        </w:rPr>
        <w:t xml:space="preserve"> All Universal Data Elements and Project Specific Data Elements will be entered with an overall completeness rate of 98% or greater.</w:t>
      </w:r>
    </w:p>
    <w:p w14:paraId="1B1D2FB1" w14:textId="77777777" w:rsidR="00337437" w:rsidRDefault="00337437" w:rsidP="00C70399">
      <w:pPr>
        <w:pStyle w:val="NoSpacing"/>
      </w:pPr>
    </w:p>
    <w:p w14:paraId="37FF8273" w14:textId="539F5D8A" w:rsidR="00C70399" w:rsidRPr="00166D54" w:rsidRDefault="00166D54" w:rsidP="00166D54">
      <w:pPr>
        <w:pStyle w:val="Heading2"/>
        <w:ind w:left="360"/>
      </w:pPr>
      <w:bookmarkStart w:id="38" w:name="_Toc474832241"/>
      <w:r>
        <w:rPr>
          <w:rFonts w:ascii="Arial" w:hAnsi="Arial" w:cs="Arial"/>
          <w:b w:val="0"/>
          <w:bCs w:val="0"/>
        </w:rPr>
        <w:t>7.5 DATA CONSISTENCY</w:t>
      </w:r>
      <w:bookmarkEnd w:id="38"/>
      <w:r>
        <w:rPr>
          <w:rFonts w:ascii="Arial" w:hAnsi="Arial" w:cs="Arial"/>
          <w:b w:val="0"/>
          <w:bCs w:val="0"/>
        </w:rPr>
        <w:t xml:space="preserve"> </w:t>
      </w:r>
    </w:p>
    <w:p w14:paraId="0C7453D7" w14:textId="77777777" w:rsidR="00C70399" w:rsidRDefault="00C70399" w:rsidP="00C70399">
      <w:pPr>
        <w:pStyle w:val="NoSpacing"/>
        <w:rPr>
          <w:rFonts w:ascii="Arial" w:hAnsi="Arial" w:cs="Arial"/>
          <w:u w:val="single"/>
        </w:rPr>
      </w:pPr>
    </w:p>
    <w:p w14:paraId="3E5AFE59" w14:textId="30A2DE40" w:rsidR="00C70399" w:rsidRPr="00C70399" w:rsidRDefault="00C70399" w:rsidP="00C70399">
      <w:pPr>
        <w:autoSpaceDE w:val="0"/>
        <w:autoSpaceDN w:val="0"/>
        <w:adjustRightInd w:val="0"/>
        <w:spacing w:after="0" w:line="240" w:lineRule="auto"/>
        <w:rPr>
          <w:rFonts w:ascii="Arial" w:hAnsi="Arial" w:cs="Arial"/>
          <w:color w:val="000000"/>
        </w:rPr>
      </w:pPr>
      <w:r>
        <w:rPr>
          <w:rFonts w:ascii="Arial" w:hAnsi="Arial" w:cs="Arial"/>
          <w:color w:val="000000"/>
        </w:rPr>
        <w:t>ICA HM</w:t>
      </w:r>
      <w:r w:rsidR="00453A66">
        <w:rPr>
          <w:rFonts w:ascii="Arial" w:hAnsi="Arial" w:cs="Arial"/>
          <w:color w:val="000000"/>
        </w:rPr>
        <w:t>I</w:t>
      </w:r>
      <w:r>
        <w:rPr>
          <w:rFonts w:ascii="Arial" w:hAnsi="Arial" w:cs="Arial"/>
          <w:color w:val="000000"/>
        </w:rPr>
        <w:t>S Staff</w:t>
      </w:r>
      <w:r w:rsidRPr="00C70399">
        <w:rPr>
          <w:rFonts w:ascii="Arial" w:hAnsi="Arial" w:cs="Arial"/>
          <w:color w:val="000000"/>
        </w:rPr>
        <w:t xml:space="preserve"> will evaluate the quality of all </w:t>
      </w:r>
      <w:r w:rsidR="34C5FF0A" w:rsidRPr="00C70399">
        <w:rPr>
          <w:rFonts w:ascii="Arial" w:hAnsi="Arial" w:cs="Arial"/>
          <w:color w:val="000000"/>
        </w:rPr>
        <w:t xml:space="preserve">the </w:t>
      </w:r>
      <w:r w:rsidRPr="00C70399">
        <w:rPr>
          <w:rFonts w:ascii="Arial" w:hAnsi="Arial" w:cs="Arial"/>
          <w:color w:val="000000"/>
        </w:rPr>
        <w:t xml:space="preserve">HMIS Participating Agency data on the consistency of the data being entered. All Participating Agencies across should work consistently to reduce duplication in </w:t>
      </w:r>
      <w:r w:rsidR="7F4E79C5" w:rsidRPr="00C70399">
        <w:rPr>
          <w:rFonts w:ascii="Arial" w:hAnsi="Arial" w:cs="Arial"/>
          <w:color w:val="000000"/>
        </w:rPr>
        <w:t xml:space="preserve">the </w:t>
      </w:r>
      <w:r w:rsidRPr="00C70399">
        <w:rPr>
          <w:rFonts w:ascii="Arial" w:hAnsi="Arial" w:cs="Arial"/>
          <w:color w:val="000000"/>
        </w:rPr>
        <w:t>HMIS by following workflow pr</w:t>
      </w:r>
      <w:r>
        <w:rPr>
          <w:rFonts w:ascii="Arial" w:hAnsi="Arial" w:cs="Arial"/>
          <w:color w:val="000000"/>
        </w:rPr>
        <w:t>actices outlined in training.</w:t>
      </w:r>
      <w:r w:rsidRPr="00C70399">
        <w:rPr>
          <w:rFonts w:ascii="Arial" w:hAnsi="Arial" w:cs="Arial"/>
          <w:color w:val="000000"/>
        </w:rPr>
        <w:t xml:space="preserve"> </w:t>
      </w:r>
      <w:r w:rsidR="7F4E79C5" w:rsidRPr="00C70399">
        <w:rPr>
          <w:rFonts w:ascii="Arial" w:hAnsi="Arial" w:cs="Arial"/>
          <w:color w:val="000000"/>
        </w:rPr>
        <w:t xml:space="preserve">The </w:t>
      </w:r>
      <w:r w:rsidRPr="00C70399">
        <w:rPr>
          <w:rFonts w:ascii="Arial" w:hAnsi="Arial" w:cs="Arial"/>
          <w:color w:val="000000"/>
        </w:rPr>
        <w:t xml:space="preserve">HMIS end users are trained to search for existing clients in the system, across multiple parameters, before adding a new client into the system. Client data can be searched by </w:t>
      </w:r>
      <w:r w:rsidRPr="00C70399">
        <w:rPr>
          <w:rFonts w:ascii="Arial" w:hAnsi="Arial" w:cs="Arial"/>
          <w:color w:val="000000"/>
        </w:rPr>
        <w:lastRenderedPageBreak/>
        <w:t>Client ID, Name, Social Security Number, and Clie</w:t>
      </w:r>
      <w:r>
        <w:rPr>
          <w:rFonts w:ascii="Arial" w:hAnsi="Arial" w:cs="Arial"/>
          <w:color w:val="000000"/>
        </w:rPr>
        <w:t xml:space="preserve">nt Alias. </w:t>
      </w:r>
      <w:r w:rsidRPr="00C70399">
        <w:rPr>
          <w:rFonts w:ascii="Arial" w:hAnsi="Arial" w:cs="Arial"/>
          <w:color w:val="000000"/>
        </w:rPr>
        <w:t>End Users are trained to follow this protocol when adding a new client in the system.</w:t>
      </w:r>
    </w:p>
    <w:p w14:paraId="43DC786B" w14:textId="77777777" w:rsidR="00C70399" w:rsidRPr="00C70399" w:rsidRDefault="00C70399" w:rsidP="00C70399">
      <w:pPr>
        <w:autoSpaceDE w:val="0"/>
        <w:autoSpaceDN w:val="0"/>
        <w:adjustRightInd w:val="0"/>
        <w:spacing w:after="0" w:line="240" w:lineRule="auto"/>
        <w:rPr>
          <w:rFonts w:ascii="Arial" w:hAnsi="Arial" w:cs="Arial"/>
          <w:color w:val="000000"/>
        </w:rPr>
      </w:pPr>
    </w:p>
    <w:p w14:paraId="7C0483C6" w14:textId="393EA3A3" w:rsidR="00C70399" w:rsidRPr="00C70399" w:rsidRDefault="00C70399" w:rsidP="00C70399">
      <w:p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Data consistency will ensure that data is understood, collected, and entered consistently across all projects in the HMIS. Consistency directly affects the accuracy of data; if an end user collects all of the data, but they don't collect it in a consistent manner, then the data may not be accurate. All data in </w:t>
      </w:r>
      <w:r w:rsidR="7F4E79C5" w:rsidRPr="00C70399">
        <w:rPr>
          <w:rFonts w:ascii="Arial" w:hAnsi="Arial" w:cs="Arial"/>
          <w:color w:val="000000"/>
        </w:rPr>
        <w:t xml:space="preserve">the </w:t>
      </w:r>
      <w:r w:rsidRPr="00C70399">
        <w:rPr>
          <w:rFonts w:ascii="Arial" w:hAnsi="Arial" w:cs="Arial"/>
          <w:color w:val="000000"/>
        </w:rPr>
        <w:t xml:space="preserve">HMIS shall be collected and entered in a common and consistent manner across all projects. To that end, all end users will complete an initial training before accessing the live HMIS system. </w:t>
      </w:r>
    </w:p>
    <w:p w14:paraId="54403A24" w14:textId="77777777" w:rsidR="00C70399" w:rsidRPr="00C70399" w:rsidRDefault="00C70399" w:rsidP="00C70399">
      <w:pPr>
        <w:autoSpaceDE w:val="0"/>
        <w:autoSpaceDN w:val="0"/>
        <w:adjustRightInd w:val="0"/>
        <w:spacing w:after="0" w:line="240" w:lineRule="auto"/>
        <w:rPr>
          <w:rFonts w:ascii="Arial" w:hAnsi="Arial" w:cs="Arial"/>
          <w:color w:val="000000"/>
        </w:rPr>
      </w:pPr>
    </w:p>
    <w:p w14:paraId="3F03509E" w14:textId="2A80EFC9" w:rsidR="00C70399" w:rsidRPr="00C70399" w:rsidRDefault="005D2E9C" w:rsidP="00C70399">
      <w:pPr>
        <w:autoSpaceDE w:val="0"/>
        <w:autoSpaceDN w:val="0"/>
        <w:adjustRightInd w:val="0"/>
        <w:spacing w:after="0" w:line="240" w:lineRule="auto"/>
        <w:rPr>
          <w:rFonts w:ascii="Arial" w:hAnsi="Arial" w:cs="Arial"/>
          <w:color w:val="000000"/>
        </w:rPr>
      </w:pPr>
      <w:r>
        <w:rPr>
          <w:rFonts w:ascii="Arial" w:hAnsi="Arial" w:cs="Arial"/>
          <w:color w:val="000000"/>
        </w:rPr>
        <w:t>ICA HMIS s</w:t>
      </w:r>
      <w:r w:rsidR="00C70399">
        <w:rPr>
          <w:rFonts w:ascii="Arial" w:hAnsi="Arial" w:cs="Arial"/>
          <w:color w:val="000000"/>
        </w:rPr>
        <w:t xml:space="preserve">taff will </w:t>
      </w:r>
      <w:r w:rsidR="00C70399" w:rsidRPr="00C70399">
        <w:rPr>
          <w:rFonts w:ascii="Arial" w:hAnsi="Arial" w:cs="Arial"/>
          <w:color w:val="000000"/>
        </w:rPr>
        <w:t xml:space="preserve">provide regular training, refresher courses, as well as, updated data entry workflows and </w:t>
      </w:r>
      <w:r w:rsidR="00C70399">
        <w:rPr>
          <w:rFonts w:ascii="Arial" w:hAnsi="Arial" w:cs="Arial"/>
          <w:color w:val="000000"/>
        </w:rPr>
        <w:t xml:space="preserve">sample </w:t>
      </w:r>
      <w:r w:rsidR="00C70399" w:rsidRPr="00C70399">
        <w:rPr>
          <w:rFonts w:ascii="Arial" w:hAnsi="Arial" w:cs="Arial"/>
          <w:color w:val="000000"/>
        </w:rPr>
        <w:t>intake forms as a guide for quick reference when collecting and entering data to ensure that data is understood, collected and entered consistently</w:t>
      </w:r>
      <w:r w:rsidR="00C70399">
        <w:rPr>
          <w:rFonts w:ascii="Arial" w:hAnsi="Arial" w:cs="Arial"/>
          <w:color w:val="000000"/>
        </w:rPr>
        <w:t xml:space="preserve"> across all programs in the HMIS</w:t>
      </w:r>
      <w:r w:rsidR="00C70399" w:rsidRPr="00C70399">
        <w:rPr>
          <w:rFonts w:ascii="Arial" w:hAnsi="Arial" w:cs="Arial"/>
          <w:color w:val="000000"/>
        </w:rPr>
        <w:t>.</w:t>
      </w:r>
    </w:p>
    <w:p w14:paraId="7D38998F" w14:textId="77777777" w:rsidR="00C70399" w:rsidRPr="00C70399" w:rsidRDefault="00C70399" w:rsidP="00C70399">
      <w:pPr>
        <w:autoSpaceDE w:val="0"/>
        <w:autoSpaceDN w:val="0"/>
        <w:adjustRightInd w:val="0"/>
        <w:spacing w:after="0" w:line="240" w:lineRule="auto"/>
        <w:rPr>
          <w:rFonts w:ascii="Arial" w:hAnsi="Arial" w:cs="Arial"/>
          <w:color w:val="000000"/>
        </w:rPr>
      </w:pPr>
    </w:p>
    <w:p w14:paraId="7F67ECD2" w14:textId="6424B419" w:rsidR="00C70399" w:rsidRPr="00C70399" w:rsidRDefault="00C70399" w:rsidP="00C70399">
      <w:pPr>
        <w:autoSpaceDE w:val="0"/>
        <w:autoSpaceDN w:val="0"/>
        <w:adjustRightInd w:val="0"/>
        <w:spacing w:after="0" w:line="240" w:lineRule="auto"/>
        <w:rPr>
          <w:rFonts w:ascii="Arial" w:hAnsi="Arial" w:cs="Arial"/>
          <w:color w:val="000000"/>
        </w:rPr>
      </w:pPr>
      <w:r>
        <w:rPr>
          <w:rFonts w:ascii="Arial" w:hAnsi="Arial" w:cs="Arial"/>
          <w:color w:val="000000"/>
        </w:rPr>
        <w:t xml:space="preserve">ICA </w:t>
      </w:r>
      <w:r w:rsidR="005D2E9C">
        <w:rPr>
          <w:rFonts w:ascii="Arial" w:hAnsi="Arial" w:cs="Arial"/>
          <w:color w:val="000000"/>
        </w:rPr>
        <w:t>HMIS s</w:t>
      </w:r>
      <w:r w:rsidRPr="00C70399">
        <w:rPr>
          <w:rFonts w:ascii="Arial" w:hAnsi="Arial" w:cs="Arial"/>
          <w:color w:val="000000"/>
        </w:rPr>
        <w:t>taff will review data entries in the database quarterly for duplicate entries, and merge any duplicate clie</w:t>
      </w:r>
      <w:r>
        <w:rPr>
          <w:rFonts w:ascii="Arial" w:hAnsi="Arial" w:cs="Arial"/>
          <w:color w:val="000000"/>
        </w:rPr>
        <w:t xml:space="preserve">nt records found at this time. </w:t>
      </w:r>
      <w:r w:rsidRPr="00C70399">
        <w:rPr>
          <w:rFonts w:ascii="Arial" w:hAnsi="Arial" w:cs="Arial"/>
          <w:color w:val="000000"/>
        </w:rPr>
        <w:t>If a Participating Agency is consistently creati</w:t>
      </w:r>
      <w:r w:rsidR="005D2E9C">
        <w:rPr>
          <w:rFonts w:ascii="Arial" w:hAnsi="Arial" w:cs="Arial"/>
          <w:color w:val="000000"/>
        </w:rPr>
        <w:t>ng duplicate clients, the HMIS s</w:t>
      </w:r>
      <w:r w:rsidRPr="00C70399">
        <w:rPr>
          <w:rFonts w:ascii="Arial" w:hAnsi="Arial" w:cs="Arial"/>
          <w:color w:val="000000"/>
        </w:rPr>
        <w:t xml:space="preserve">taff will contact the </w:t>
      </w:r>
      <w:r w:rsidR="007E6F28">
        <w:rPr>
          <w:rFonts w:ascii="Arial" w:hAnsi="Arial" w:cs="Arial"/>
          <w:color w:val="000000"/>
        </w:rPr>
        <w:t>Designated Agency HMIS Contact</w:t>
      </w:r>
      <w:r w:rsidR="5785F1AC">
        <w:rPr>
          <w:rFonts w:ascii="Arial" w:hAnsi="Arial" w:cs="Arial"/>
          <w:color w:val="000000"/>
        </w:rPr>
        <w:t xml:space="preserve"> </w:t>
      </w:r>
      <w:r w:rsidRPr="00C70399">
        <w:rPr>
          <w:rFonts w:ascii="Arial" w:hAnsi="Arial" w:cs="Arial"/>
          <w:color w:val="000000"/>
        </w:rPr>
        <w:t>to notify and address the end user creating the duplication, so future duplication can be avoided.</w:t>
      </w:r>
    </w:p>
    <w:p w14:paraId="50F52774" w14:textId="77777777" w:rsidR="00C70399" w:rsidRPr="00C70399" w:rsidRDefault="00C70399" w:rsidP="00C70399">
      <w:pPr>
        <w:autoSpaceDE w:val="0"/>
        <w:autoSpaceDN w:val="0"/>
        <w:adjustRightInd w:val="0"/>
        <w:spacing w:after="0" w:line="240" w:lineRule="auto"/>
        <w:rPr>
          <w:rFonts w:ascii="Arial" w:hAnsi="Arial" w:cs="Arial"/>
          <w:color w:val="000000"/>
        </w:rPr>
      </w:pPr>
    </w:p>
    <w:p w14:paraId="67F76E05" w14:textId="1A8CA0DB" w:rsidR="00C70399" w:rsidRPr="00C70399" w:rsidRDefault="00C70399" w:rsidP="00C70399">
      <w:p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All HMIS Participating Agency client data should adhere to </w:t>
      </w:r>
      <w:r w:rsidR="4A265440" w:rsidRPr="00C70399">
        <w:rPr>
          <w:rFonts w:ascii="Arial" w:hAnsi="Arial" w:cs="Arial"/>
          <w:color w:val="000000"/>
        </w:rPr>
        <w:t>t</w:t>
      </w:r>
      <w:r w:rsidR="5785F1AC" w:rsidRPr="00D25F3E">
        <w:rPr>
          <w:rFonts w:ascii="Arial" w:hAnsi="Arial" w:cs="Arial"/>
          <w:color w:val="000000" w:themeColor="text1"/>
        </w:rPr>
        <w:t xml:space="preserve">he </w:t>
      </w:r>
      <w:r w:rsidRPr="00C70399">
        <w:rPr>
          <w:rFonts w:ascii="Arial" w:hAnsi="Arial" w:cs="Arial"/>
          <w:color w:val="000000"/>
        </w:rPr>
        <w:t xml:space="preserve">HMIS capitalization guidelines. </w:t>
      </w:r>
      <w:r w:rsidR="2C214857" w:rsidRPr="00C70399">
        <w:rPr>
          <w:rFonts w:ascii="Arial" w:hAnsi="Arial" w:cs="Arial"/>
          <w:color w:val="000000"/>
        </w:rPr>
        <w:t xml:space="preserve">The </w:t>
      </w:r>
      <w:r w:rsidRPr="00C70399">
        <w:rPr>
          <w:rFonts w:ascii="Arial" w:hAnsi="Arial" w:cs="Arial"/>
          <w:color w:val="000000"/>
        </w:rPr>
        <w:t>HMIS end users are trained on the current method and st</w:t>
      </w:r>
      <w:r>
        <w:rPr>
          <w:rFonts w:ascii="Arial" w:hAnsi="Arial" w:cs="Arial"/>
          <w:color w:val="000000"/>
        </w:rPr>
        <w:t>yle to enter client level data.</w:t>
      </w:r>
      <w:r w:rsidRPr="00C70399">
        <w:rPr>
          <w:rFonts w:ascii="Arial" w:hAnsi="Arial" w:cs="Arial"/>
          <w:color w:val="000000"/>
        </w:rPr>
        <w:t xml:space="preserve"> For example, </w:t>
      </w:r>
      <w:r>
        <w:rPr>
          <w:rFonts w:ascii="Arial" w:hAnsi="Arial" w:cs="Arial"/>
          <w:color w:val="000000"/>
        </w:rPr>
        <w:t>client names are entered with the first initial of the first and last name capitalized (i.e., First Last). N</w:t>
      </w:r>
      <w:r w:rsidRPr="00C70399">
        <w:rPr>
          <w:rFonts w:ascii="Arial" w:hAnsi="Arial" w:cs="Arial"/>
          <w:color w:val="000000"/>
        </w:rPr>
        <w:t>o client name should be entered in any of the following ways:</w:t>
      </w:r>
    </w:p>
    <w:p w14:paraId="1A44B0B4" w14:textId="77777777" w:rsidR="00C70399" w:rsidRPr="00C70399" w:rsidRDefault="00C70399" w:rsidP="00C70399">
      <w:pPr>
        <w:pStyle w:val="ListParagraph"/>
        <w:numPr>
          <w:ilvl w:val="0"/>
          <w:numId w:val="37"/>
        </w:numPr>
        <w:autoSpaceDE w:val="0"/>
        <w:autoSpaceDN w:val="0"/>
        <w:adjustRightInd w:val="0"/>
        <w:spacing w:after="0" w:line="240" w:lineRule="auto"/>
        <w:rPr>
          <w:rFonts w:ascii="Arial" w:hAnsi="Arial" w:cs="Arial"/>
          <w:color w:val="000000"/>
        </w:rPr>
      </w:pPr>
      <w:r w:rsidRPr="00C70399">
        <w:rPr>
          <w:rFonts w:ascii="Arial" w:hAnsi="Arial" w:cs="Arial"/>
          <w:color w:val="000000"/>
        </w:rPr>
        <w:t>ALL CAPS</w:t>
      </w:r>
    </w:p>
    <w:p w14:paraId="583B98AB" w14:textId="77777777" w:rsidR="00C70399" w:rsidRPr="00C70399" w:rsidRDefault="00C70399" w:rsidP="00C70399">
      <w:pPr>
        <w:pStyle w:val="ListParagraph"/>
        <w:numPr>
          <w:ilvl w:val="0"/>
          <w:numId w:val="37"/>
        </w:numPr>
        <w:autoSpaceDE w:val="0"/>
        <w:autoSpaceDN w:val="0"/>
        <w:adjustRightInd w:val="0"/>
        <w:spacing w:after="0" w:line="240" w:lineRule="auto"/>
        <w:rPr>
          <w:rFonts w:ascii="Arial" w:hAnsi="Arial" w:cs="Arial"/>
          <w:color w:val="000000"/>
        </w:rPr>
      </w:pPr>
      <w:r w:rsidRPr="00C70399">
        <w:rPr>
          <w:rFonts w:ascii="Arial" w:hAnsi="Arial" w:cs="Arial"/>
          <w:color w:val="000000"/>
        </w:rPr>
        <w:t>all lower case</w:t>
      </w:r>
    </w:p>
    <w:p w14:paraId="015CC991" w14:textId="17062CC8" w:rsidR="00C70399" w:rsidRPr="00C70399" w:rsidRDefault="00C70399" w:rsidP="00C70399">
      <w:pPr>
        <w:pStyle w:val="ListParagraph"/>
        <w:numPr>
          <w:ilvl w:val="0"/>
          <w:numId w:val="37"/>
        </w:numPr>
        <w:autoSpaceDE w:val="0"/>
        <w:autoSpaceDN w:val="0"/>
        <w:adjustRightInd w:val="0"/>
        <w:spacing w:after="0" w:line="240" w:lineRule="auto"/>
        <w:rPr>
          <w:rFonts w:ascii="Arial" w:hAnsi="Arial" w:cs="Arial"/>
          <w:color w:val="000000"/>
        </w:rPr>
      </w:pPr>
      <w:r w:rsidRPr="00C70399">
        <w:rPr>
          <w:rFonts w:ascii="Arial" w:hAnsi="Arial" w:cs="Arial"/>
          <w:color w:val="000000"/>
        </w:rPr>
        <w:t>Mix</w:t>
      </w:r>
      <w:r w:rsidR="005D2E9C">
        <w:rPr>
          <w:rFonts w:ascii="Arial" w:hAnsi="Arial" w:cs="Arial"/>
          <w:color w:val="000000"/>
        </w:rPr>
        <w:t xml:space="preserve"> </w:t>
      </w:r>
      <w:r w:rsidR="009455AB">
        <w:rPr>
          <w:rFonts w:ascii="Arial" w:hAnsi="Arial" w:cs="Arial"/>
          <w:color w:val="000000"/>
        </w:rPr>
        <w:t>of lower and upper case letters</w:t>
      </w:r>
    </w:p>
    <w:p w14:paraId="5FAD734D" w14:textId="10E5C3CE" w:rsidR="00C70399" w:rsidRPr="00C70399" w:rsidRDefault="00C70399" w:rsidP="00C70399">
      <w:pPr>
        <w:pStyle w:val="ListParagraph"/>
        <w:numPr>
          <w:ilvl w:val="0"/>
          <w:numId w:val="37"/>
        </w:numPr>
        <w:autoSpaceDE w:val="0"/>
        <w:autoSpaceDN w:val="0"/>
        <w:adjustRightInd w:val="0"/>
        <w:spacing w:after="0" w:line="240" w:lineRule="auto"/>
        <w:rPr>
          <w:rFonts w:ascii="Arial" w:hAnsi="Arial" w:cs="Arial"/>
          <w:color w:val="000000"/>
        </w:rPr>
      </w:pPr>
      <w:r w:rsidRPr="00C70399">
        <w:rPr>
          <w:rFonts w:ascii="Arial" w:hAnsi="Arial" w:cs="Arial"/>
          <w:color w:val="000000"/>
        </w:rPr>
        <w:t>Nicknames in t</w:t>
      </w:r>
      <w:r w:rsidR="005D2E9C">
        <w:rPr>
          <w:rFonts w:ascii="Arial" w:hAnsi="Arial" w:cs="Arial"/>
          <w:color w:val="000000"/>
        </w:rPr>
        <w:t>he Name space (</w:t>
      </w:r>
      <w:r w:rsidRPr="00C70399">
        <w:rPr>
          <w:rFonts w:ascii="Arial" w:hAnsi="Arial" w:cs="Arial"/>
          <w:color w:val="000000"/>
        </w:rPr>
        <w:t>use the Alias box instead</w:t>
      </w:r>
      <w:r w:rsidR="005D2E9C">
        <w:rPr>
          <w:rFonts w:ascii="Arial" w:hAnsi="Arial" w:cs="Arial"/>
          <w:color w:val="000000"/>
        </w:rPr>
        <w:t>.)</w:t>
      </w:r>
    </w:p>
    <w:p w14:paraId="363169B4" w14:textId="77777777" w:rsidR="00C70399" w:rsidRDefault="00C70399" w:rsidP="00C70399">
      <w:pPr>
        <w:pStyle w:val="NoSpacing"/>
        <w:rPr>
          <w:rFonts w:ascii="Arial" w:hAnsi="Arial" w:cs="Arial"/>
        </w:rPr>
      </w:pPr>
    </w:p>
    <w:p w14:paraId="0DE1C219" w14:textId="6BF11EF9" w:rsidR="00C70399" w:rsidRPr="00166D54" w:rsidRDefault="00166D54" w:rsidP="00166D54">
      <w:pPr>
        <w:pStyle w:val="Heading2"/>
        <w:ind w:firstLine="360"/>
        <w:rPr>
          <w:rFonts w:ascii="Arial" w:hAnsi="Arial" w:cs="Arial"/>
          <w:b w:val="0"/>
          <w:bCs w:val="0"/>
        </w:rPr>
      </w:pPr>
      <w:bookmarkStart w:id="39" w:name="_Toc474832242"/>
      <w:r w:rsidRPr="00166D54">
        <w:rPr>
          <w:rFonts w:ascii="Arial" w:hAnsi="Arial" w:cs="Arial"/>
          <w:b w:val="0"/>
          <w:bCs w:val="0"/>
        </w:rPr>
        <w:t>7.6 DATA ACCURACY</w:t>
      </w:r>
      <w:bookmarkEnd w:id="39"/>
      <w:r w:rsidRPr="00166D54">
        <w:rPr>
          <w:rFonts w:ascii="Arial" w:hAnsi="Arial" w:cs="Arial"/>
          <w:b w:val="0"/>
          <w:bCs w:val="0"/>
        </w:rPr>
        <w:t xml:space="preserve"> </w:t>
      </w:r>
    </w:p>
    <w:p w14:paraId="1874AB2D" w14:textId="77777777" w:rsidR="00C70399" w:rsidRDefault="00C70399" w:rsidP="00C70399">
      <w:pPr>
        <w:pStyle w:val="NoSpacing"/>
        <w:rPr>
          <w:rFonts w:ascii="Arial" w:hAnsi="Arial" w:cs="Arial"/>
          <w:u w:val="single"/>
        </w:rPr>
      </w:pPr>
    </w:p>
    <w:p w14:paraId="7B745878" w14:textId="57E8940E" w:rsidR="00C70399" w:rsidRPr="00C70399" w:rsidRDefault="00C70399" w:rsidP="00C70399">
      <w:pPr>
        <w:autoSpaceDE w:val="0"/>
        <w:autoSpaceDN w:val="0"/>
        <w:adjustRightInd w:val="0"/>
        <w:spacing w:after="0" w:line="240" w:lineRule="auto"/>
        <w:rPr>
          <w:rFonts w:ascii="Arial" w:hAnsi="Arial" w:cs="Arial"/>
          <w:color w:val="000000"/>
        </w:rPr>
      </w:pPr>
      <w:r w:rsidRPr="00C70399">
        <w:rPr>
          <w:rFonts w:ascii="Arial" w:hAnsi="Arial" w:cs="Arial"/>
          <w:color w:val="000000"/>
        </w:rPr>
        <w:t>Accurate data ensures that the HMIS is the best possible representation of reality as it relates to persons experiencing homelessness and the programs serving them on a day-to-day basis. Accuracy can be difficult to assess as it depends on the client providing correct data and the intake worker’s ability to document and enter the data accurately. Accuracy is best determined by comparing records in the HMIS to paper records, or the records of another reliable provider. For example, a SSN in question can be compared to a paper case file or SSI benefit application. In-person interviews, with clients participating in projects who are utilizing the HMIS, are another method for assessing accurate</w:t>
      </w:r>
      <w:r>
        <w:rPr>
          <w:rFonts w:ascii="Arial" w:hAnsi="Arial" w:cs="Arial"/>
          <w:color w:val="000000"/>
        </w:rPr>
        <w:t xml:space="preserve"> data entry.</w:t>
      </w:r>
      <w:r w:rsidRPr="00C70399">
        <w:rPr>
          <w:rFonts w:ascii="Arial" w:hAnsi="Arial" w:cs="Arial"/>
          <w:color w:val="000000"/>
        </w:rPr>
        <w:t xml:space="preserve"> Evaluation for accurate documentation of case management, service transactions and referrals in the HMIS can be assessed by client interviews</w:t>
      </w:r>
      <w:r>
        <w:rPr>
          <w:rFonts w:ascii="Arial" w:hAnsi="Arial" w:cs="Arial"/>
          <w:color w:val="000000"/>
        </w:rPr>
        <w:t xml:space="preserve">. </w:t>
      </w:r>
      <w:r w:rsidRPr="00C70399">
        <w:rPr>
          <w:rFonts w:ascii="Arial" w:hAnsi="Arial" w:cs="Arial"/>
          <w:color w:val="000000"/>
        </w:rPr>
        <w:t xml:space="preserve">In-person interviews with clients may be coordinated with funders during HUD monitoring or performed individually with non-HUD funded Participating Agencies by </w:t>
      </w:r>
      <w:r w:rsidR="26BFCB21" w:rsidRPr="00C70399">
        <w:rPr>
          <w:rFonts w:ascii="Arial" w:hAnsi="Arial" w:cs="Arial"/>
          <w:color w:val="000000"/>
        </w:rPr>
        <w:t xml:space="preserve">the </w:t>
      </w:r>
      <w:r w:rsidRPr="00C70399">
        <w:rPr>
          <w:rFonts w:ascii="Arial" w:hAnsi="Arial" w:cs="Arial"/>
          <w:color w:val="000000"/>
        </w:rPr>
        <w:t>HMIS staff, when appropriate.</w:t>
      </w:r>
    </w:p>
    <w:p w14:paraId="3972E808" w14:textId="77777777" w:rsidR="00C70399" w:rsidRPr="00C70399" w:rsidRDefault="00C70399" w:rsidP="00C70399">
      <w:pPr>
        <w:autoSpaceDE w:val="0"/>
        <w:autoSpaceDN w:val="0"/>
        <w:adjustRightInd w:val="0"/>
        <w:spacing w:after="0" w:line="240" w:lineRule="auto"/>
        <w:rPr>
          <w:rFonts w:ascii="Arial" w:hAnsi="Arial" w:cs="Arial"/>
          <w:color w:val="000000"/>
        </w:rPr>
      </w:pPr>
    </w:p>
    <w:p w14:paraId="083C5F3D" w14:textId="0BC4F6A7" w:rsidR="00C70399" w:rsidRPr="00C70399" w:rsidRDefault="00C70399" w:rsidP="00C70399">
      <w:p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Information entered into the HMIS needs to be valid, </w:t>
      </w:r>
      <w:r>
        <w:rPr>
          <w:rFonts w:ascii="Arial" w:hAnsi="Arial" w:cs="Arial"/>
          <w:color w:val="000000"/>
        </w:rPr>
        <w:t>meaning</w:t>
      </w:r>
      <w:r w:rsidRPr="00C70399">
        <w:rPr>
          <w:rFonts w:ascii="Arial" w:hAnsi="Arial" w:cs="Arial"/>
          <w:color w:val="000000"/>
        </w:rPr>
        <w:t xml:space="preserve"> it needs to accurately represent information on the </w:t>
      </w:r>
      <w:r>
        <w:rPr>
          <w:rFonts w:ascii="Arial" w:hAnsi="Arial" w:cs="Arial"/>
          <w:color w:val="000000"/>
        </w:rPr>
        <w:t>participants</w:t>
      </w:r>
      <w:r w:rsidRPr="00C70399">
        <w:rPr>
          <w:rFonts w:ascii="Arial" w:hAnsi="Arial" w:cs="Arial"/>
          <w:color w:val="000000"/>
        </w:rPr>
        <w:t xml:space="preserve"> of the homeless service projects contributing data to the HMIS Implementation. Inaccurate data may be intentional or unintentional. In general, false or </w:t>
      </w:r>
      <w:r w:rsidR="00257C68">
        <w:rPr>
          <w:rFonts w:ascii="Arial" w:hAnsi="Arial" w:cs="Arial"/>
          <w:color w:val="000000"/>
        </w:rPr>
        <w:t xml:space="preserve">inaccurate information is less desirable </w:t>
      </w:r>
      <w:r w:rsidRPr="00C70399">
        <w:rPr>
          <w:rFonts w:ascii="Arial" w:hAnsi="Arial" w:cs="Arial"/>
          <w:color w:val="000000"/>
        </w:rPr>
        <w:t xml:space="preserve">than incomplete information, since with the latter, it is at least possible to acknowledge the gap. Thus, it should be emphasized to clients and staff that it </w:t>
      </w:r>
      <w:r w:rsidRPr="00C70399">
        <w:rPr>
          <w:rFonts w:ascii="Arial" w:hAnsi="Arial" w:cs="Arial"/>
          <w:color w:val="000000"/>
        </w:rPr>
        <w:lastRenderedPageBreak/>
        <w:t xml:space="preserve">is better to enter nothing (or preferably “client doesn't know” or “refused”) than to enter inaccurate information. To ensure the most up-to-date and complete data, data entry errors should be corrected on a monthly basis. </w:t>
      </w:r>
    </w:p>
    <w:p w14:paraId="0F1E62F5" w14:textId="77777777" w:rsidR="00C70399" w:rsidRPr="00C70399" w:rsidRDefault="00C70399" w:rsidP="00C70399">
      <w:pPr>
        <w:autoSpaceDE w:val="0"/>
        <w:autoSpaceDN w:val="0"/>
        <w:adjustRightInd w:val="0"/>
        <w:spacing w:after="0" w:line="240" w:lineRule="auto"/>
        <w:rPr>
          <w:rFonts w:ascii="Arial" w:hAnsi="Arial" w:cs="Arial"/>
          <w:color w:val="000000"/>
        </w:rPr>
      </w:pPr>
    </w:p>
    <w:p w14:paraId="7CDB80E5" w14:textId="15115020" w:rsidR="00C70399" w:rsidRDefault="00C70399" w:rsidP="00C70399">
      <w:p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All data entered into the HMIS shall be a reflection of information provided by the client, as documented by the intake worker or otherwise updated by the client and documented for reference. Recording inaccurate information is strictly prohibited.  </w:t>
      </w:r>
    </w:p>
    <w:p w14:paraId="0B39CCAC" w14:textId="77777777" w:rsidR="00C70399" w:rsidRDefault="00C70399" w:rsidP="00C70399">
      <w:pPr>
        <w:autoSpaceDE w:val="0"/>
        <w:autoSpaceDN w:val="0"/>
        <w:adjustRightInd w:val="0"/>
        <w:spacing w:after="0" w:line="240" w:lineRule="auto"/>
        <w:rPr>
          <w:rFonts w:ascii="Arial" w:hAnsi="Arial" w:cs="Arial"/>
          <w:color w:val="000000"/>
        </w:rPr>
      </w:pPr>
    </w:p>
    <w:p w14:paraId="543BA32E" w14:textId="6AE9D2A4" w:rsidR="00C70399" w:rsidRPr="00166D54" w:rsidRDefault="00166D54" w:rsidP="00166D54">
      <w:pPr>
        <w:pStyle w:val="Heading2"/>
        <w:ind w:firstLine="720"/>
        <w:rPr>
          <w:rFonts w:ascii="Arial" w:hAnsi="Arial" w:cs="Arial"/>
          <w:b w:val="0"/>
          <w:bCs w:val="0"/>
        </w:rPr>
      </w:pPr>
      <w:bookmarkStart w:id="40" w:name="_Toc474832243"/>
      <w:r w:rsidRPr="00166D54">
        <w:rPr>
          <w:rFonts w:ascii="Arial" w:hAnsi="Arial" w:cs="Arial"/>
          <w:b w:val="0"/>
          <w:bCs w:val="0"/>
        </w:rPr>
        <w:t>7.7 DATA ACCURACY STANDARD</w:t>
      </w:r>
      <w:bookmarkEnd w:id="40"/>
      <w:r w:rsidRPr="00166D54">
        <w:rPr>
          <w:rFonts w:ascii="Arial" w:hAnsi="Arial" w:cs="Arial"/>
          <w:b w:val="0"/>
          <w:bCs w:val="0"/>
        </w:rPr>
        <w:t xml:space="preserve"> </w:t>
      </w:r>
    </w:p>
    <w:p w14:paraId="2DDAF535" w14:textId="77777777" w:rsidR="00C70399" w:rsidRDefault="00C70399" w:rsidP="00C70399">
      <w:pPr>
        <w:autoSpaceDE w:val="0"/>
        <w:autoSpaceDN w:val="0"/>
        <w:adjustRightInd w:val="0"/>
        <w:spacing w:after="0" w:line="240" w:lineRule="auto"/>
        <w:rPr>
          <w:rFonts w:cs="Times New Roman"/>
          <w:color w:val="000000"/>
        </w:rPr>
      </w:pPr>
    </w:p>
    <w:tbl>
      <w:tblPr>
        <w:tblStyle w:val="TableGrid"/>
        <w:tblW w:w="9247" w:type="dxa"/>
        <w:tblInd w:w="108" w:type="dxa"/>
        <w:tblLayout w:type="fixed"/>
        <w:tblLook w:val="0000" w:firstRow="0" w:lastRow="0" w:firstColumn="0" w:lastColumn="0" w:noHBand="0" w:noVBand="0"/>
      </w:tblPr>
      <w:tblGrid>
        <w:gridCol w:w="2610"/>
        <w:gridCol w:w="2857"/>
        <w:gridCol w:w="1800"/>
        <w:gridCol w:w="1980"/>
      </w:tblGrid>
      <w:tr w:rsidR="00C70399" w:rsidRPr="00B82069" w14:paraId="2B17E29C" w14:textId="77777777" w:rsidTr="00D25F3E">
        <w:trPr>
          <w:trHeight w:val="521"/>
        </w:trPr>
        <w:tc>
          <w:tcPr>
            <w:tcW w:w="2610" w:type="dxa"/>
            <w:vAlign w:val="center"/>
          </w:tcPr>
          <w:p w14:paraId="43FDB3D1"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b/>
                <w:bCs/>
                <w:color w:val="000000"/>
                <w:sz w:val="20"/>
                <w:szCs w:val="20"/>
              </w:rPr>
              <w:t xml:space="preserve">Data Quality Measurements: Accurate Data* </w:t>
            </w:r>
          </w:p>
        </w:tc>
        <w:tc>
          <w:tcPr>
            <w:tcW w:w="2857" w:type="dxa"/>
            <w:vAlign w:val="center"/>
          </w:tcPr>
          <w:p w14:paraId="76E8304A"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b/>
                <w:bCs/>
                <w:color w:val="000000"/>
                <w:sz w:val="20"/>
                <w:szCs w:val="20"/>
              </w:rPr>
              <w:t xml:space="preserve">Data Quality Report Name </w:t>
            </w:r>
          </w:p>
        </w:tc>
        <w:tc>
          <w:tcPr>
            <w:tcW w:w="1800" w:type="dxa"/>
            <w:vAlign w:val="center"/>
          </w:tcPr>
          <w:p w14:paraId="44917F25"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b/>
                <w:bCs/>
                <w:color w:val="000000"/>
                <w:sz w:val="20"/>
                <w:szCs w:val="20"/>
              </w:rPr>
              <w:t xml:space="preserve">Applicability of Standard by Project Type </w:t>
            </w:r>
          </w:p>
        </w:tc>
        <w:tc>
          <w:tcPr>
            <w:tcW w:w="1980" w:type="dxa"/>
            <w:vAlign w:val="center"/>
          </w:tcPr>
          <w:p w14:paraId="1CC77673"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b/>
                <w:bCs/>
                <w:color w:val="000000"/>
                <w:sz w:val="20"/>
                <w:szCs w:val="20"/>
              </w:rPr>
              <w:t xml:space="preserve">Max Allowed </w:t>
            </w:r>
          </w:p>
        </w:tc>
      </w:tr>
      <w:tr w:rsidR="00C70399" w:rsidRPr="00B82069" w14:paraId="16120468" w14:textId="77777777" w:rsidTr="00D25F3E">
        <w:trPr>
          <w:trHeight w:val="178"/>
        </w:trPr>
        <w:tc>
          <w:tcPr>
            <w:tcW w:w="2610" w:type="dxa"/>
            <w:vAlign w:val="center"/>
          </w:tcPr>
          <w:p w14:paraId="1B103982" w14:textId="77777777" w:rsidR="00C70399" w:rsidRPr="00692D79" w:rsidRDefault="00C70399"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 xml:space="preserve">Missing Entry/Exits </w:t>
            </w:r>
          </w:p>
        </w:tc>
        <w:tc>
          <w:tcPr>
            <w:tcW w:w="2857" w:type="dxa"/>
            <w:vAlign w:val="center"/>
          </w:tcPr>
          <w:p w14:paraId="587AE606" w14:textId="110C744A" w:rsidR="00C70399"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Entry Exit Data Quality</w:t>
            </w:r>
          </w:p>
        </w:tc>
        <w:tc>
          <w:tcPr>
            <w:tcW w:w="1800" w:type="dxa"/>
            <w:vAlign w:val="center"/>
          </w:tcPr>
          <w:p w14:paraId="7DD75E0D"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All Projects </w:t>
            </w:r>
          </w:p>
        </w:tc>
        <w:tc>
          <w:tcPr>
            <w:tcW w:w="1980" w:type="dxa"/>
            <w:vAlign w:val="center"/>
          </w:tcPr>
          <w:p w14:paraId="4A400BD0"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0% </w:t>
            </w:r>
          </w:p>
        </w:tc>
      </w:tr>
      <w:tr w:rsidR="00C70399" w:rsidRPr="00B82069" w14:paraId="2C47AC5D" w14:textId="77777777" w:rsidTr="00D25F3E">
        <w:trPr>
          <w:trHeight w:val="178"/>
        </w:trPr>
        <w:tc>
          <w:tcPr>
            <w:tcW w:w="2610" w:type="dxa"/>
            <w:vAlign w:val="center"/>
          </w:tcPr>
          <w:p w14:paraId="4C3FB517" w14:textId="77777777" w:rsidR="00C70399" w:rsidRPr="00692D79" w:rsidRDefault="00C70399"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 xml:space="preserve">Incorrect Entry Type </w:t>
            </w:r>
          </w:p>
        </w:tc>
        <w:tc>
          <w:tcPr>
            <w:tcW w:w="2857" w:type="dxa"/>
            <w:vAlign w:val="center"/>
          </w:tcPr>
          <w:p w14:paraId="43130CBF" w14:textId="5628A7EE" w:rsidR="00C70399"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Entry Exit Data Quality</w:t>
            </w:r>
          </w:p>
        </w:tc>
        <w:tc>
          <w:tcPr>
            <w:tcW w:w="1800" w:type="dxa"/>
            <w:vAlign w:val="center"/>
          </w:tcPr>
          <w:p w14:paraId="4CDCC99D"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All Projects </w:t>
            </w:r>
          </w:p>
        </w:tc>
        <w:tc>
          <w:tcPr>
            <w:tcW w:w="1980" w:type="dxa"/>
            <w:vAlign w:val="center"/>
          </w:tcPr>
          <w:p w14:paraId="4D2F57CA"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0% </w:t>
            </w:r>
          </w:p>
        </w:tc>
      </w:tr>
      <w:tr w:rsidR="00C70399" w:rsidRPr="00B82069" w14:paraId="425FBDF4" w14:textId="77777777" w:rsidTr="00D25F3E">
        <w:trPr>
          <w:trHeight w:val="178"/>
        </w:trPr>
        <w:tc>
          <w:tcPr>
            <w:tcW w:w="2610" w:type="dxa"/>
            <w:vAlign w:val="center"/>
          </w:tcPr>
          <w:p w14:paraId="54AC264E" w14:textId="77777777" w:rsidR="00C70399" w:rsidRPr="00692D79" w:rsidRDefault="00C70399"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 xml:space="preserve">Duplicate Entry/Exits </w:t>
            </w:r>
          </w:p>
        </w:tc>
        <w:tc>
          <w:tcPr>
            <w:tcW w:w="2857" w:type="dxa"/>
            <w:vAlign w:val="center"/>
          </w:tcPr>
          <w:p w14:paraId="6B4652DA" w14:textId="5693C36F" w:rsidR="00C70399"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Entry Exit Data Quality</w:t>
            </w:r>
          </w:p>
        </w:tc>
        <w:tc>
          <w:tcPr>
            <w:tcW w:w="1800" w:type="dxa"/>
            <w:vAlign w:val="center"/>
          </w:tcPr>
          <w:p w14:paraId="03E57135"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All Projects </w:t>
            </w:r>
          </w:p>
        </w:tc>
        <w:tc>
          <w:tcPr>
            <w:tcW w:w="1980" w:type="dxa"/>
            <w:vAlign w:val="center"/>
          </w:tcPr>
          <w:p w14:paraId="1434A30C"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0% </w:t>
            </w:r>
          </w:p>
        </w:tc>
      </w:tr>
      <w:tr w:rsidR="00C70399" w:rsidRPr="00B82069" w14:paraId="13A4353D" w14:textId="77777777" w:rsidTr="00D25F3E">
        <w:trPr>
          <w:trHeight w:val="178"/>
        </w:trPr>
        <w:tc>
          <w:tcPr>
            <w:tcW w:w="2610" w:type="dxa"/>
            <w:vAlign w:val="center"/>
          </w:tcPr>
          <w:p w14:paraId="6E071520" w14:textId="77777777" w:rsidR="00C70399" w:rsidRPr="00692D79" w:rsidRDefault="00C70399"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 xml:space="preserve">Future Entry/Exits </w:t>
            </w:r>
          </w:p>
        </w:tc>
        <w:tc>
          <w:tcPr>
            <w:tcW w:w="2857" w:type="dxa"/>
            <w:vAlign w:val="center"/>
          </w:tcPr>
          <w:p w14:paraId="20C26483" w14:textId="7288BA53" w:rsidR="00C70399"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Entry Exit Data Quality</w:t>
            </w:r>
          </w:p>
        </w:tc>
        <w:tc>
          <w:tcPr>
            <w:tcW w:w="1800" w:type="dxa"/>
            <w:vAlign w:val="center"/>
          </w:tcPr>
          <w:p w14:paraId="5C96C10B"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All Projects </w:t>
            </w:r>
          </w:p>
        </w:tc>
        <w:tc>
          <w:tcPr>
            <w:tcW w:w="1980" w:type="dxa"/>
            <w:vAlign w:val="center"/>
          </w:tcPr>
          <w:p w14:paraId="1E789977"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0% </w:t>
            </w:r>
          </w:p>
        </w:tc>
      </w:tr>
      <w:tr w:rsidR="000E1533" w:rsidRPr="00B82069" w14:paraId="5C4A167B" w14:textId="77777777" w:rsidTr="00D25F3E">
        <w:trPr>
          <w:trHeight w:val="178"/>
        </w:trPr>
        <w:tc>
          <w:tcPr>
            <w:tcW w:w="2610" w:type="dxa"/>
            <w:vAlign w:val="center"/>
          </w:tcPr>
          <w:p w14:paraId="10465084" w14:textId="580D3726" w:rsidR="000E1533" w:rsidRPr="00692D79" w:rsidRDefault="000E1533"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Missing Exit Dates</w:t>
            </w:r>
          </w:p>
        </w:tc>
        <w:tc>
          <w:tcPr>
            <w:tcW w:w="2857" w:type="dxa"/>
            <w:vAlign w:val="center"/>
          </w:tcPr>
          <w:p w14:paraId="748B97F0" w14:textId="58E80E48" w:rsidR="000E1533" w:rsidRPr="00692D79" w:rsidRDefault="000E1533"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Unexited Clients Exceeding Max Length of Stay</w:t>
            </w:r>
          </w:p>
        </w:tc>
        <w:tc>
          <w:tcPr>
            <w:tcW w:w="1800" w:type="dxa"/>
            <w:vAlign w:val="center"/>
          </w:tcPr>
          <w:p w14:paraId="2A50D709" w14:textId="5978C456" w:rsidR="000E1533" w:rsidRPr="00692D79" w:rsidRDefault="000E1533"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All Projects</w:t>
            </w:r>
          </w:p>
        </w:tc>
        <w:tc>
          <w:tcPr>
            <w:tcW w:w="1980" w:type="dxa"/>
            <w:vAlign w:val="center"/>
          </w:tcPr>
          <w:p w14:paraId="7A56500E" w14:textId="0910EB77" w:rsidR="000E1533" w:rsidRPr="00692D79" w:rsidRDefault="000E1533"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0%</w:t>
            </w:r>
          </w:p>
        </w:tc>
      </w:tr>
      <w:tr w:rsidR="00C70399" w:rsidRPr="00B82069" w14:paraId="05907246" w14:textId="77777777" w:rsidTr="00D25F3E">
        <w:trPr>
          <w:trHeight w:val="1997"/>
        </w:trPr>
        <w:tc>
          <w:tcPr>
            <w:tcW w:w="2610" w:type="dxa"/>
            <w:vAlign w:val="center"/>
          </w:tcPr>
          <w:p w14:paraId="5EDB651F" w14:textId="77777777" w:rsidR="00C318FD" w:rsidRPr="00692D79" w:rsidRDefault="00C318FD" w:rsidP="0016041A">
            <w:pPr>
              <w:widowControl w:val="0"/>
              <w:autoSpaceDE w:val="0"/>
              <w:autoSpaceDN w:val="0"/>
              <w:adjustRightInd w:val="0"/>
              <w:rPr>
                <w:rFonts w:ascii="Arial" w:hAnsi="Arial" w:cs="Arial"/>
                <w:color w:val="000000"/>
                <w:sz w:val="20"/>
                <w:szCs w:val="20"/>
              </w:rPr>
            </w:pPr>
          </w:p>
          <w:p w14:paraId="484AEE59" w14:textId="77777777" w:rsidR="00C318FD" w:rsidRPr="00692D79" w:rsidRDefault="00C318FD" w:rsidP="0016041A">
            <w:pPr>
              <w:widowControl w:val="0"/>
              <w:autoSpaceDE w:val="0"/>
              <w:autoSpaceDN w:val="0"/>
              <w:adjustRightInd w:val="0"/>
              <w:rPr>
                <w:rFonts w:ascii="Arial" w:hAnsi="Arial" w:cs="Arial"/>
                <w:color w:val="000000"/>
                <w:sz w:val="20"/>
                <w:szCs w:val="20"/>
              </w:rPr>
            </w:pPr>
          </w:p>
          <w:p w14:paraId="1D9B11D2" w14:textId="6AD3F6E9" w:rsidR="00C70399" w:rsidRPr="00692D79" w:rsidRDefault="009B1EFD"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 xml:space="preserve">Unknown </w:t>
            </w:r>
            <w:r w:rsidR="00C70399" w:rsidRPr="00692D79">
              <w:rPr>
                <w:rFonts w:ascii="Arial" w:hAnsi="Arial" w:cs="Arial"/>
                <w:color w:val="000000"/>
                <w:sz w:val="20"/>
                <w:szCs w:val="20"/>
              </w:rPr>
              <w:t xml:space="preserve">Destinations </w:t>
            </w:r>
          </w:p>
        </w:tc>
        <w:tc>
          <w:tcPr>
            <w:tcW w:w="2857" w:type="dxa"/>
            <w:vAlign w:val="center"/>
          </w:tcPr>
          <w:p w14:paraId="3A78643C"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p>
          <w:p w14:paraId="37AA1A54" w14:textId="77777777" w:rsidR="00C318FD" w:rsidRPr="00692D79" w:rsidRDefault="00C318FD" w:rsidP="0016041A">
            <w:pPr>
              <w:widowControl w:val="0"/>
              <w:autoSpaceDE w:val="0"/>
              <w:autoSpaceDN w:val="0"/>
              <w:adjustRightInd w:val="0"/>
              <w:jc w:val="center"/>
              <w:rPr>
                <w:rFonts w:ascii="Arial" w:hAnsi="Arial" w:cs="Arial"/>
                <w:color w:val="000000"/>
                <w:sz w:val="20"/>
                <w:szCs w:val="20"/>
              </w:rPr>
            </w:pPr>
          </w:p>
          <w:p w14:paraId="610762A7" w14:textId="1575AF86"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Entry Exit Data Quality</w:t>
            </w:r>
          </w:p>
        </w:tc>
        <w:tc>
          <w:tcPr>
            <w:tcW w:w="1800" w:type="dxa"/>
            <w:vAlign w:val="center"/>
          </w:tcPr>
          <w:p w14:paraId="7DA6B66D" w14:textId="77777777" w:rsidR="00C318FD" w:rsidRPr="00692D79" w:rsidRDefault="00C318FD" w:rsidP="0016041A">
            <w:pPr>
              <w:widowControl w:val="0"/>
              <w:autoSpaceDE w:val="0"/>
              <w:autoSpaceDN w:val="0"/>
              <w:adjustRightInd w:val="0"/>
              <w:jc w:val="center"/>
              <w:rPr>
                <w:rFonts w:ascii="Arial" w:hAnsi="Arial" w:cs="Arial"/>
                <w:color w:val="000000"/>
                <w:sz w:val="20"/>
                <w:szCs w:val="20"/>
              </w:rPr>
            </w:pPr>
          </w:p>
          <w:p w14:paraId="4E37B668" w14:textId="77777777" w:rsidR="00C318FD" w:rsidRPr="00692D79" w:rsidRDefault="00C318FD" w:rsidP="0016041A">
            <w:pPr>
              <w:widowControl w:val="0"/>
              <w:autoSpaceDE w:val="0"/>
              <w:autoSpaceDN w:val="0"/>
              <w:adjustRightInd w:val="0"/>
              <w:jc w:val="center"/>
              <w:rPr>
                <w:rFonts w:ascii="Arial" w:hAnsi="Arial" w:cs="Arial"/>
                <w:color w:val="000000"/>
                <w:sz w:val="20"/>
                <w:szCs w:val="20"/>
              </w:rPr>
            </w:pPr>
          </w:p>
          <w:p w14:paraId="736097CD" w14:textId="77777777"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All Projects </w:t>
            </w:r>
          </w:p>
        </w:tc>
        <w:tc>
          <w:tcPr>
            <w:tcW w:w="1980" w:type="dxa"/>
            <w:vAlign w:val="center"/>
          </w:tcPr>
          <w:p w14:paraId="4154EF27" w14:textId="61C97CE1" w:rsidR="006330B1" w:rsidRPr="00692D79" w:rsidRDefault="006330B1"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5</w:t>
            </w:r>
            <w:r w:rsidR="009B1EFD" w:rsidRPr="00692D79">
              <w:rPr>
                <w:rFonts w:ascii="Arial" w:hAnsi="Arial" w:cs="Arial"/>
                <w:color w:val="000000"/>
                <w:sz w:val="20"/>
                <w:szCs w:val="20"/>
              </w:rPr>
              <w:t>0% for CE</w:t>
            </w:r>
            <w:r w:rsidR="00C70399" w:rsidRPr="00692D79">
              <w:rPr>
                <w:rFonts w:ascii="Arial" w:hAnsi="Arial" w:cs="Arial"/>
                <w:color w:val="000000"/>
                <w:sz w:val="20"/>
                <w:szCs w:val="20"/>
              </w:rPr>
              <w:t xml:space="preserve">, </w:t>
            </w:r>
          </w:p>
          <w:p w14:paraId="684DC1D0" w14:textId="47EAFC28" w:rsidR="006330B1" w:rsidRPr="00692D79" w:rsidRDefault="006330B1"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20% for ES </w:t>
            </w:r>
            <w:r w:rsidR="00C70399" w:rsidRPr="00692D79">
              <w:rPr>
                <w:rFonts w:ascii="Arial" w:hAnsi="Arial" w:cs="Arial"/>
                <w:color w:val="000000"/>
                <w:sz w:val="20"/>
                <w:szCs w:val="20"/>
              </w:rPr>
              <w:t xml:space="preserve"> </w:t>
            </w:r>
          </w:p>
          <w:p w14:paraId="62F5074A" w14:textId="49C7768F" w:rsidR="006330B1" w:rsidRPr="00692D79" w:rsidRDefault="006330B1"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20% for Outreach</w:t>
            </w:r>
          </w:p>
          <w:p w14:paraId="5BAC8C55" w14:textId="6D2583D0" w:rsidR="00C70399" w:rsidRPr="00692D79" w:rsidRDefault="00C70399"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3% All Other Types</w:t>
            </w:r>
          </w:p>
        </w:tc>
      </w:tr>
      <w:tr w:rsidR="00C318FD" w:rsidRPr="00B82069" w14:paraId="170577A7" w14:textId="77777777" w:rsidTr="00D25F3E">
        <w:trPr>
          <w:trHeight w:val="348"/>
        </w:trPr>
        <w:tc>
          <w:tcPr>
            <w:tcW w:w="2610" w:type="dxa"/>
            <w:vAlign w:val="center"/>
          </w:tcPr>
          <w:p w14:paraId="117C8F4B" w14:textId="53570487" w:rsidR="00C318FD" w:rsidRPr="00692D79" w:rsidRDefault="00C318FD"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 xml:space="preserve">Children Only Households </w:t>
            </w:r>
          </w:p>
        </w:tc>
        <w:tc>
          <w:tcPr>
            <w:tcW w:w="2857" w:type="dxa"/>
            <w:vAlign w:val="center"/>
          </w:tcPr>
          <w:p w14:paraId="7291FBFF" w14:textId="5661D38C"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Entry Exit Data Quality</w:t>
            </w:r>
          </w:p>
        </w:tc>
        <w:tc>
          <w:tcPr>
            <w:tcW w:w="1800" w:type="dxa"/>
            <w:vAlign w:val="center"/>
          </w:tcPr>
          <w:p w14:paraId="657D57FA" w14:textId="7776318E"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All Projects </w:t>
            </w:r>
          </w:p>
        </w:tc>
        <w:tc>
          <w:tcPr>
            <w:tcW w:w="1980" w:type="dxa"/>
            <w:vAlign w:val="center"/>
          </w:tcPr>
          <w:p w14:paraId="14A4F2DB" w14:textId="28004AA2"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0% </w:t>
            </w:r>
          </w:p>
        </w:tc>
      </w:tr>
      <w:tr w:rsidR="00C318FD" w:rsidRPr="00B82069" w14:paraId="71FF4A85" w14:textId="77777777" w:rsidTr="00D25F3E">
        <w:trPr>
          <w:trHeight w:val="348"/>
        </w:trPr>
        <w:tc>
          <w:tcPr>
            <w:tcW w:w="2610" w:type="dxa"/>
            <w:vAlign w:val="center"/>
          </w:tcPr>
          <w:p w14:paraId="47CC0F12" w14:textId="4A6EE974" w:rsidR="00C318FD" w:rsidRPr="00692D79" w:rsidRDefault="00C318FD"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 xml:space="preserve">Missing Head of Household </w:t>
            </w:r>
          </w:p>
        </w:tc>
        <w:tc>
          <w:tcPr>
            <w:tcW w:w="2857" w:type="dxa"/>
            <w:vAlign w:val="center"/>
          </w:tcPr>
          <w:p w14:paraId="7A6AF15D" w14:textId="2ED45002"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Entry Exit Data Quality</w:t>
            </w:r>
          </w:p>
        </w:tc>
        <w:tc>
          <w:tcPr>
            <w:tcW w:w="1800" w:type="dxa"/>
            <w:vAlign w:val="center"/>
          </w:tcPr>
          <w:p w14:paraId="73BA7617" w14:textId="11EC3CEB"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All Projects </w:t>
            </w:r>
          </w:p>
        </w:tc>
        <w:tc>
          <w:tcPr>
            <w:tcW w:w="1980" w:type="dxa"/>
            <w:vAlign w:val="center"/>
          </w:tcPr>
          <w:p w14:paraId="5351538E" w14:textId="570A1526"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0% </w:t>
            </w:r>
          </w:p>
        </w:tc>
      </w:tr>
      <w:tr w:rsidR="00C318FD" w:rsidRPr="00B82069" w14:paraId="38BFFFB4" w14:textId="77777777" w:rsidTr="00D25F3E">
        <w:trPr>
          <w:trHeight w:val="348"/>
        </w:trPr>
        <w:tc>
          <w:tcPr>
            <w:tcW w:w="2610" w:type="dxa"/>
            <w:vAlign w:val="center"/>
          </w:tcPr>
          <w:p w14:paraId="69DACBA5" w14:textId="357AEE22" w:rsidR="00C318FD" w:rsidRPr="00692D79" w:rsidRDefault="00C318FD"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Missing Services and Referrals</w:t>
            </w:r>
          </w:p>
        </w:tc>
        <w:tc>
          <w:tcPr>
            <w:tcW w:w="2857" w:type="dxa"/>
            <w:vAlign w:val="center"/>
          </w:tcPr>
          <w:p w14:paraId="09C3788C" w14:textId="678CE1D7"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PATH Data Completeness: 2016 Standards</w:t>
            </w:r>
          </w:p>
        </w:tc>
        <w:tc>
          <w:tcPr>
            <w:tcW w:w="1800" w:type="dxa"/>
            <w:vAlign w:val="center"/>
          </w:tcPr>
          <w:p w14:paraId="2AF45326" w14:textId="288B72BE"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PATH</w:t>
            </w:r>
          </w:p>
        </w:tc>
        <w:tc>
          <w:tcPr>
            <w:tcW w:w="1980" w:type="dxa"/>
            <w:vAlign w:val="center"/>
          </w:tcPr>
          <w:p w14:paraId="7A26ACCC" w14:textId="6E34C7CC"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0% </w:t>
            </w:r>
          </w:p>
        </w:tc>
      </w:tr>
      <w:tr w:rsidR="00C318FD" w:rsidRPr="00B82069" w14:paraId="5629DE2E" w14:textId="77777777" w:rsidTr="00D25F3E">
        <w:trPr>
          <w:trHeight w:val="348"/>
        </w:trPr>
        <w:tc>
          <w:tcPr>
            <w:tcW w:w="2610" w:type="dxa"/>
            <w:vAlign w:val="center"/>
          </w:tcPr>
          <w:p w14:paraId="38C15DF4" w14:textId="65875F54" w:rsidR="00C318FD" w:rsidRPr="00692D79" w:rsidRDefault="00C318FD" w:rsidP="0016041A">
            <w:pPr>
              <w:widowControl w:val="0"/>
              <w:autoSpaceDE w:val="0"/>
              <w:autoSpaceDN w:val="0"/>
              <w:adjustRightInd w:val="0"/>
              <w:rPr>
                <w:rFonts w:ascii="Arial" w:hAnsi="Arial" w:cs="Arial"/>
                <w:color w:val="000000"/>
                <w:sz w:val="20"/>
                <w:szCs w:val="20"/>
              </w:rPr>
            </w:pPr>
            <w:r w:rsidRPr="00692D79">
              <w:rPr>
                <w:rFonts w:ascii="Arial" w:hAnsi="Arial" w:cs="Arial"/>
                <w:color w:val="000000"/>
                <w:sz w:val="20"/>
                <w:szCs w:val="20"/>
              </w:rPr>
              <w:t xml:space="preserve">Service Dates fall outside of Entry and Exit Dates </w:t>
            </w:r>
          </w:p>
        </w:tc>
        <w:tc>
          <w:tcPr>
            <w:tcW w:w="2857" w:type="dxa"/>
            <w:vAlign w:val="center"/>
          </w:tcPr>
          <w:p w14:paraId="6D3E3101" w14:textId="47A871B2"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PATH Data Completeness: 2016 Standards</w:t>
            </w:r>
          </w:p>
        </w:tc>
        <w:tc>
          <w:tcPr>
            <w:tcW w:w="1800" w:type="dxa"/>
            <w:vAlign w:val="center"/>
          </w:tcPr>
          <w:p w14:paraId="05EAEBA1" w14:textId="441133F9"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PATH</w:t>
            </w:r>
          </w:p>
        </w:tc>
        <w:tc>
          <w:tcPr>
            <w:tcW w:w="1980" w:type="dxa"/>
            <w:vAlign w:val="center"/>
          </w:tcPr>
          <w:p w14:paraId="205E2122" w14:textId="1D14E08C" w:rsidR="00C318FD" w:rsidRPr="00692D79" w:rsidRDefault="00C318FD" w:rsidP="0016041A">
            <w:pPr>
              <w:widowControl w:val="0"/>
              <w:autoSpaceDE w:val="0"/>
              <w:autoSpaceDN w:val="0"/>
              <w:adjustRightInd w:val="0"/>
              <w:jc w:val="center"/>
              <w:rPr>
                <w:rFonts w:ascii="Arial" w:hAnsi="Arial" w:cs="Arial"/>
                <w:color w:val="000000"/>
                <w:sz w:val="20"/>
                <w:szCs w:val="20"/>
              </w:rPr>
            </w:pPr>
            <w:r w:rsidRPr="00692D79">
              <w:rPr>
                <w:rFonts w:ascii="Arial" w:hAnsi="Arial" w:cs="Arial"/>
                <w:color w:val="000000"/>
                <w:sz w:val="20"/>
                <w:szCs w:val="20"/>
              </w:rPr>
              <w:t xml:space="preserve">0% </w:t>
            </w:r>
          </w:p>
        </w:tc>
      </w:tr>
    </w:tbl>
    <w:p w14:paraId="24D3BA24" w14:textId="77777777" w:rsidR="009455AB" w:rsidRDefault="009455AB" w:rsidP="00166D54">
      <w:pPr>
        <w:pStyle w:val="Heading2"/>
        <w:ind w:firstLine="720"/>
        <w:rPr>
          <w:rFonts w:ascii="Arial" w:hAnsi="Arial" w:cs="Arial"/>
          <w:b w:val="0"/>
        </w:rPr>
      </w:pPr>
      <w:bookmarkStart w:id="41" w:name="_Toc474832244"/>
    </w:p>
    <w:p w14:paraId="0F9A362E" w14:textId="77777777" w:rsidR="009455AB" w:rsidRDefault="009455AB" w:rsidP="00166D54">
      <w:pPr>
        <w:pStyle w:val="Heading2"/>
        <w:ind w:firstLine="720"/>
        <w:rPr>
          <w:rFonts w:ascii="Arial" w:hAnsi="Arial" w:cs="Arial"/>
          <w:b w:val="0"/>
        </w:rPr>
      </w:pPr>
    </w:p>
    <w:p w14:paraId="6C3BB336" w14:textId="0285FC64" w:rsidR="00353EED" w:rsidRDefault="00166D54" w:rsidP="00166D54">
      <w:pPr>
        <w:pStyle w:val="Heading2"/>
        <w:ind w:firstLine="720"/>
        <w:rPr>
          <w:rFonts w:ascii="Arial" w:hAnsi="Arial" w:cs="Arial"/>
          <w:b w:val="0"/>
          <w:bCs w:val="0"/>
        </w:rPr>
      </w:pPr>
      <w:r w:rsidRPr="00166D54">
        <w:rPr>
          <w:rFonts w:ascii="Arial" w:hAnsi="Arial" w:cs="Arial"/>
          <w:b w:val="0"/>
          <w:bCs w:val="0"/>
        </w:rPr>
        <w:t>7.8 BED/UNIT UTILIZATION RATES</w:t>
      </w:r>
      <w:bookmarkEnd w:id="41"/>
      <w:r w:rsidRPr="00166D54">
        <w:rPr>
          <w:rFonts w:ascii="Arial" w:hAnsi="Arial" w:cs="Arial"/>
          <w:b w:val="0"/>
          <w:bCs w:val="0"/>
        </w:rPr>
        <w:t xml:space="preserve"> </w:t>
      </w:r>
    </w:p>
    <w:p w14:paraId="5D54351A" w14:textId="77777777" w:rsidR="00166D54" w:rsidRPr="00166D54" w:rsidRDefault="00166D54" w:rsidP="00166D54">
      <w:pPr>
        <w:pStyle w:val="NoSpacing"/>
      </w:pPr>
    </w:p>
    <w:p w14:paraId="7E9B91CA" w14:textId="7652C72A" w:rsidR="00C70399" w:rsidRPr="00C70399" w:rsidRDefault="00C70399" w:rsidP="00C70399">
      <w:p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One of the primary features of </w:t>
      </w:r>
      <w:r w:rsidR="14D837D0" w:rsidRPr="00C70399">
        <w:rPr>
          <w:rFonts w:ascii="Arial" w:hAnsi="Arial" w:cs="Arial"/>
          <w:color w:val="000000"/>
        </w:rPr>
        <w:t xml:space="preserve">the </w:t>
      </w:r>
      <w:r w:rsidRPr="00C70399">
        <w:rPr>
          <w:rFonts w:ascii="Arial" w:hAnsi="Arial" w:cs="Arial"/>
          <w:color w:val="000000"/>
        </w:rPr>
        <w:t xml:space="preserve">HMIS is the ability to record the number of client stays or bed nights at </w:t>
      </w:r>
      <w:r>
        <w:rPr>
          <w:rFonts w:ascii="Arial" w:hAnsi="Arial" w:cs="Arial"/>
          <w:color w:val="000000"/>
        </w:rPr>
        <w:t xml:space="preserve">a homeless assistance project. </w:t>
      </w:r>
      <w:r w:rsidRPr="00C70399">
        <w:rPr>
          <w:rFonts w:ascii="Arial" w:hAnsi="Arial" w:cs="Arial"/>
          <w:color w:val="000000"/>
        </w:rPr>
        <w:t>The count of clients in a project on a given night is compared to the number of beds reported in the Housing Inventory Count (HIC) to return the agenc</w:t>
      </w:r>
      <w:r>
        <w:rPr>
          <w:rFonts w:ascii="Arial" w:hAnsi="Arial" w:cs="Arial"/>
          <w:color w:val="000000"/>
        </w:rPr>
        <w:t>y’s Bed Utilization percentage.</w:t>
      </w:r>
      <w:r w:rsidRPr="00C70399">
        <w:rPr>
          <w:rFonts w:ascii="Arial" w:hAnsi="Arial" w:cs="Arial"/>
          <w:color w:val="000000"/>
        </w:rPr>
        <w:t xml:space="preserve"> The generally acceptable range of bed utilization rates for established projects is 65%- 105%</w:t>
      </w:r>
    </w:p>
    <w:p w14:paraId="3134E014" w14:textId="77777777" w:rsidR="00C70399" w:rsidRPr="00C70399" w:rsidRDefault="00C70399" w:rsidP="00C70399">
      <w:pPr>
        <w:autoSpaceDE w:val="0"/>
        <w:autoSpaceDN w:val="0"/>
        <w:adjustRightInd w:val="0"/>
        <w:spacing w:after="0" w:line="240" w:lineRule="auto"/>
        <w:rPr>
          <w:rFonts w:ascii="Arial" w:hAnsi="Arial" w:cs="Arial"/>
          <w:color w:val="000000"/>
        </w:rPr>
      </w:pPr>
    </w:p>
    <w:tbl>
      <w:tblPr>
        <w:tblStyle w:val="TableGrid"/>
        <w:tblW w:w="0" w:type="auto"/>
        <w:tblInd w:w="108" w:type="dxa"/>
        <w:tblLayout w:type="fixed"/>
        <w:tblLook w:val="0000" w:firstRow="0" w:lastRow="0" w:firstColumn="0" w:lastColumn="0" w:noHBand="0" w:noVBand="0"/>
      </w:tblPr>
      <w:tblGrid>
        <w:gridCol w:w="3163"/>
        <w:gridCol w:w="3767"/>
        <w:gridCol w:w="2227"/>
      </w:tblGrid>
      <w:tr w:rsidR="00C70399" w:rsidRPr="00C70399" w14:paraId="62B8E904" w14:textId="77777777" w:rsidTr="554B0C37">
        <w:trPr>
          <w:trHeight w:val="377"/>
        </w:trPr>
        <w:tc>
          <w:tcPr>
            <w:tcW w:w="3163" w:type="dxa"/>
          </w:tcPr>
          <w:p w14:paraId="5485361B" w14:textId="77777777" w:rsidR="00C70399" w:rsidRPr="00C70399" w:rsidRDefault="00C70399" w:rsidP="0016041A">
            <w:pPr>
              <w:widowControl w:val="0"/>
              <w:autoSpaceDE w:val="0"/>
              <w:autoSpaceDN w:val="0"/>
              <w:adjustRightInd w:val="0"/>
              <w:jc w:val="center"/>
              <w:rPr>
                <w:rFonts w:ascii="Arial" w:hAnsi="Arial" w:cs="Arial"/>
                <w:color w:val="000000"/>
              </w:rPr>
            </w:pPr>
            <w:r w:rsidRPr="00C70399">
              <w:rPr>
                <w:rFonts w:ascii="Arial" w:hAnsi="Arial" w:cs="Arial"/>
                <w:b/>
                <w:bCs/>
                <w:color w:val="000000"/>
              </w:rPr>
              <w:t xml:space="preserve">Project Types </w:t>
            </w:r>
          </w:p>
        </w:tc>
        <w:tc>
          <w:tcPr>
            <w:tcW w:w="3767" w:type="dxa"/>
          </w:tcPr>
          <w:p w14:paraId="157997A8" w14:textId="77777777" w:rsidR="00C70399" w:rsidRPr="00C70399" w:rsidRDefault="00C70399" w:rsidP="0016041A">
            <w:pPr>
              <w:widowControl w:val="0"/>
              <w:autoSpaceDE w:val="0"/>
              <w:autoSpaceDN w:val="0"/>
              <w:adjustRightInd w:val="0"/>
              <w:jc w:val="center"/>
              <w:rPr>
                <w:rFonts w:ascii="Arial" w:hAnsi="Arial" w:cs="Arial"/>
                <w:color w:val="000000"/>
              </w:rPr>
            </w:pPr>
            <w:r w:rsidRPr="00C70399">
              <w:rPr>
                <w:rFonts w:ascii="Arial" w:hAnsi="Arial" w:cs="Arial"/>
                <w:b/>
                <w:bCs/>
                <w:color w:val="000000"/>
              </w:rPr>
              <w:t xml:space="preserve">Lowest Acceptable Bed Utilization Rate </w:t>
            </w:r>
          </w:p>
        </w:tc>
        <w:tc>
          <w:tcPr>
            <w:tcW w:w="2227" w:type="dxa"/>
          </w:tcPr>
          <w:p w14:paraId="74BBC672" w14:textId="77777777" w:rsidR="00C70399" w:rsidRPr="00C70399" w:rsidRDefault="00C70399" w:rsidP="0016041A">
            <w:pPr>
              <w:widowControl w:val="0"/>
              <w:autoSpaceDE w:val="0"/>
              <w:autoSpaceDN w:val="0"/>
              <w:adjustRightInd w:val="0"/>
              <w:jc w:val="center"/>
              <w:rPr>
                <w:rFonts w:ascii="Arial" w:hAnsi="Arial" w:cs="Arial"/>
                <w:color w:val="000000"/>
              </w:rPr>
            </w:pPr>
            <w:r w:rsidRPr="00C70399">
              <w:rPr>
                <w:rFonts w:ascii="Arial" w:hAnsi="Arial" w:cs="Arial"/>
                <w:b/>
                <w:bCs/>
                <w:color w:val="000000"/>
              </w:rPr>
              <w:t xml:space="preserve">Highest Acceptable Bed Utilization Rate </w:t>
            </w:r>
          </w:p>
        </w:tc>
      </w:tr>
      <w:tr w:rsidR="00C70399" w:rsidRPr="00C70399" w14:paraId="0B8FEC71" w14:textId="77777777" w:rsidTr="554B0C37">
        <w:trPr>
          <w:trHeight w:val="440"/>
        </w:trPr>
        <w:tc>
          <w:tcPr>
            <w:tcW w:w="3163" w:type="dxa"/>
          </w:tcPr>
          <w:p w14:paraId="6AD023FB" w14:textId="470AD299" w:rsidR="00C70399" w:rsidRPr="00C70399" w:rsidRDefault="00F63874" w:rsidP="00F63874">
            <w:pPr>
              <w:widowControl w:val="0"/>
              <w:autoSpaceDE w:val="0"/>
              <w:autoSpaceDN w:val="0"/>
              <w:adjustRightInd w:val="0"/>
              <w:jc w:val="center"/>
              <w:rPr>
                <w:rFonts w:ascii="Arial" w:hAnsi="Arial" w:cs="Arial"/>
                <w:color w:val="000000"/>
              </w:rPr>
            </w:pPr>
            <w:r>
              <w:rPr>
                <w:rFonts w:ascii="Arial" w:hAnsi="Arial" w:cs="Arial"/>
                <w:color w:val="000000"/>
              </w:rPr>
              <w:t>ES, TH, PSH, RRH</w:t>
            </w:r>
            <w:r w:rsidR="00C70399" w:rsidRPr="00C70399">
              <w:rPr>
                <w:rFonts w:ascii="Arial" w:hAnsi="Arial" w:cs="Arial"/>
                <w:color w:val="000000"/>
              </w:rPr>
              <w:t xml:space="preserve"> </w:t>
            </w:r>
          </w:p>
        </w:tc>
        <w:tc>
          <w:tcPr>
            <w:tcW w:w="3767" w:type="dxa"/>
          </w:tcPr>
          <w:p w14:paraId="4E0132BE" w14:textId="77777777" w:rsidR="00C70399" w:rsidRPr="00C70399" w:rsidRDefault="00C70399" w:rsidP="0016041A">
            <w:pPr>
              <w:widowControl w:val="0"/>
              <w:autoSpaceDE w:val="0"/>
              <w:autoSpaceDN w:val="0"/>
              <w:adjustRightInd w:val="0"/>
              <w:jc w:val="center"/>
              <w:rPr>
                <w:rFonts w:ascii="Arial" w:hAnsi="Arial" w:cs="Arial"/>
                <w:color w:val="000000"/>
              </w:rPr>
            </w:pPr>
            <w:r w:rsidRPr="00C70399">
              <w:rPr>
                <w:rFonts w:ascii="Arial" w:hAnsi="Arial" w:cs="Arial"/>
                <w:color w:val="000000"/>
              </w:rPr>
              <w:t xml:space="preserve">65% </w:t>
            </w:r>
          </w:p>
        </w:tc>
        <w:tc>
          <w:tcPr>
            <w:tcW w:w="2227" w:type="dxa"/>
          </w:tcPr>
          <w:p w14:paraId="1F0485DB" w14:textId="77777777" w:rsidR="00C70399" w:rsidRPr="00C70399" w:rsidRDefault="00C70399" w:rsidP="0016041A">
            <w:pPr>
              <w:widowControl w:val="0"/>
              <w:autoSpaceDE w:val="0"/>
              <w:autoSpaceDN w:val="0"/>
              <w:adjustRightInd w:val="0"/>
              <w:jc w:val="center"/>
              <w:rPr>
                <w:rFonts w:ascii="Arial" w:hAnsi="Arial" w:cs="Arial"/>
                <w:color w:val="000000"/>
              </w:rPr>
            </w:pPr>
            <w:r w:rsidRPr="00C70399">
              <w:rPr>
                <w:rFonts w:ascii="Arial" w:hAnsi="Arial" w:cs="Arial"/>
                <w:color w:val="000000"/>
              </w:rPr>
              <w:t xml:space="preserve">105% </w:t>
            </w:r>
          </w:p>
        </w:tc>
      </w:tr>
    </w:tbl>
    <w:p w14:paraId="36711705" w14:textId="77777777" w:rsidR="00C70399" w:rsidRPr="00C70399" w:rsidRDefault="00C70399" w:rsidP="00C70399">
      <w:pPr>
        <w:pStyle w:val="NoSpacing"/>
      </w:pPr>
    </w:p>
    <w:p w14:paraId="701D945D" w14:textId="234BDCAC" w:rsidR="00C70399" w:rsidRDefault="00C70399" w:rsidP="00C70399">
      <w:pPr>
        <w:pStyle w:val="NoSpacing"/>
      </w:pPr>
    </w:p>
    <w:p w14:paraId="63F75A30" w14:textId="03013BFA" w:rsidR="00C70399" w:rsidRDefault="00166D54" w:rsidP="00166D54">
      <w:pPr>
        <w:pStyle w:val="Heading2"/>
        <w:ind w:firstLine="720"/>
      </w:pPr>
      <w:bookmarkStart w:id="42" w:name="_Toc474832245"/>
      <w:r>
        <w:rPr>
          <w:rFonts w:ascii="Arial" w:hAnsi="Arial" w:cs="Arial"/>
          <w:b w:val="0"/>
          <w:bCs w:val="0"/>
        </w:rPr>
        <w:t>7.9 MONITORING PLAN</w:t>
      </w:r>
      <w:bookmarkEnd w:id="42"/>
      <w:r>
        <w:rPr>
          <w:rFonts w:ascii="Arial" w:hAnsi="Arial" w:cs="Arial"/>
          <w:b w:val="0"/>
          <w:bCs w:val="0"/>
        </w:rPr>
        <w:t xml:space="preserve"> </w:t>
      </w:r>
    </w:p>
    <w:p w14:paraId="3474F029" w14:textId="77777777" w:rsidR="00C70399" w:rsidRPr="00C70399" w:rsidRDefault="00C70399" w:rsidP="00C70399">
      <w:pPr>
        <w:pStyle w:val="NoSpacing"/>
        <w:rPr>
          <w:rFonts w:ascii="Arial" w:hAnsi="Arial" w:cs="Arial"/>
          <w:u w:val="single"/>
        </w:rPr>
      </w:pPr>
    </w:p>
    <w:p w14:paraId="33204DEA" w14:textId="2BCD01A6" w:rsidR="00C70399" w:rsidRPr="00C70399" w:rsidRDefault="00C70399" w:rsidP="00C70399">
      <w:pPr>
        <w:pStyle w:val="Default"/>
        <w:rPr>
          <w:sz w:val="22"/>
          <w:szCs w:val="22"/>
        </w:rPr>
      </w:pPr>
      <w:r w:rsidRPr="00C70399">
        <w:rPr>
          <w:sz w:val="22"/>
          <w:szCs w:val="22"/>
        </w:rPr>
        <w:t xml:space="preserve">The </w:t>
      </w:r>
      <w:r>
        <w:rPr>
          <w:sz w:val="22"/>
          <w:szCs w:val="22"/>
        </w:rPr>
        <w:t>Rock River Homeless Coalition</w:t>
      </w:r>
      <w:r w:rsidRPr="00C70399">
        <w:rPr>
          <w:sz w:val="22"/>
          <w:szCs w:val="22"/>
        </w:rPr>
        <w:t xml:space="preserve"> recognizes that the data produced from </w:t>
      </w:r>
      <w:r w:rsidR="14D837D0" w:rsidRPr="00C70399">
        <w:rPr>
          <w:sz w:val="22"/>
          <w:szCs w:val="22"/>
        </w:rPr>
        <w:t xml:space="preserve">the </w:t>
      </w:r>
      <w:r w:rsidRPr="00C70399">
        <w:rPr>
          <w:sz w:val="22"/>
          <w:szCs w:val="22"/>
        </w:rPr>
        <w:t xml:space="preserve">HMIS is critical to meet the reporting and compliance requirements for individual </w:t>
      </w:r>
      <w:r>
        <w:rPr>
          <w:sz w:val="22"/>
          <w:szCs w:val="22"/>
        </w:rPr>
        <w:t xml:space="preserve">partner </w:t>
      </w:r>
      <w:r w:rsidRPr="00C70399">
        <w:rPr>
          <w:sz w:val="22"/>
          <w:szCs w:val="22"/>
        </w:rPr>
        <w:t xml:space="preserve">agencies and the </w:t>
      </w:r>
      <w:r w:rsidR="0016041A">
        <w:rPr>
          <w:sz w:val="22"/>
          <w:szCs w:val="22"/>
        </w:rPr>
        <w:t>HMIS i</w:t>
      </w:r>
      <w:r w:rsidRPr="00C70399">
        <w:rPr>
          <w:sz w:val="22"/>
          <w:szCs w:val="22"/>
        </w:rPr>
        <w:t xml:space="preserve">mplementation as a whole. As such, all </w:t>
      </w:r>
      <w:r w:rsidR="14D837D0" w:rsidRPr="00C70399">
        <w:rPr>
          <w:sz w:val="22"/>
          <w:szCs w:val="22"/>
        </w:rPr>
        <w:t xml:space="preserve">the </w:t>
      </w:r>
      <w:r w:rsidRPr="00C70399">
        <w:rPr>
          <w:sz w:val="22"/>
          <w:szCs w:val="22"/>
        </w:rPr>
        <w:t>HMIS</w:t>
      </w:r>
      <w:r w:rsidR="0016041A">
        <w:rPr>
          <w:sz w:val="22"/>
          <w:szCs w:val="22"/>
        </w:rPr>
        <w:t xml:space="preserve"> partner</w:t>
      </w:r>
      <w:r w:rsidRPr="00C70399">
        <w:rPr>
          <w:sz w:val="22"/>
          <w:szCs w:val="22"/>
        </w:rPr>
        <w:t xml:space="preserve"> agencies are expected to meet the data quality benchmarks described in this document. </w:t>
      </w:r>
    </w:p>
    <w:p w14:paraId="7959D83B" w14:textId="77777777" w:rsidR="00C70399" w:rsidRPr="00C70399" w:rsidRDefault="00C70399" w:rsidP="00C70399">
      <w:pPr>
        <w:autoSpaceDE w:val="0"/>
        <w:autoSpaceDN w:val="0"/>
        <w:adjustRightInd w:val="0"/>
        <w:spacing w:after="0" w:line="240" w:lineRule="auto"/>
        <w:rPr>
          <w:rFonts w:ascii="Arial" w:hAnsi="Arial" w:cs="Arial"/>
          <w:color w:val="000000"/>
        </w:rPr>
      </w:pPr>
    </w:p>
    <w:p w14:paraId="06C9418E" w14:textId="35BAA236" w:rsidR="00C70399" w:rsidRPr="00C70399" w:rsidRDefault="00C70399" w:rsidP="00C70399">
      <w:p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To achieve this, the HMIS data will be monitored on a monthly basis to quickly identify and resolve issues that affect the timeliness, completeness, consistency and accuracy of the data. All monitoring will be done in accordance with the data quality monitoring plan, with full support of the </w:t>
      </w:r>
      <w:r w:rsidR="00166D54">
        <w:rPr>
          <w:rFonts w:ascii="Arial" w:hAnsi="Arial" w:cs="Arial"/>
          <w:color w:val="000000"/>
        </w:rPr>
        <w:t>Rock River Homeless Coalition and the HMIS Committee</w:t>
      </w:r>
      <w:r w:rsidRPr="00C70399">
        <w:rPr>
          <w:rFonts w:ascii="Arial" w:hAnsi="Arial" w:cs="Arial"/>
          <w:color w:val="000000"/>
        </w:rPr>
        <w:t xml:space="preserve">. </w:t>
      </w:r>
    </w:p>
    <w:p w14:paraId="71E48A46" w14:textId="77777777" w:rsidR="00C70399" w:rsidRPr="00C70399" w:rsidRDefault="00C70399" w:rsidP="00C70399">
      <w:pPr>
        <w:autoSpaceDE w:val="0"/>
        <w:autoSpaceDN w:val="0"/>
        <w:adjustRightInd w:val="0"/>
        <w:spacing w:after="0" w:line="240" w:lineRule="auto"/>
        <w:rPr>
          <w:rFonts w:ascii="Arial" w:hAnsi="Arial" w:cs="Arial"/>
          <w:color w:val="000000"/>
        </w:rPr>
      </w:pPr>
    </w:p>
    <w:p w14:paraId="67998747" w14:textId="0352E530" w:rsidR="00C70399" w:rsidRPr="00C70399" w:rsidRDefault="00C70399" w:rsidP="00C70399">
      <w:pPr>
        <w:autoSpaceDE w:val="0"/>
        <w:autoSpaceDN w:val="0"/>
        <w:adjustRightInd w:val="0"/>
        <w:spacing w:after="0" w:line="240" w:lineRule="auto"/>
        <w:rPr>
          <w:rFonts w:ascii="Arial" w:hAnsi="Arial" w:cs="Arial"/>
          <w:color w:val="000000"/>
        </w:rPr>
      </w:pPr>
      <w:r w:rsidRPr="00C70399">
        <w:rPr>
          <w:rFonts w:ascii="Arial" w:hAnsi="Arial" w:cs="Arial"/>
          <w:color w:val="000000"/>
        </w:rPr>
        <w:t>The purpose of monitoring is to ensure that the agreed-upon data quality benchmarks are met to the greatest extent</w:t>
      </w:r>
      <w:r w:rsidR="00166D54">
        <w:rPr>
          <w:rFonts w:ascii="Arial" w:hAnsi="Arial" w:cs="Arial"/>
          <w:color w:val="000000"/>
        </w:rPr>
        <w:t xml:space="preserve"> possible,</w:t>
      </w:r>
      <w:r w:rsidRPr="00C70399">
        <w:rPr>
          <w:rFonts w:ascii="Arial" w:hAnsi="Arial" w:cs="Arial"/>
          <w:color w:val="000000"/>
        </w:rPr>
        <w:t xml:space="preserve"> and that data quality issues are quickly identified and resolved.  To ensure that Participating Agencies have continued access to the expectations set forth in the data quality plan, the following protocol will be used: </w:t>
      </w:r>
    </w:p>
    <w:p w14:paraId="07E7A5B5" w14:textId="77777777" w:rsidR="00C70399" w:rsidRPr="00C70399" w:rsidRDefault="00C70399" w:rsidP="00C70399">
      <w:pPr>
        <w:autoSpaceDE w:val="0"/>
        <w:autoSpaceDN w:val="0"/>
        <w:adjustRightInd w:val="0"/>
        <w:spacing w:after="0" w:line="240" w:lineRule="auto"/>
        <w:rPr>
          <w:rFonts w:ascii="Arial" w:hAnsi="Arial" w:cs="Arial"/>
          <w:color w:val="000000"/>
          <w:sz w:val="24"/>
          <w:szCs w:val="24"/>
        </w:rPr>
      </w:pPr>
    </w:p>
    <w:p w14:paraId="5CCCCE58" w14:textId="64DB65B9" w:rsidR="00C70399" w:rsidRPr="00C70399" w:rsidRDefault="00FC456E" w:rsidP="00C70399">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C70399" w:rsidRPr="00C70399">
        <w:rPr>
          <w:rFonts w:ascii="Arial" w:hAnsi="Arial" w:cs="Arial"/>
          <w:color w:val="000000"/>
        </w:rPr>
        <w:t>H</w:t>
      </w:r>
      <w:r>
        <w:rPr>
          <w:rFonts w:ascii="Arial" w:hAnsi="Arial" w:cs="Arial"/>
          <w:color w:val="000000"/>
        </w:rPr>
        <w:t xml:space="preserve">MIS Governance </w:t>
      </w:r>
      <w:r w:rsidR="00C70399" w:rsidRPr="00C70399">
        <w:rPr>
          <w:rFonts w:ascii="Arial" w:hAnsi="Arial" w:cs="Arial"/>
          <w:color w:val="000000"/>
        </w:rPr>
        <w:t>Committees will have the ability to revi</w:t>
      </w:r>
      <w:r>
        <w:rPr>
          <w:rFonts w:ascii="Arial" w:hAnsi="Arial" w:cs="Arial"/>
          <w:color w:val="000000"/>
        </w:rPr>
        <w:t>ew and critique the</w:t>
      </w:r>
      <w:r w:rsidR="00C70399" w:rsidRPr="00C70399">
        <w:rPr>
          <w:rFonts w:ascii="Arial" w:hAnsi="Arial" w:cs="Arial"/>
          <w:color w:val="000000"/>
        </w:rPr>
        <w:t xml:space="preserve"> Data Quality Plan draft prior to publication, and continue to provide input when updates are necessary.</w:t>
      </w:r>
    </w:p>
    <w:p w14:paraId="15A10571" w14:textId="5EE35F15" w:rsidR="00C70399" w:rsidRPr="00C70399" w:rsidRDefault="007B6158" w:rsidP="00C70399">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Participating a</w:t>
      </w:r>
      <w:r w:rsidR="00C70399" w:rsidRPr="00C70399">
        <w:rPr>
          <w:rFonts w:ascii="Arial" w:hAnsi="Arial" w:cs="Arial"/>
          <w:color w:val="000000"/>
        </w:rPr>
        <w:t>gencies will prov</w:t>
      </w:r>
      <w:r w:rsidR="00FC456E">
        <w:rPr>
          <w:rFonts w:ascii="Arial" w:hAnsi="Arial" w:cs="Arial"/>
          <w:color w:val="000000"/>
        </w:rPr>
        <w:t>ide timely updates to the HMIS s</w:t>
      </w:r>
      <w:r w:rsidR="00C70399" w:rsidRPr="00C70399">
        <w:rPr>
          <w:rFonts w:ascii="Arial" w:hAnsi="Arial" w:cs="Arial"/>
          <w:color w:val="000000"/>
        </w:rPr>
        <w:t>taff in their corresponding CoC regarding any changes to programs.</w:t>
      </w:r>
    </w:p>
    <w:p w14:paraId="7225D2AD" w14:textId="60AF7E8E" w:rsidR="00C70399" w:rsidRPr="00C70399" w:rsidRDefault="00C70399" w:rsidP="00C70399">
      <w:pPr>
        <w:pStyle w:val="ListParagraph"/>
        <w:numPr>
          <w:ilvl w:val="0"/>
          <w:numId w:val="38"/>
        </w:num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Data Quality reports will be reviewed at </w:t>
      </w:r>
      <w:r w:rsidR="007B6158">
        <w:rPr>
          <w:rFonts w:ascii="Arial" w:hAnsi="Arial" w:cs="Arial"/>
          <w:color w:val="000000"/>
        </w:rPr>
        <w:t xml:space="preserve">a minimum once a month by </w:t>
      </w:r>
      <w:r w:rsidR="2AB9828A">
        <w:rPr>
          <w:rFonts w:ascii="Arial" w:hAnsi="Arial" w:cs="Arial"/>
          <w:color w:val="000000"/>
        </w:rPr>
        <w:t xml:space="preserve">the </w:t>
      </w:r>
      <w:r w:rsidR="007B6158">
        <w:rPr>
          <w:rFonts w:ascii="Arial" w:hAnsi="Arial" w:cs="Arial"/>
          <w:color w:val="000000"/>
        </w:rPr>
        <w:t>HMIS s</w:t>
      </w:r>
      <w:r w:rsidRPr="00C70399">
        <w:rPr>
          <w:rFonts w:ascii="Arial" w:hAnsi="Arial" w:cs="Arial"/>
          <w:color w:val="000000"/>
        </w:rPr>
        <w:t xml:space="preserve">taff and </w:t>
      </w:r>
      <w:r w:rsidR="2AB9828A" w:rsidRPr="00C70399">
        <w:rPr>
          <w:rFonts w:ascii="Arial" w:hAnsi="Arial" w:cs="Arial"/>
          <w:color w:val="000000"/>
        </w:rPr>
        <w:t xml:space="preserve">the </w:t>
      </w:r>
      <w:r w:rsidR="00453A66">
        <w:rPr>
          <w:rFonts w:ascii="Arial" w:hAnsi="Arial" w:cs="Arial"/>
          <w:color w:val="000000"/>
        </w:rPr>
        <w:t>Designated Agency HMIS Contact</w:t>
      </w:r>
      <w:r w:rsidRPr="00C70399">
        <w:rPr>
          <w:rFonts w:ascii="Arial" w:hAnsi="Arial" w:cs="Arial"/>
          <w:color w:val="000000"/>
        </w:rPr>
        <w:t xml:space="preserve"> at all</w:t>
      </w:r>
      <w:r w:rsidR="007B6158">
        <w:rPr>
          <w:rFonts w:ascii="Arial" w:hAnsi="Arial" w:cs="Arial"/>
          <w:color w:val="000000"/>
        </w:rPr>
        <w:t xml:space="preserve"> </w:t>
      </w:r>
      <w:r w:rsidR="2AB9828A">
        <w:rPr>
          <w:rFonts w:ascii="Arial" w:hAnsi="Arial" w:cs="Arial"/>
          <w:color w:val="000000"/>
        </w:rPr>
        <w:t>th</w:t>
      </w:r>
      <w:r w:rsidR="30A23FDF" w:rsidRPr="00D25F3E">
        <w:rPr>
          <w:rFonts w:ascii="Arial" w:hAnsi="Arial" w:cs="Arial"/>
          <w:color w:val="000000" w:themeColor="text1"/>
        </w:rPr>
        <w:t xml:space="preserve">e </w:t>
      </w:r>
      <w:r w:rsidR="007B6158">
        <w:rPr>
          <w:rFonts w:ascii="Arial" w:hAnsi="Arial" w:cs="Arial"/>
          <w:color w:val="000000"/>
        </w:rPr>
        <w:t>HMIS p</w:t>
      </w:r>
      <w:r w:rsidRPr="00C70399">
        <w:rPr>
          <w:rFonts w:ascii="Arial" w:hAnsi="Arial" w:cs="Arial"/>
          <w:color w:val="000000"/>
        </w:rPr>
        <w:t>artici</w:t>
      </w:r>
      <w:r w:rsidR="007B6158">
        <w:rPr>
          <w:rFonts w:ascii="Arial" w:hAnsi="Arial" w:cs="Arial"/>
          <w:color w:val="000000"/>
        </w:rPr>
        <w:t xml:space="preserve">pating agencies in the </w:t>
      </w:r>
      <w:r w:rsidRPr="00C70399">
        <w:rPr>
          <w:rFonts w:ascii="Arial" w:hAnsi="Arial" w:cs="Arial"/>
          <w:color w:val="000000"/>
        </w:rPr>
        <w:t>CoC.</w:t>
      </w:r>
    </w:p>
    <w:p w14:paraId="30103BFF" w14:textId="3226F30D" w:rsidR="00C70399" w:rsidRPr="00C70399" w:rsidRDefault="30A23FDF" w:rsidP="00C70399">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7B6158">
        <w:rPr>
          <w:rFonts w:ascii="Arial" w:hAnsi="Arial" w:cs="Arial"/>
          <w:color w:val="000000"/>
        </w:rPr>
        <w:t>HMIS staff and participating a</w:t>
      </w:r>
      <w:r w:rsidR="00C70399" w:rsidRPr="00C70399">
        <w:rPr>
          <w:rFonts w:ascii="Arial" w:hAnsi="Arial" w:cs="Arial"/>
          <w:color w:val="000000"/>
        </w:rPr>
        <w:t>gencies throughout each CoC must work to prevent duplicate data.</w:t>
      </w:r>
    </w:p>
    <w:p w14:paraId="79DA76EE" w14:textId="01DD62A3" w:rsidR="00C70399" w:rsidRPr="00C70399" w:rsidRDefault="30A23FDF" w:rsidP="00C70399">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7B6158">
        <w:rPr>
          <w:rFonts w:ascii="Arial" w:hAnsi="Arial" w:cs="Arial"/>
          <w:color w:val="000000"/>
        </w:rPr>
        <w:t>HMIS s</w:t>
      </w:r>
      <w:r w:rsidR="00C70399" w:rsidRPr="00C70399">
        <w:rPr>
          <w:rFonts w:ascii="Arial" w:hAnsi="Arial" w:cs="Arial"/>
          <w:color w:val="000000"/>
        </w:rPr>
        <w:t>taff will monitor the creation of duplicate client records within the system and correct at least quarterly.</w:t>
      </w:r>
    </w:p>
    <w:p w14:paraId="4D118BBC" w14:textId="12C46E88" w:rsidR="00C70399" w:rsidRPr="00C70399" w:rsidRDefault="007B6158" w:rsidP="00C70399">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Participating agencies </w:t>
      </w:r>
      <w:r w:rsidR="00C70399" w:rsidRPr="00C70399">
        <w:rPr>
          <w:rFonts w:ascii="Arial" w:hAnsi="Arial" w:cs="Arial"/>
          <w:color w:val="000000"/>
        </w:rPr>
        <w:t>must review hardcopy records and compare them to the HMIS data to ensure consistency.</w:t>
      </w:r>
    </w:p>
    <w:p w14:paraId="352A8E21" w14:textId="7BB42953" w:rsidR="00C70399" w:rsidRPr="00C70399" w:rsidRDefault="30A23FDF" w:rsidP="00C70399">
      <w:pPr>
        <w:pStyle w:val="ListParagraph"/>
        <w:numPr>
          <w:ilvl w:val="0"/>
          <w:numId w:val="38"/>
        </w:num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The </w:t>
      </w:r>
      <w:r w:rsidR="00C70399" w:rsidRPr="00C70399">
        <w:rPr>
          <w:rFonts w:ascii="Arial" w:hAnsi="Arial" w:cs="Arial"/>
          <w:color w:val="000000"/>
        </w:rPr>
        <w:t>HMIS will provide new end users with new user training and provide existing users with access to training throughout the year to reflect any system updates.</w:t>
      </w:r>
    </w:p>
    <w:p w14:paraId="3C9B51DE" w14:textId="4E9A3778" w:rsidR="00C70399" w:rsidRPr="00C70399" w:rsidRDefault="30A23FDF" w:rsidP="00C70399">
      <w:pPr>
        <w:pStyle w:val="ListParagraph"/>
        <w:numPr>
          <w:ilvl w:val="0"/>
          <w:numId w:val="38"/>
        </w:numPr>
        <w:autoSpaceDE w:val="0"/>
        <w:autoSpaceDN w:val="0"/>
        <w:adjustRightInd w:val="0"/>
        <w:spacing w:after="0" w:line="240" w:lineRule="auto"/>
        <w:rPr>
          <w:rFonts w:ascii="Arial" w:hAnsi="Arial" w:cs="Arial"/>
          <w:color w:val="000000"/>
        </w:rPr>
      </w:pPr>
      <w:r w:rsidRPr="00C70399">
        <w:rPr>
          <w:rFonts w:ascii="Arial" w:hAnsi="Arial" w:cs="Arial"/>
          <w:color w:val="000000"/>
        </w:rPr>
        <w:t xml:space="preserve">The </w:t>
      </w:r>
      <w:r w:rsidR="00C70399" w:rsidRPr="00C70399">
        <w:rPr>
          <w:rFonts w:ascii="Arial" w:hAnsi="Arial" w:cs="Arial"/>
          <w:color w:val="000000"/>
        </w:rPr>
        <w:t>HMIS staff will assist programs within their CoC in correcting data and updating information as needed.</w:t>
      </w:r>
    </w:p>
    <w:p w14:paraId="2DA08F3C" w14:textId="66445F01" w:rsidR="00C70399" w:rsidRPr="00C70399" w:rsidRDefault="30A23FDF" w:rsidP="00C70399">
      <w:pPr>
        <w:pStyle w:val="ListParagraph"/>
        <w:numPr>
          <w:ilvl w:val="0"/>
          <w:numId w:val="38"/>
        </w:numPr>
        <w:autoSpaceDE w:val="0"/>
        <w:autoSpaceDN w:val="0"/>
        <w:adjustRightInd w:val="0"/>
        <w:spacing w:after="0" w:line="240" w:lineRule="auto"/>
        <w:rPr>
          <w:rFonts w:ascii="Arial" w:hAnsi="Arial" w:cs="Arial"/>
          <w:color w:val="000000"/>
        </w:rPr>
      </w:pPr>
      <w:r w:rsidRPr="00C70399">
        <w:rPr>
          <w:rFonts w:ascii="Arial" w:hAnsi="Arial" w:cs="Arial"/>
          <w:color w:val="000000"/>
        </w:rPr>
        <w:lastRenderedPageBreak/>
        <w:t xml:space="preserve">The </w:t>
      </w:r>
      <w:r w:rsidR="00C70399" w:rsidRPr="00C70399">
        <w:rPr>
          <w:rFonts w:ascii="Arial" w:hAnsi="Arial" w:cs="Arial"/>
          <w:color w:val="000000"/>
        </w:rPr>
        <w:t>HMIS staff will pro</w:t>
      </w:r>
      <w:r w:rsidR="007B6158">
        <w:rPr>
          <w:rFonts w:ascii="Arial" w:hAnsi="Arial" w:cs="Arial"/>
          <w:color w:val="000000"/>
        </w:rPr>
        <w:t>vide annual site visits to all participating a</w:t>
      </w:r>
      <w:r w:rsidR="00C70399" w:rsidRPr="00C70399">
        <w:rPr>
          <w:rFonts w:ascii="Arial" w:hAnsi="Arial" w:cs="Arial"/>
          <w:color w:val="000000"/>
        </w:rPr>
        <w:t xml:space="preserve">gencies within their corresponding CoC with prior notification to provide technical assistance and assess the accuracy of client-level data entry. </w:t>
      </w:r>
    </w:p>
    <w:p w14:paraId="03A3C59F" w14:textId="58F50508" w:rsidR="00C70399" w:rsidRPr="00C70399" w:rsidRDefault="007B6158" w:rsidP="00C70399">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Participating a</w:t>
      </w:r>
      <w:r w:rsidR="00C70399" w:rsidRPr="00C70399">
        <w:rPr>
          <w:rFonts w:ascii="Arial" w:hAnsi="Arial" w:cs="Arial"/>
          <w:color w:val="000000"/>
        </w:rPr>
        <w:t>gencies that meet the data quality benchmarks will be periodically recognized by their respective HMIS Staff.</w:t>
      </w:r>
    </w:p>
    <w:p w14:paraId="541F03DF" w14:textId="0ACC02FA" w:rsidR="00435BDA" w:rsidRDefault="00435BDA" w:rsidP="00166D54">
      <w:pPr>
        <w:rPr>
          <w:rFonts w:ascii="Arial" w:hAnsi="Arial" w:cs="Arial"/>
        </w:rPr>
      </w:pPr>
    </w:p>
    <w:p w14:paraId="129D80E5" w14:textId="60C1282E" w:rsidR="00166D54" w:rsidRDefault="00166D54" w:rsidP="00166D54">
      <w:pPr>
        <w:pStyle w:val="Heading2"/>
        <w:ind w:firstLine="720"/>
        <w:rPr>
          <w:rFonts w:ascii="Arial" w:hAnsi="Arial" w:cs="Arial"/>
          <w:b w:val="0"/>
          <w:bCs w:val="0"/>
        </w:rPr>
      </w:pPr>
      <w:bookmarkStart w:id="43" w:name="_Toc474832246"/>
      <w:r>
        <w:rPr>
          <w:rFonts w:ascii="Arial" w:hAnsi="Arial" w:cs="Arial"/>
          <w:b w:val="0"/>
          <w:bCs w:val="0"/>
        </w:rPr>
        <w:t>7.</w:t>
      </w:r>
      <w:r w:rsidR="003D7F6C">
        <w:rPr>
          <w:rFonts w:ascii="Arial" w:hAnsi="Arial" w:cs="Arial"/>
          <w:b w:val="0"/>
          <w:bCs w:val="0"/>
        </w:rPr>
        <w:t>10</w:t>
      </w:r>
      <w:r>
        <w:rPr>
          <w:rFonts w:ascii="Arial" w:hAnsi="Arial" w:cs="Arial"/>
          <w:b w:val="0"/>
          <w:bCs w:val="0"/>
        </w:rPr>
        <w:t xml:space="preserve"> DATA QUALITY PLAN ENFORCEMENT</w:t>
      </w:r>
      <w:bookmarkEnd w:id="43"/>
      <w:r>
        <w:rPr>
          <w:rFonts w:ascii="Arial" w:hAnsi="Arial" w:cs="Arial"/>
          <w:b w:val="0"/>
          <w:bCs w:val="0"/>
        </w:rPr>
        <w:t xml:space="preserve"> </w:t>
      </w:r>
    </w:p>
    <w:p w14:paraId="5DB9C63C" w14:textId="77777777" w:rsidR="00166D54" w:rsidRDefault="00166D54" w:rsidP="00166D54">
      <w:pPr>
        <w:pStyle w:val="NoSpacing"/>
      </w:pPr>
    </w:p>
    <w:p w14:paraId="6694B156" w14:textId="4144B413" w:rsidR="00166D54" w:rsidRDefault="00166D54" w:rsidP="00166D54">
      <w:pPr>
        <w:pStyle w:val="NoSpacing"/>
        <w:rPr>
          <w:rFonts w:ascii="Arial" w:hAnsi="Arial" w:cs="Arial"/>
        </w:rPr>
      </w:pPr>
      <w:r w:rsidRPr="00166D54">
        <w:rPr>
          <w:rFonts w:ascii="Arial" w:hAnsi="Arial" w:cs="Arial"/>
        </w:rPr>
        <w:t>ICA HMIS Staff will take the following steps to enforce the Data Quality Plan:</w:t>
      </w:r>
    </w:p>
    <w:p w14:paraId="5402A1EE" w14:textId="7164207B" w:rsidR="00166D54" w:rsidRPr="00166D54" w:rsidRDefault="00166D54" w:rsidP="00166D54">
      <w:pPr>
        <w:pStyle w:val="NoSpacing"/>
        <w:rPr>
          <w:rFonts w:ascii="Arial" w:hAnsi="Arial" w:cs="Arial"/>
        </w:rPr>
      </w:pPr>
      <w:r w:rsidRPr="00166D54">
        <w:rPr>
          <w:rFonts w:ascii="Arial" w:hAnsi="Arial" w:cs="Arial"/>
        </w:rPr>
        <w:t xml:space="preserve"> </w:t>
      </w:r>
    </w:p>
    <w:p w14:paraId="071023E5" w14:textId="19914C38" w:rsidR="00166D54" w:rsidRPr="00166D54" w:rsidRDefault="00D16A83" w:rsidP="00166D54">
      <w:pPr>
        <w:pStyle w:val="ListParagraph"/>
        <w:numPr>
          <w:ilvl w:val="0"/>
          <w:numId w:val="42"/>
        </w:numPr>
        <w:rPr>
          <w:rFonts w:ascii="Arial" w:hAnsi="Arial" w:cs="Arial"/>
          <w:color w:val="000000"/>
        </w:rPr>
      </w:pPr>
      <w:r>
        <w:rPr>
          <w:rFonts w:ascii="Arial" w:hAnsi="Arial" w:cs="Arial"/>
          <w:color w:val="000000"/>
        </w:rPr>
        <w:t>ICA HMIS s</w:t>
      </w:r>
      <w:r w:rsidR="00166D54" w:rsidRPr="00166D54">
        <w:rPr>
          <w:rFonts w:ascii="Arial" w:hAnsi="Arial" w:cs="Arial"/>
          <w:color w:val="000000"/>
        </w:rPr>
        <w:t xml:space="preserve">taff will first provide additional in-person technical assistance for participating agencies that fail to meet the data quality benchmarks set forth in this document. </w:t>
      </w:r>
    </w:p>
    <w:p w14:paraId="629C3022" w14:textId="301B05FC" w:rsidR="00166D54" w:rsidRPr="00166D54" w:rsidRDefault="00166D54" w:rsidP="00166D54">
      <w:pPr>
        <w:pStyle w:val="ListParagraph"/>
        <w:numPr>
          <w:ilvl w:val="0"/>
          <w:numId w:val="42"/>
        </w:numPr>
        <w:rPr>
          <w:rFonts w:ascii="Arial" w:hAnsi="Arial" w:cs="Arial"/>
        </w:rPr>
      </w:pPr>
      <w:r w:rsidRPr="00166D54">
        <w:rPr>
          <w:rFonts w:ascii="Arial" w:hAnsi="Arial" w:cs="Arial"/>
        </w:rPr>
        <w:t>If corrective</w:t>
      </w:r>
      <w:r w:rsidR="00D16A83">
        <w:rPr>
          <w:rFonts w:ascii="Arial" w:hAnsi="Arial" w:cs="Arial"/>
        </w:rPr>
        <w:t xml:space="preserve"> action is not taken, ICA HMIS s</w:t>
      </w:r>
      <w:r w:rsidRPr="00166D54">
        <w:rPr>
          <w:rFonts w:ascii="Arial" w:hAnsi="Arial" w:cs="Arial"/>
        </w:rPr>
        <w:t xml:space="preserve">taff </w:t>
      </w:r>
      <w:r w:rsidR="00D16A83">
        <w:rPr>
          <w:rFonts w:ascii="Arial" w:hAnsi="Arial" w:cs="Arial"/>
        </w:rPr>
        <w:t>will send the HMIS participating a</w:t>
      </w:r>
      <w:r w:rsidRPr="00166D54">
        <w:rPr>
          <w:rFonts w:ascii="Arial" w:hAnsi="Arial" w:cs="Arial"/>
        </w:rPr>
        <w:t>gency a notice stating they are noncompliant with the stand</w:t>
      </w:r>
      <w:r w:rsidR="00D16A83">
        <w:rPr>
          <w:rFonts w:ascii="Arial" w:hAnsi="Arial" w:cs="Arial"/>
        </w:rPr>
        <w:t>ards set for data quality. The participating a</w:t>
      </w:r>
      <w:r w:rsidRPr="00166D54">
        <w:rPr>
          <w:rFonts w:ascii="Arial" w:hAnsi="Arial" w:cs="Arial"/>
        </w:rPr>
        <w:t>gency will be asked to</w:t>
      </w:r>
      <w:r w:rsidR="00D16A83">
        <w:rPr>
          <w:rFonts w:ascii="Arial" w:hAnsi="Arial" w:cs="Arial"/>
        </w:rPr>
        <w:t xml:space="preserve"> submit a plan to the ICA HMIS s</w:t>
      </w:r>
      <w:r w:rsidRPr="00166D54">
        <w:rPr>
          <w:rFonts w:ascii="Arial" w:hAnsi="Arial" w:cs="Arial"/>
        </w:rPr>
        <w:t xml:space="preserve">taff describing how they intend to improve their data quality to meet Rock River Homeless Coalition standards. </w:t>
      </w:r>
    </w:p>
    <w:p w14:paraId="23E3C6A5" w14:textId="431ED251" w:rsidR="00166D54" w:rsidRPr="00166D54" w:rsidRDefault="00166D54" w:rsidP="00166D54">
      <w:pPr>
        <w:pStyle w:val="ListParagraph"/>
        <w:numPr>
          <w:ilvl w:val="0"/>
          <w:numId w:val="42"/>
        </w:numPr>
        <w:rPr>
          <w:rFonts w:ascii="Arial" w:hAnsi="Arial" w:cs="Arial"/>
        </w:rPr>
      </w:pPr>
      <w:r w:rsidRPr="00166D54">
        <w:rPr>
          <w:rFonts w:ascii="Arial" w:hAnsi="Arial" w:cs="Arial"/>
        </w:rPr>
        <w:t>If a plan of action is requested, and is not submitted within the all</w:t>
      </w:r>
      <w:r w:rsidR="001B4A14">
        <w:rPr>
          <w:rFonts w:ascii="Arial" w:hAnsi="Arial" w:cs="Arial"/>
        </w:rPr>
        <w:t>otted time frame, the ICA HMIS s</w:t>
      </w:r>
      <w:r w:rsidRPr="00166D54">
        <w:rPr>
          <w:rFonts w:ascii="Arial" w:hAnsi="Arial" w:cs="Arial"/>
        </w:rPr>
        <w:t xml:space="preserve">taff may suspend all end-user accounts under that project for a period no longer than 7 days.   </w:t>
      </w:r>
    </w:p>
    <w:p w14:paraId="17320545" w14:textId="64D72829" w:rsidR="00166D54" w:rsidRPr="00166D54" w:rsidRDefault="00166D54" w:rsidP="00166D54">
      <w:pPr>
        <w:pStyle w:val="ListParagraph"/>
        <w:numPr>
          <w:ilvl w:val="0"/>
          <w:numId w:val="42"/>
        </w:numPr>
        <w:rPr>
          <w:rFonts w:ascii="Arial" w:hAnsi="Arial" w:cs="Arial"/>
        </w:rPr>
      </w:pPr>
      <w:r w:rsidRPr="00166D54">
        <w:rPr>
          <w:rFonts w:ascii="Arial" w:hAnsi="Arial" w:cs="Arial"/>
        </w:rPr>
        <w:t>After the suspension, end-user accounts will be restored, and the</w:t>
      </w:r>
      <w:r w:rsidR="001B4A14">
        <w:rPr>
          <w:rFonts w:ascii="Arial" w:hAnsi="Arial" w:cs="Arial"/>
        </w:rPr>
        <w:t xml:space="preserve"> HMIS participating a</w:t>
      </w:r>
      <w:r w:rsidRPr="00166D54">
        <w:rPr>
          <w:rFonts w:ascii="Arial" w:hAnsi="Arial" w:cs="Arial"/>
        </w:rPr>
        <w:t>gency will have the opportunity to correct data until the next month’s review and will follow the sa</w:t>
      </w:r>
      <w:r w:rsidR="001B4A14">
        <w:rPr>
          <w:rFonts w:ascii="Arial" w:hAnsi="Arial" w:cs="Arial"/>
        </w:rPr>
        <w:t>me process as before. ICA HMIS s</w:t>
      </w:r>
      <w:r w:rsidRPr="00166D54">
        <w:rPr>
          <w:rFonts w:ascii="Arial" w:hAnsi="Arial" w:cs="Arial"/>
        </w:rPr>
        <w:t xml:space="preserve">taff will report the suspension to the Rock River Homeless Coalition Board of Directors. </w:t>
      </w:r>
    </w:p>
    <w:p w14:paraId="34ADDB48" w14:textId="5C241E3B" w:rsidR="00166D54" w:rsidRPr="00166D54" w:rsidRDefault="00166D54" w:rsidP="00166D54">
      <w:pPr>
        <w:pStyle w:val="ListParagraph"/>
        <w:numPr>
          <w:ilvl w:val="0"/>
          <w:numId w:val="42"/>
        </w:numPr>
        <w:rPr>
          <w:rFonts w:ascii="Arial" w:hAnsi="Arial" w:cs="Arial"/>
          <w:color w:val="000000"/>
        </w:rPr>
      </w:pPr>
      <w:r w:rsidRPr="00166D54">
        <w:rPr>
          <w:rFonts w:ascii="Arial" w:hAnsi="Arial" w:cs="Arial"/>
        </w:rPr>
        <w:t>If the</w:t>
      </w:r>
      <w:r w:rsidR="001B4A14">
        <w:rPr>
          <w:rFonts w:ascii="Arial" w:hAnsi="Arial" w:cs="Arial"/>
        </w:rPr>
        <w:t xml:space="preserve"> HMIS participating a</w:t>
      </w:r>
      <w:r w:rsidRPr="00166D54">
        <w:rPr>
          <w:rFonts w:ascii="Arial" w:hAnsi="Arial" w:cs="Arial"/>
        </w:rPr>
        <w:t xml:space="preserve">gency’s account needs to be suspended for a second time, the ICA HMIS Staff may suspend user accounts for up to 30 days. </w:t>
      </w:r>
      <w:r w:rsidRPr="00166D54">
        <w:rPr>
          <w:rFonts w:ascii="Arial" w:hAnsi="Arial" w:cs="Arial"/>
          <w:color w:val="000000"/>
        </w:rPr>
        <w:t xml:space="preserve">Should the problem persist, or in the event that the </w:t>
      </w:r>
      <w:r w:rsidR="001B4A14">
        <w:rPr>
          <w:rFonts w:ascii="Arial" w:hAnsi="Arial" w:cs="Arial"/>
        </w:rPr>
        <w:t>participating a</w:t>
      </w:r>
      <w:r w:rsidRPr="00166D54">
        <w:rPr>
          <w:rFonts w:ascii="Arial" w:hAnsi="Arial" w:cs="Arial"/>
        </w:rPr>
        <w:t xml:space="preserve">gency </w:t>
      </w:r>
      <w:r w:rsidRPr="00166D54">
        <w:rPr>
          <w:rFonts w:ascii="Arial" w:hAnsi="Arial" w:cs="Arial"/>
          <w:color w:val="000000"/>
        </w:rPr>
        <w:t xml:space="preserve">fails to submit a written plan, </w:t>
      </w:r>
      <w:r w:rsidR="001B4A14">
        <w:rPr>
          <w:rFonts w:ascii="Arial" w:hAnsi="Arial" w:cs="Arial"/>
          <w:color w:val="000000"/>
        </w:rPr>
        <w:t xml:space="preserve">ICA </w:t>
      </w:r>
      <w:r w:rsidRPr="00166D54">
        <w:rPr>
          <w:rFonts w:ascii="Arial" w:hAnsi="Arial" w:cs="Arial"/>
          <w:color w:val="000000"/>
        </w:rPr>
        <w:t xml:space="preserve">may suspend the </w:t>
      </w:r>
      <w:r w:rsidR="001B4A14">
        <w:rPr>
          <w:rFonts w:ascii="Arial" w:hAnsi="Arial" w:cs="Arial"/>
        </w:rPr>
        <w:t>participating a</w:t>
      </w:r>
      <w:r w:rsidRPr="00166D54">
        <w:rPr>
          <w:rFonts w:ascii="Arial" w:hAnsi="Arial" w:cs="Arial"/>
        </w:rPr>
        <w:t>gency’s</w:t>
      </w:r>
      <w:r w:rsidRPr="00166D54">
        <w:rPr>
          <w:rFonts w:ascii="Arial" w:hAnsi="Arial" w:cs="Arial"/>
          <w:color w:val="000000"/>
        </w:rPr>
        <w:t xml:space="preserve"> ability to enter data into the HMIS, and will contact any appropriate state and federal funders, notifying these funders of the </w:t>
      </w:r>
      <w:r w:rsidR="001B4A14">
        <w:rPr>
          <w:rFonts w:ascii="Arial" w:hAnsi="Arial" w:cs="Arial"/>
        </w:rPr>
        <w:t>participating a</w:t>
      </w:r>
      <w:r w:rsidRPr="00166D54">
        <w:rPr>
          <w:rFonts w:ascii="Arial" w:hAnsi="Arial" w:cs="Arial"/>
        </w:rPr>
        <w:t xml:space="preserve">gency’s </w:t>
      </w:r>
      <w:r w:rsidRPr="00166D54">
        <w:rPr>
          <w:rFonts w:ascii="Arial" w:hAnsi="Arial" w:cs="Arial"/>
          <w:color w:val="000000"/>
        </w:rPr>
        <w:t xml:space="preserve">non-compliance with </w:t>
      </w:r>
      <w:r w:rsidR="219E633F" w:rsidRPr="00166D54">
        <w:rPr>
          <w:rFonts w:ascii="Arial" w:hAnsi="Arial" w:cs="Arial"/>
          <w:color w:val="000000"/>
        </w:rPr>
        <w:t xml:space="preserve">the </w:t>
      </w:r>
      <w:r w:rsidRPr="00166D54">
        <w:rPr>
          <w:rFonts w:ascii="Arial" w:hAnsi="Arial" w:cs="Arial"/>
          <w:color w:val="000000"/>
        </w:rPr>
        <w:t xml:space="preserve">HMIS data entry mandates. </w:t>
      </w:r>
      <w:r w:rsidR="001B4A14">
        <w:rPr>
          <w:rFonts w:ascii="Arial" w:hAnsi="Arial" w:cs="Arial"/>
        </w:rPr>
        <w:t>ICA HMIS s</w:t>
      </w:r>
      <w:r w:rsidRPr="00166D54">
        <w:rPr>
          <w:rFonts w:ascii="Arial" w:hAnsi="Arial" w:cs="Arial"/>
        </w:rPr>
        <w:t>taff will report the suspension to the Rock River Homeless Coalition Board of Directors.</w:t>
      </w:r>
    </w:p>
    <w:p w14:paraId="0CC22CA1" w14:textId="5CFEDDE4" w:rsidR="00166D54" w:rsidRPr="00166D54" w:rsidRDefault="00166D54" w:rsidP="00166D54">
      <w:pPr>
        <w:widowControl w:val="0"/>
        <w:autoSpaceDE w:val="0"/>
        <w:autoSpaceDN w:val="0"/>
        <w:adjustRightInd w:val="0"/>
        <w:spacing w:after="65" w:line="240" w:lineRule="auto"/>
        <w:rPr>
          <w:rFonts w:ascii="Arial" w:hAnsi="Arial" w:cs="Arial"/>
          <w:color w:val="000000"/>
        </w:rPr>
      </w:pPr>
      <w:r w:rsidRPr="00166D54">
        <w:rPr>
          <w:rFonts w:ascii="Arial" w:hAnsi="Arial" w:cs="Arial"/>
          <w:color w:val="000000"/>
        </w:rPr>
        <w:t xml:space="preserve">The </w:t>
      </w:r>
      <w:r>
        <w:rPr>
          <w:rFonts w:ascii="Arial" w:hAnsi="Arial" w:cs="Arial"/>
          <w:color w:val="000000"/>
        </w:rPr>
        <w:t xml:space="preserve">ICA </w:t>
      </w:r>
      <w:r w:rsidR="0022008D">
        <w:rPr>
          <w:rFonts w:ascii="Arial" w:hAnsi="Arial" w:cs="Arial"/>
          <w:color w:val="000000"/>
        </w:rPr>
        <w:t>HMIS s</w:t>
      </w:r>
      <w:r w:rsidRPr="00166D54">
        <w:rPr>
          <w:rFonts w:ascii="Arial" w:hAnsi="Arial" w:cs="Arial"/>
          <w:color w:val="000000"/>
        </w:rPr>
        <w:t>taff will investigate all potential violation</w:t>
      </w:r>
      <w:r w:rsidR="0022008D">
        <w:rPr>
          <w:rFonts w:ascii="Arial" w:hAnsi="Arial" w:cs="Arial"/>
          <w:color w:val="000000"/>
        </w:rPr>
        <w:t>s of any security protocols. A participating a</w:t>
      </w:r>
      <w:r w:rsidRPr="00166D54">
        <w:rPr>
          <w:rFonts w:ascii="Arial" w:hAnsi="Arial" w:cs="Arial"/>
          <w:color w:val="000000"/>
        </w:rPr>
        <w:t xml:space="preserve">gency’s access may also be suspended or revoked if serious or repeated violation(s) of </w:t>
      </w:r>
      <w:r w:rsidR="219E633F" w:rsidRPr="00166D54">
        <w:rPr>
          <w:rFonts w:ascii="Arial" w:hAnsi="Arial" w:cs="Arial"/>
          <w:color w:val="000000"/>
        </w:rPr>
        <w:t xml:space="preserve">the </w:t>
      </w:r>
      <w:r w:rsidRPr="00166D54">
        <w:rPr>
          <w:rFonts w:ascii="Arial" w:hAnsi="Arial" w:cs="Arial"/>
          <w:color w:val="000000"/>
        </w:rPr>
        <w:t>HMIS Po</w:t>
      </w:r>
      <w:r w:rsidR="0022008D">
        <w:rPr>
          <w:rFonts w:ascii="Arial" w:hAnsi="Arial" w:cs="Arial"/>
          <w:color w:val="000000"/>
        </w:rPr>
        <w:t>licies and Procedures occur by a</w:t>
      </w:r>
      <w:r w:rsidRPr="00166D54">
        <w:rPr>
          <w:rFonts w:ascii="Arial" w:hAnsi="Arial" w:cs="Arial"/>
          <w:color w:val="000000"/>
        </w:rPr>
        <w:t xml:space="preserve">gency users. Any user found to be in violation of security protocols will be sanctioned which may include, but are not limited to: </w:t>
      </w:r>
    </w:p>
    <w:p w14:paraId="1036DD4E" w14:textId="77777777" w:rsidR="00166D54" w:rsidRPr="00166D54" w:rsidRDefault="00166D54" w:rsidP="00166D54">
      <w:pPr>
        <w:pStyle w:val="ListParagraph"/>
        <w:widowControl w:val="0"/>
        <w:numPr>
          <w:ilvl w:val="0"/>
          <w:numId w:val="39"/>
        </w:numPr>
        <w:autoSpaceDE w:val="0"/>
        <w:autoSpaceDN w:val="0"/>
        <w:adjustRightInd w:val="0"/>
        <w:spacing w:after="65" w:line="240" w:lineRule="auto"/>
        <w:rPr>
          <w:rFonts w:ascii="Arial" w:hAnsi="Arial" w:cs="Arial"/>
          <w:color w:val="000000"/>
        </w:rPr>
      </w:pPr>
      <w:r w:rsidRPr="00166D54">
        <w:rPr>
          <w:rFonts w:ascii="Arial" w:hAnsi="Arial" w:cs="Arial"/>
          <w:color w:val="000000"/>
        </w:rPr>
        <w:t>A formal letter of reprimand</w:t>
      </w:r>
    </w:p>
    <w:p w14:paraId="23D4B162" w14:textId="77777777" w:rsidR="00166D54" w:rsidRPr="00166D54" w:rsidRDefault="00166D54" w:rsidP="00166D54">
      <w:pPr>
        <w:pStyle w:val="ListParagraph"/>
        <w:widowControl w:val="0"/>
        <w:numPr>
          <w:ilvl w:val="0"/>
          <w:numId w:val="39"/>
        </w:numPr>
        <w:autoSpaceDE w:val="0"/>
        <w:autoSpaceDN w:val="0"/>
        <w:adjustRightInd w:val="0"/>
        <w:spacing w:after="65" w:line="240" w:lineRule="auto"/>
        <w:rPr>
          <w:rFonts w:ascii="Arial" w:hAnsi="Arial" w:cs="Arial"/>
          <w:color w:val="000000"/>
        </w:rPr>
      </w:pPr>
      <w:r w:rsidRPr="00166D54">
        <w:rPr>
          <w:rFonts w:ascii="Arial" w:hAnsi="Arial" w:cs="Arial"/>
          <w:color w:val="000000"/>
        </w:rPr>
        <w:t xml:space="preserve">Suspension of system privileges </w:t>
      </w:r>
    </w:p>
    <w:p w14:paraId="074E4FC0" w14:textId="6594155B" w:rsidR="0095622B" w:rsidRPr="00166D54" w:rsidRDefault="00166D54" w:rsidP="00166D54">
      <w:pPr>
        <w:pStyle w:val="ListParagraph"/>
        <w:widowControl w:val="0"/>
        <w:numPr>
          <w:ilvl w:val="0"/>
          <w:numId w:val="39"/>
        </w:numPr>
        <w:autoSpaceDE w:val="0"/>
        <w:autoSpaceDN w:val="0"/>
        <w:adjustRightInd w:val="0"/>
        <w:spacing w:after="0" w:line="240" w:lineRule="auto"/>
        <w:rPr>
          <w:rFonts w:ascii="Arial" w:hAnsi="Arial" w:cs="Arial"/>
          <w:color w:val="000000"/>
        </w:rPr>
      </w:pPr>
      <w:r w:rsidRPr="00166D54">
        <w:rPr>
          <w:rFonts w:ascii="Arial" w:hAnsi="Arial" w:cs="Arial"/>
          <w:color w:val="000000"/>
        </w:rPr>
        <w:t xml:space="preserve">Revocation of system privileges </w:t>
      </w:r>
    </w:p>
    <w:sectPr w:rsidR="0095622B" w:rsidRPr="00166D54" w:rsidSect="00D25F3E">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ennifer Allen" w:date="2017-05-08T18:00:00Z" w:initials="JA">
    <w:p w14:paraId="590F8844" w14:textId="77777777" w:rsidR="001A081B" w:rsidRDefault="001A081B" w:rsidP="00A819A6">
      <w:pPr>
        <w:pStyle w:val="CommentText"/>
      </w:pPr>
      <w:r>
        <w:rPr>
          <w:rStyle w:val="CommentReference"/>
        </w:rPr>
        <w:annotationRef/>
      </w:r>
      <w:r>
        <w:t>Previously “Agency Adminstrator”</w:t>
      </w:r>
    </w:p>
  </w:comment>
  <w:comment w:id="6" w:author="Jennifer Allen" w:date="2017-05-08T18:51:00Z" w:initials="JA">
    <w:p w14:paraId="1B635A02" w14:textId="77777777" w:rsidR="001A081B" w:rsidRDefault="001A081B" w:rsidP="009E3D5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F8844" w15:done="0"/>
  <w15:commentEx w15:paraId="1B635A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F8844" w16cid:durableId="1E394B05"/>
  <w16cid:commentId w16cid:paraId="1B635A02" w16cid:durableId="1E394B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2EF1" w14:textId="77777777" w:rsidR="00E53A04" w:rsidRDefault="00E53A04" w:rsidP="00435BDA">
      <w:pPr>
        <w:spacing w:after="0" w:line="240" w:lineRule="auto"/>
      </w:pPr>
      <w:r>
        <w:separator/>
      </w:r>
    </w:p>
  </w:endnote>
  <w:endnote w:type="continuationSeparator" w:id="0">
    <w:p w14:paraId="01479030" w14:textId="77777777" w:rsidR="00E53A04" w:rsidRDefault="00E53A04" w:rsidP="0043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59289"/>
      <w:docPartObj>
        <w:docPartGallery w:val="Page Numbers (Bottom of Page)"/>
        <w:docPartUnique/>
      </w:docPartObj>
    </w:sdtPr>
    <w:sdtEndPr>
      <w:rPr>
        <w:noProof/>
      </w:rPr>
    </w:sdtEndPr>
    <w:sdtContent>
      <w:p w14:paraId="7DEF28DB" w14:textId="011591ED" w:rsidR="001A081B" w:rsidRDefault="001A081B">
        <w:pPr>
          <w:pStyle w:val="Footer"/>
          <w:jc w:val="right"/>
        </w:pPr>
        <w:r>
          <w:fldChar w:fldCharType="begin"/>
        </w:r>
        <w:r>
          <w:instrText xml:space="preserve"> PAGE   \* MERGEFORMAT </w:instrText>
        </w:r>
        <w:r>
          <w:fldChar w:fldCharType="separate"/>
        </w:r>
        <w:r w:rsidR="0091310C">
          <w:rPr>
            <w:noProof/>
          </w:rPr>
          <w:t>33</w:t>
        </w:r>
        <w:r>
          <w:rPr>
            <w:noProof/>
          </w:rPr>
          <w:fldChar w:fldCharType="end"/>
        </w:r>
      </w:p>
    </w:sdtContent>
  </w:sdt>
  <w:p w14:paraId="5AFF483A" w14:textId="2AD7A18E" w:rsidR="001A081B" w:rsidRPr="00D25F3E" w:rsidRDefault="001A081B">
    <w:pPr>
      <w:pStyle w:val="Footer"/>
      <w:rPr>
        <w:rFonts w:ascii="Arial" w:hAnsi="Arial" w:cs="Arial"/>
        <w:i/>
        <w:iCs/>
        <w:sz w:val="20"/>
        <w:szCs w:val="20"/>
      </w:rPr>
    </w:pPr>
    <w:r w:rsidRPr="00D25F3E">
      <w:rPr>
        <w:rFonts w:ascii="Arial" w:hAnsi="Arial" w:cs="Arial"/>
        <w:i/>
        <w:iCs/>
        <w:sz w:val="20"/>
        <w:szCs w:val="20"/>
      </w:rPr>
      <w:t>HMIS Policies and Procedures updated 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1A081B" w14:paraId="62F0EF01" w14:textId="77777777" w:rsidTr="60226328">
      <w:tc>
        <w:tcPr>
          <w:tcW w:w="3120" w:type="dxa"/>
        </w:tcPr>
        <w:p w14:paraId="222E55A6" w14:textId="3FF12A51" w:rsidR="001A081B" w:rsidRDefault="001A081B" w:rsidP="00D25F3E">
          <w:pPr>
            <w:pStyle w:val="Header"/>
            <w:ind w:left="-115"/>
          </w:pPr>
        </w:p>
      </w:tc>
      <w:tc>
        <w:tcPr>
          <w:tcW w:w="3120" w:type="dxa"/>
        </w:tcPr>
        <w:p w14:paraId="54A1A641" w14:textId="142B47B9" w:rsidR="001A081B" w:rsidRDefault="001A081B" w:rsidP="00D25F3E">
          <w:pPr>
            <w:pStyle w:val="Header"/>
            <w:jc w:val="center"/>
          </w:pPr>
        </w:p>
      </w:tc>
      <w:tc>
        <w:tcPr>
          <w:tcW w:w="3120" w:type="dxa"/>
        </w:tcPr>
        <w:p w14:paraId="715CE1AD" w14:textId="0501F0C7" w:rsidR="001A081B" w:rsidRDefault="001A081B" w:rsidP="00D25F3E">
          <w:pPr>
            <w:pStyle w:val="Header"/>
            <w:ind w:right="-115"/>
            <w:jc w:val="right"/>
          </w:pPr>
        </w:p>
      </w:tc>
    </w:tr>
  </w:tbl>
  <w:p w14:paraId="54A75AC3" w14:textId="2E150C05" w:rsidR="001A081B" w:rsidRDefault="001A081B" w:rsidP="00D25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6513" w14:textId="77777777" w:rsidR="00E53A04" w:rsidRDefault="00E53A04" w:rsidP="00435BDA">
      <w:pPr>
        <w:spacing w:after="0" w:line="240" w:lineRule="auto"/>
      </w:pPr>
      <w:r>
        <w:separator/>
      </w:r>
    </w:p>
  </w:footnote>
  <w:footnote w:type="continuationSeparator" w:id="0">
    <w:p w14:paraId="30B5B0D5" w14:textId="77777777" w:rsidR="00E53A04" w:rsidRDefault="00E53A04" w:rsidP="0043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1A081B" w14:paraId="69CF1ED9" w14:textId="77777777" w:rsidTr="60226328">
      <w:tc>
        <w:tcPr>
          <w:tcW w:w="3120" w:type="dxa"/>
        </w:tcPr>
        <w:p w14:paraId="09011479" w14:textId="4D609236" w:rsidR="001A081B" w:rsidRDefault="001A081B" w:rsidP="00D25F3E">
          <w:pPr>
            <w:pStyle w:val="Header"/>
            <w:ind w:left="-115"/>
          </w:pPr>
        </w:p>
      </w:tc>
      <w:tc>
        <w:tcPr>
          <w:tcW w:w="3120" w:type="dxa"/>
        </w:tcPr>
        <w:p w14:paraId="1026FC95" w14:textId="4B182777" w:rsidR="001A081B" w:rsidRDefault="001A081B" w:rsidP="00D25F3E">
          <w:pPr>
            <w:pStyle w:val="Header"/>
            <w:jc w:val="center"/>
          </w:pPr>
        </w:p>
      </w:tc>
      <w:tc>
        <w:tcPr>
          <w:tcW w:w="3120" w:type="dxa"/>
        </w:tcPr>
        <w:p w14:paraId="01BC4F9D" w14:textId="5DCE61BE" w:rsidR="001A081B" w:rsidRDefault="001A081B" w:rsidP="00D25F3E">
          <w:pPr>
            <w:pStyle w:val="Header"/>
            <w:ind w:right="-115"/>
            <w:jc w:val="right"/>
          </w:pPr>
        </w:p>
      </w:tc>
    </w:tr>
  </w:tbl>
  <w:p w14:paraId="0A726936" w14:textId="50E4142A" w:rsidR="001A081B" w:rsidRDefault="001A081B" w:rsidP="00D25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1A081B" w14:paraId="30E37BD6" w14:textId="77777777" w:rsidTr="60226328">
      <w:tc>
        <w:tcPr>
          <w:tcW w:w="3120" w:type="dxa"/>
        </w:tcPr>
        <w:p w14:paraId="448B0E90" w14:textId="4106B227" w:rsidR="001A081B" w:rsidRDefault="001A081B" w:rsidP="00D25F3E">
          <w:pPr>
            <w:pStyle w:val="Header"/>
            <w:ind w:left="-115"/>
          </w:pPr>
        </w:p>
      </w:tc>
      <w:tc>
        <w:tcPr>
          <w:tcW w:w="3120" w:type="dxa"/>
        </w:tcPr>
        <w:p w14:paraId="777B5ECC" w14:textId="57E1D140" w:rsidR="001A081B" w:rsidRDefault="001A081B" w:rsidP="00D25F3E">
          <w:pPr>
            <w:pStyle w:val="Header"/>
            <w:jc w:val="center"/>
          </w:pPr>
        </w:p>
      </w:tc>
      <w:tc>
        <w:tcPr>
          <w:tcW w:w="3120" w:type="dxa"/>
        </w:tcPr>
        <w:p w14:paraId="33908F99" w14:textId="334A5739" w:rsidR="001A081B" w:rsidRDefault="001A081B" w:rsidP="00D25F3E">
          <w:pPr>
            <w:pStyle w:val="Header"/>
            <w:ind w:right="-115"/>
            <w:jc w:val="right"/>
          </w:pPr>
        </w:p>
      </w:tc>
    </w:tr>
  </w:tbl>
  <w:p w14:paraId="04CF9FF0" w14:textId="7688A87F" w:rsidR="001A081B" w:rsidRDefault="001A081B" w:rsidP="00D25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1BA"/>
    <w:multiLevelType w:val="hybridMultilevel"/>
    <w:tmpl w:val="F6E8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D73DA"/>
    <w:multiLevelType w:val="hybridMultilevel"/>
    <w:tmpl w:val="6AF00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1642B"/>
    <w:multiLevelType w:val="hybridMultilevel"/>
    <w:tmpl w:val="9FFAB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B7F55"/>
    <w:multiLevelType w:val="hybridMultilevel"/>
    <w:tmpl w:val="4E6E3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017B16"/>
    <w:multiLevelType w:val="singleLevel"/>
    <w:tmpl w:val="AD3C610C"/>
    <w:lvl w:ilvl="0">
      <w:start w:val="1"/>
      <w:numFmt w:val="bullet"/>
      <w:lvlText w:val=""/>
      <w:lvlJc w:val="left"/>
      <w:pPr>
        <w:ind w:left="1080" w:hanging="360"/>
      </w:pPr>
      <w:rPr>
        <w:rFonts w:ascii="Symbol" w:hAnsi="Symbol" w:hint="default"/>
        <w:sz w:val="24"/>
      </w:rPr>
    </w:lvl>
  </w:abstractNum>
  <w:abstractNum w:abstractNumId="5" w15:restartNumberingAfterBreak="0">
    <w:nsid w:val="0A0754A1"/>
    <w:multiLevelType w:val="hybridMultilevel"/>
    <w:tmpl w:val="C46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8764C"/>
    <w:multiLevelType w:val="hybridMultilevel"/>
    <w:tmpl w:val="2BC0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70E7A"/>
    <w:multiLevelType w:val="hybridMultilevel"/>
    <w:tmpl w:val="A5CE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23658"/>
    <w:multiLevelType w:val="hybridMultilevel"/>
    <w:tmpl w:val="0C28A2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0B824D7"/>
    <w:multiLevelType w:val="hybridMultilevel"/>
    <w:tmpl w:val="F6C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E24EE"/>
    <w:multiLevelType w:val="multilevel"/>
    <w:tmpl w:val="73421F28"/>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FD028E"/>
    <w:multiLevelType w:val="hybridMultilevel"/>
    <w:tmpl w:val="63CAC0B4"/>
    <w:lvl w:ilvl="0" w:tplc="F246E9A8">
      <w:start w:val="1"/>
      <w:numFmt w:val="bullet"/>
      <w:lvlText w:val=""/>
      <w:lvlJc w:val="left"/>
      <w:pPr>
        <w:tabs>
          <w:tab w:val="num" w:pos="216"/>
        </w:tabs>
        <w:ind w:left="288" w:hanging="288"/>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61B8B"/>
    <w:multiLevelType w:val="hybridMultilevel"/>
    <w:tmpl w:val="ADB80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664BB9"/>
    <w:multiLevelType w:val="hybridMultilevel"/>
    <w:tmpl w:val="76F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A3A46"/>
    <w:multiLevelType w:val="multilevel"/>
    <w:tmpl w:val="BB7625A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13CA3"/>
    <w:multiLevelType w:val="hybridMultilevel"/>
    <w:tmpl w:val="1436D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AE7B67"/>
    <w:multiLevelType w:val="hybridMultilevel"/>
    <w:tmpl w:val="D2A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77FEB"/>
    <w:multiLevelType w:val="hybridMultilevel"/>
    <w:tmpl w:val="5836A4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D06298"/>
    <w:multiLevelType w:val="hybridMultilevel"/>
    <w:tmpl w:val="783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D2001"/>
    <w:multiLevelType w:val="hybridMultilevel"/>
    <w:tmpl w:val="E5FE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4150"/>
    <w:multiLevelType w:val="multilevel"/>
    <w:tmpl w:val="A5A4E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7943DE"/>
    <w:multiLevelType w:val="hybridMultilevel"/>
    <w:tmpl w:val="1D64F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FC62ED"/>
    <w:multiLevelType w:val="hybridMultilevel"/>
    <w:tmpl w:val="CA5E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F2034F"/>
    <w:multiLevelType w:val="hybridMultilevel"/>
    <w:tmpl w:val="41D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4FAE"/>
    <w:multiLevelType w:val="hybridMultilevel"/>
    <w:tmpl w:val="068C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B052D3"/>
    <w:multiLevelType w:val="hybridMultilevel"/>
    <w:tmpl w:val="79C8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031C4"/>
    <w:multiLevelType w:val="hybridMultilevel"/>
    <w:tmpl w:val="D272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1665A"/>
    <w:multiLevelType w:val="hybridMultilevel"/>
    <w:tmpl w:val="8C4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75137"/>
    <w:multiLevelType w:val="hybridMultilevel"/>
    <w:tmpl w:val="D6285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856645"/>
    <w:multiLevelType w:val="hybridMultilevel"/>
    <w:tmpl w:val="E878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F70C0"/>
    <w:multiLevelType w:val="hybridMultilevel"/>
    <w:tmpl w:val="8A56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37DE4"/>
    <w:multiLevelType w:val="hybridMultilevel"/>
    <w:tmpl w:val="6AF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904E4"/>
    <w:multiLevelType w:val="hybridMultilevel"/>
    <w:tmpl w:val="332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B3BD9"/>
    <w:multiLevelType w:val="hybridMultilevel"/>
    <w:tmpl w:val="736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758BE"/>
    <w:multiLevelType w:val="hybridMultilevel"/>
    <w:tmpl w:val="8D6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01E45"/>
    <w:multiLevelType w:val="hybridMultilevel"/>
    <w:tmpl w:val="E89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8093C"/>
    <w:multiLevelType w:val="hybridMultilevel"/>
    <w:tmpl w:val="51BAC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9B6D2F"/>
    <w:multiLevelType w:val="hybridMultilevel"/>
    <w:tmpl w:val="520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E30A5"/>
    <w:multiLevelType w:val="hybridMultilevel"/>
    <w:tmpl w:val="D3B69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B154F3"/>
    <w:multiLevelType w:val="hybridMultilevel"/>
    <w:tmpl w:val="466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2E94"/>
    <w:multiLevelType w:val="hybridMultilevel"/>
    <w:tmpl w:val="5596C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2F14AB"/>
    <w:multiLevelType w:val="hybridMultilevel"/>
    <w:tmpl w:val="1DA4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40"/>
  </w:num>
  <w:num w:numId="5">
    <w:abstractNumId w:val="8"/>
  </w:num>
  <w:num w:numId="6">
    <w:abstractNumId w:val="14"/>
  </w:num>
  <w:num w:numId="7">
    <w:abstractNumId w:val="16"/>
  </w:num>
  <w:num w:numId="8">
    <w:abstractNumId w:val="9"/>
  </w:num>
  <w:num w:numId="9">
    <w:abstractNumId w:val="5"/>
  </w:num>
  <w:num w:numId="10">
    <w:abstractNumId w:val="11"/>
  </w:num>
  <w:num w:numId="11">
    <w:abstractNumId w:val="25"/>
  </w:num>
  <w:num w:numId="12">
    <w:abstractNumId w:val="37"/>
  </w:num>
  <w:num w:numId="13">
    <w:abstractNumId w:val="32"/>
  </w:num>
  <w:num w:numId="14">
    <w:abstractNumId w:val="20"/>
  </w:num>
  <w:num w:numId="15">
    <w:abstractNumId w:val="41"/>
  </w:num>
  <w:num w:numId="16">
    <w:abstractNumId w:val="26"/>
  </w:num>
  <w:num w:numId="17">
    <w:abstractNumId w:val="12"/>
  </w:num>
  <w:num w:numId="18">
    <w:abstractNumId w:val="1"/>
  </w:num>
  <w:num w:numId="19">
    <w:abstractNumId w:val="35"/>
  </w:num>
  <w:num w:numId="20">
    <w:abstractNumId w:val="18"/>
  </w:num>
  <w:num w:numId="21">
    <w:abstractNumId w:val="33"/>
  </w:num>
  <w:num w:numId="22">
    <w:abstractNumId w:val="6"/>
  </w:num>
  <w:num w:numId="23">
    <w:abstractNumId w:val="36"/>
  </w:num>
  <w:num w:numId="24">
    <w:abstractNumId w:val="17"/>
  </w:num>
  <w:num w:numId="25">
    <w:abstractNumId w:val="21"/>
  </w:num>
  <w:num w:numId="26">
    <w:abstractNumId w:val="31"/>
  </w:num>
  <w:num w:numId="27">
    <w:abstractNumId w:val="10"/>
  </w:num>
  <w:num w:numId="28">
    <w:abstractNumId w:val="38"/>
  </w:num>
  <w:num w:numId="29">
    <w:abstractNumId w:val="22"/>
  </w:num>
  <w:num w:numId="30">
    <w:abstractNumId w:val="15"/>
  </w:num>
  <w:num w:numId="31">
    <w:abstractNumId w:val="3"/>
  </w:num>
  <w:num w:numId="32">
    <w:abstractNumId w:val="24"/>
  </w:num>
  <w:num w:numId="33">
    <w:abstractNumId w:val="34"/>
  </w:num>
  <w:num w:numId="34">
    <w:abstractNumId w:val="27"/>
  </w:num>
  <w:num w:numId="35">
    <w:abstractNumId w:val="29"/>
  </w:num>
  <w:num w:numId="36">
    <w:abstractNumId w:val="13"/>
  </w:num>
  <w:num w:numId="37">
    <w:abstractNumId w:val="23"/>
  </w:num>
  <w:num w:numId="38">
    <w:abstractNumId w:val="30"/>
  </w:num>
  <w:num w:numId="39">
    <w:abstractNumId w:val="39"/>
  </w:num>
  <w:num w:numId="40">
    <w:abstractNumId w:val="7"/>
  </w:num>
  <w:num w:numId="41">
    <w:abstractNumId w:val="28"/>
  </w:num>
  <w:num w:numId="42">
    <w:abstractNumId w:val="19"/>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Allen">
    <w15:presenceInfo w15:providerId="None" w15:userId="Jennifer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DA"/>
    <w:rsid w:val="00007381"/>
    <w:rsid w:val="00007B82"/>
    <w:rsid w:val="00010F2F"/>
    <w:rsid w:val="000149A5"/>
    <w:rsid w:val="000156EA"/>
    <w:rsid w:val="00015E49"/>
    <w:rsid w:val="000206F1"/>
    <w:rsid w:val="00020BAE"/>
    <w:rsid w:val="000214FC"/>
    <w:rsid w:val="00040EFD"/>
    <w:rsid w:val="00042A49"/>
    <w:rsid w:val="000435C7"/>
    <w:rsid w:val="00043A93"/>
    <w:rsid w:val="00045565"/>
    <w:rsid w:val="0005077F"/>
    <w:rsid w:val="000662E0"/>
    <w:rsid w:val="000676F9"/>
    <w:rsid w:val="00072951"/>
    <w:rsid w:val="00076E40"/>
    <w:rsid w:val="00090E96"/>
    <w:rsid w:val="00091EB0"/>
    <w:rsid w:val="00097D3F"/>
    <w:rsid w:val="000B6A41"/>
    <w:rsid w:val="000D15E7"/>
    <w:rsid w:val="000D193E"/>
    <w:rsid w:val="000E1519"/>
    <w:rsid w:val="000E1533"/>
    <w:rsid w:val="000E2565"/>
    <w:rsid w:val="000F210F"/>
    <w:rsid w:val="001029CE"/>
    <w:rsid w:val="00103181"/>
    <w:rsid w:val="0010445A"/>
    <w:rsid w:val="0010498B"/>
    <w:rsid w:val="00111761"/>
    <w:rsid w:val="00113E36"/>
    <w:rsid w:val="001174A2"/>
    <w:rsid w:val="001215B3"/>
    <w:rsid w:val="00134DF4"/>
    <w:rsid w:val="00135AAC"/>
    <w:rsid w:val="001454C4"/>
    <w:rsid w:val="001504A4"/>
    <w:rsid w:val="0015429E"/>
    <w:rsid w:val="00156CEF"/>
    <w:rsid w:val="00157E6D"/>
    <w:rsid w:val="0016041A"/>
    <w:rsid w:val="001614B4"/>
    <w:rsid w:val="001633A7"/>
    <w:rsid w:val="00164B70"/>
    <w:rsid w:val="00166D54"/>
    <w:rsid w:val="00167266"/>
    <w:rsid w:val="0017556A"/>
    <w:rsid w:val="00181EAB"/>
    <w:rsid w:val="0018281B"/>
    <w:rsid w:val="00187E03"/>
    <w:rsid w:val="001909D0"/>
    <w:rsid w:val="001A0020"/>
    <w:rsid w:val="001A081B"/>
    <w:rsid w:val="001A3186"/>
    <w:rsid w:val="001B0987"/>
    <w:rsid w:val="001B4A14"/>
    <w:rsid w:val="001C4913"/>
    <w:rsid w:val="001D0414"/>
    <w:rsid w:val="001D2E03"/>
    <w:rsid w:val="001D629B"/>
    <w:rsid w:val="001E11BE"/>
    <w:rsid w:val="001E2A0D"/>
    <w:rsid w:val="001E36C4"/>
    <w:rsid w:val="001E61B8"/>
    <w:rsid w:val="001F7A7B"/>
    <w:rsid w:val="00203897"/>
    <w:rsid w:val="00214DA2"/>
    <w:rsid w:val="00215C3B"/>
    <w:rsid w:val="0022008D"/>
    <w:rsid w:val="00222FD2"/>
    <w:rsid w:val="00227600"/>
    <w:rsid w:val="0023299E"/>
    <w:rsid w:val="002354F4"/>
    <w:rsid w:val="002533D8"/>
    <w:rsid w:val="00256EAD"/>
    <w:rsid w:val="00257C68"/>
    <w:rsid w:val="002619C9"/>
    <w:rsid w:val="0026250C"/>
    <w:rsid w:val="0026334A"/>
    <w:rsid w:val="0026506F"/>
    <w:rsid w:val="0026796C"/>
    <w:rsid w:val="00275FAD"/>
    <w:rsid w:val="002837E0"/>
    <w:rsid w:val="00284388"/>
    <w:rsid w:val="002858BB"/>
    <w:rsid w:val="00291061"/>
    <w:rsid w:val="0029155E"/>
    <w:rsid w:val="002958B8"/>
    <w:rsid w:val="00295A3E"/>
    <w:rsid w:val="002A097C"/>
    <w:rsid w:val="002A0F8F"/>
    <w:rsid w:val="002A142C"/>
    <w:rsid w:val="002A3A2C"/>
    <w:rsid w:val="002A3E95"/>
    <w:rsid w:val="002A44B0"/>
    <w:rsid w:val="002B4C00"/>
    <w:rsid w:val="002C1CA4"/>
    <w:rsid w:val="002C47B4"/>
    <w:rsid w:val="002C7136"/>
    <w:rsid w:val="002D011C"/>
    <w:rsid w:val="002D149E"/>
    <w:rsid w:val="002D71B0"/>
    <w:rsid w:val="002E2225"/>
    <w:rsid w:val="002E6AF2"/>
    <w:rsid w:val="002F2E73"/>
    <w:rsid w:val="002F3CB5"/>
    <w:rsid w:val="002F737F"/>
    <w:rsid w:val="00302CE8"/>
    <w:rsid w:val="00303E14"/>
    <w:rsid w:val="003047AD"/>
    <w:rsid w:val="00317A7B"/>
    <w:rsid w:val="0032672B"/>
    <w:rsid w:val="003339C0"/>
    <w:rsid w:val="00337437"/>
    <w:rsid w:val="00337F72"/>
    <w:rsid w:val="00340382"/>
    <w:rsid w:val="0034182B"/>
    <w:rsid w:val="00347650"/>
    <w:rsid w:val="00350C4C"/>
    <w:rsid w:val="00352299"/>
    <w:rsid w:val="00353EED"/>
    <w:rsid w:val="003552C7"/>
    <w:rsid w:val="003617E4"/>
    <w:rsid w:val="003619A3"/>
    <w:rsid w:val="00364152"/>
    <w:rsid w:val="0036450D"/>
    <w:rsid w:val="00373B22"/>
    <w:rsid w:val="00377D1A"/>
    <w:rsid w:val="00380AC6"/>
    <w:rsid w:val="00381D6F"/>
    <w:rsid w:val="00381F0A"/>
    <w:rsid w:val="00384CBD"/>
    <w:rsid w:val="00385B5C"/>
    <w:rsid w:val="00390078"/>
    <w:rsid w:val="00391D60"/>
    <w:rsid w:val="00396765"/>
    <w:rsid w:val="00397660"/>
    <w:rsid w:val="003A25AA"/>
    <w:rsid w:val="003A28CE"/>
    <w:rsid w:val="003A459A"/>
    <w:rsid w:val="003A45BD"/>
    <w:rsid w:val="003B070B"/>
    <w:rsid w:val="003B567A"/>
    <w:rsid w:val="003C26D4"/>
    <w:rsid w:val="003C4836"/>
    <w:rsid w:val="003C4CEC"/>
    <w:rsid w:val="003C6AAC"/>
    <w:rsid w:val="003D0A92"/>
    <w:rsid w:val="003D37EA"/>
    <w:rsid w:val="003D6C26"/>
    <w:rsid w:val="003D7F6C"/>
    <w:rsid w:val="003E06BE"/>
    <w:rsid w:val="003E0E81"/>
    <w:rsid w:val="003E7252"/>
    <w:rsid w:val="003E7F61"/>
    <w:rsid w:val="003F16D4"/>
    <w:rsid w:val="003F28B8"/>
    <w:rsid w:val="003F7D1F"/>
    <w:rsid w:val="00400841"/>
    <w:rsid w:val="00401E00"/>
    <w:rsid w:val="004102CC"/>
    <w:rsid w:val="00413CE1"/>
    <w:rsid w:val="00424F8C"/>
    <w:rsid w:val="00430B32"/>
    <w:rsid w:val="00430E6F"/>
    <w:rsid w:val="00435BDA"/>
    <w:rsid w:val="00437972"/>
    <w:rsid w:val="00441273"/>
    <w:rsid w:val="00441533"/>
    <w:rsid w:val="00447A39"/>
    <w:rsid w:val="004507D5"/>
    <w:rsid w:val="00453A66"/>
    <w:rsid w:val="004551A2"/>
    <w:rsid w:val="00460CFD"/>
    <w:rsid w:val="00462305"/>
    <w:rsid w:val="0046369D"/>
    <w:rsid w:val="004758EA"/>
    <w:rsid w:val="004805AB"/>
    <w:rsid w:val="0048347C"/>
    <w:rsid w:val="00495BE3"/>
    <w:rsid w:val="004B0511"/>
    <w:rsid w:val="004B1134"/>
    <w:rsid w:val="004B6F3B"/>
    <w:rsid w:val="004C1795"/>
    <w:rsid w:val="004C41D3"/>
    <w:rsid w:val="004C485C"/>
    <w:rsid w:val="004C6178"/>
    <w:rsid w:val="004D01E7"/>
    <w:rsid w:val="004D12B2"/>
    <w:rsid w:val="004D15AC"/>
    <w:rsid w:val="004E6431"/>
    <w:rsid w:val="00505975"/>
    <w:rsid w:val="00505F6B"/>
    <w:rsid w:val="00513A5D"/>
    <w:rsid w:val="00527167"/>
    <w:rsid w:val="00527173"/>
    <w:rsid w:val="0054030B"/>
    <w:rsid w:val="00543321"/>
    <w:rsid w:val="0054371D"/>
    <w:rsid w:val="005447E0"/>
    <w:rsid w:val="0054771F"/>
    <w:rsid w:val="00552715"/>
    <w:rsid w:val="005719F4"/>
    <w:rsid w:val="00581319"/>
    <w:rsid w:val="005902C2"/>
    <w:rsid w:val="0059070B"/>
    <w:rsid w:val="00592881"/>
    <w:rsid w:val="00592D2A"/>
    <w:rsid w:val="0059416C"/>
    <w:rsid w:val="005960AE"/>
    <w:rsid w:val="005A2591"/>
    <w:rsid w:val="005A3816"/>
    <w:rsid w:val="005B1542"/>
    <w:rsid w:val="005B4D60"/>
    <w:rsid w:val="005B4E58"/>
    <w:rsid w:val="005C2470"/>
    <w:rsid w:val="005C2980"/>
    <w:rsid w:val="005D07B2"/>
    <w:rsid w:val="005D2E9C"/>
    <w:rsid w:val="005D6735"/>
    <w:rsid w:val="005F1786"/>
    <w:rsid w:val="005F261B"/>
    <w:rsid w:val="005F5384"/>
    <w:rsid w:val="005F68E9"/>
    <w:rsid w:val="00600AFD"/>
    <w:rsid w:val="0060157C"/>
    <w:rsid w:val="0060663A"/>
    <w:rsid w:val="0061450F"/>
    <w:rsid w:val="00616475"/>
    <w:rsid w:val="00617C44"/>
    <w:rsid w:val="00623C15"/>
    <w:rsid w:val="00630EFC"/>
    <w:rsid w:val="006330B1"/>
    <w:rsid w:val="00640A97"/>
    <w:rsid w:val="006414A1"/>
    <w:rsid w:val="00646566"/>
    <w:rsid w:val="006465D1"/>
    <w:rsid w:val="006476C6"/>
    <w:rsid w:val="00647D25"/>
    <w:rsid w:val="00652C8F"/>
    <w:rsid w:val="0065428E"/>
    <w:rsid w:val="006552A0"/>
    <w:rsid w:val="00655915"/>
    <w:rsid w:val="00662354"/>
    <w:rsid w:val="00676B92"/>
    <w:rsid w:val="00677DCC"/>
    <w:rsid w:val="00692D79"/>
    <w:rsid w:val="0069363D"/>
    <w:rsid w:val="006A0DE7"/>
    <w:rsid w:val="006A1F15"/>
    <w:rsid w:val="006A2372"/>
    <w:rsid w:val="006A3522"/>
    <w:rsid w:val="006B2791"/>
    <w:rsid w:val="006B2D05"/>
    <w:rsid w:val="006B3543"/>
    <w:rsid w:val="006B415F"/>
    <w:rsid w:val="006B78A6"/>
    <w:rsid w:val="006C3F6F"/>
    <w:rsid w:val="006C41A9"/>
    <w:rsid w:val="006D0FF5"/>
    <w:rsid w:val="006D7E0F"/>
    <w:rsid w:val="006E7D28"/>
    <w:rsid w:val="006F3F9E"/>
    <w:rsid w:val="006F4BA8"/>
    <w:rsid w:val="006F5A3C"/>
    <w:rsid w:val="006F70C3"/>
    <w:rsid w:val="00702178"/>
    <w:rsid w:val="00702E6A"/>
    <w:rsid w:val="0070539E"/>
    <w:rsid w:val="0070718E"/>
    <w:rsid w:val="00707A71"/>
    <w:rsid w:val="007122E6"/>
    <w:rsid w:val="007140AD"/>
    <w:rsid w:val="00716115"/>
    <w:rsid w:val="00723B54"/>
    <w:rsid w:val="00731E1B"/>
    <w:rsid w:val="00732389"/>
    <w:rsid w:val="00732CE1"/>
    <w:rsid w:val="00736EF3"/>
    <w:rsid w:val="0074172E"/>
    <w:rsid w:val="00742075"/>
    <w:rsid w:val="00745FBB"/>
    <w:rsid w:val="0075078E"/>
    <w:rsid w:val="007516FB"/>
    <w:rsid w:val="0075527E"/>
    <w:rsid w:val="00762A03"/>
    <w:rsid w:val="007664E2"/>
    <w:rsid w:val="007665CD"/>
    <w:rsid w:val="0077091A"/>
    <w:rsid w:val="00772AD8"/>
    <w:rsid w:val="007802D5"/>
    <w:rsid w:val="007948C4"/>
    <w:rsid w:val="00796955"/>
    <w:rsid w:val="00796AC5"/>
    <w:rsid w:val="007A0D12"/>
    <w:rsid w:val="007A2116"/>
    <w:rsid w:val="007B6158"/>
    <w:rsid w:val="007C4E78"/>
    <w:rsid w:val="007C533C"/>
    <w:rsid w:val="007C5EBE"/>
    <w:rsid w:val="007D205A"/>
    <w:rsid w:val="007D536F"/>
    <w:rsid w:val="007D775D"/>
    <w:rsid w:val="007E10FB"/>
    <w:rsid w:val="007E6F28"/>
    <w:rsid w:val="007F0736"/>
    <w:rsid w:val="007F1716"/>
    <w:rsid w:val="007F38FA"/>
    <w:rsid w:val="007F440D"/>
    <w:rsid w:val="008103E0"/>
    <w:rsid w:val="00810B04"/>
    <w:rsid w:val="0081288A"/>
    <w:rsid w:val="0082412F"/>
    <w:rsid w:val="008243EC"/>
    <w:rsid w:val="008257DE"/>
    <w:rsid w:val="00826EEB"/>
    <w:rsid w:val="008329FF"/>
    <w:rsid w:val="00835B24"/>
    <w:rsid w:val="0084129B"/>
    <w:rsid w:val="00851322"/>
    <w:rsid w:val="00854596"/>
    <w:rsid w:val="00860F3D"/>
    <w:rsid w:val="00862950"/>
    <w:rsid w:val="00866801"/>
    <w:rsid w:val="00870625"/>
    <w:rsid w:val="008761BD"/>
    <w:rsid w:val="00877CBD"/>
    <w:rsid w:val="00880377"/>
    <w:rsid w:val="0088360E"/>
    <w:rsid w:val="00884867"/>
    <w:rsid w:val="008859BA"/>
    <w:rsid w:val="008860DF"/>
    <w:rsid w:val="00886CAA"/>
    <w:rsid w:val="008B6FB1"/>
    <w:rsid w:val="008C700D"/>
    <w:rsid w:val="008D2D06"/>
    <w:rsid w:val="008E0984"/>
    <w:rsid w:val="008E1A54"/>
    <w:rsid w:val="008E7F57"/>
    <w:rsid w:val="008F122B"/>
    <w:rsid w:val="0091310C"/>
    <w:rsid w:val="00914764"/>
    <w:rsid w:val="0091676B"/>
    <w:rsid w:val="00916C9A"/>
    <w:rsid w:val="00925056"/>
    <w:rsid w:val="00925111"/>
    <w:rsid w:val="00932F1C"/>
    <w:rsid w:val="009334A3"/>
    <w:rsid w:val="00943367"/>
    <w:rsid w:val="009449F9"/>
    <w:rsid w:val="00944AA0"/>
    <w:rsid w:val="009455AB"/>
    <w:rsid w:val="00946738"/>
    <w:rsid w:val="00946F24"/>
    <w:rsid w:val="00950E57"/>
    <w:rsid w:val="0095622B"/>
    <w:rsid w:val="009663FE"/>
    <w:rsid w:val="009712A8"/>
    <w:rsid w:val="0098459D"/>
    <w:rsid w:val="00987E39"/>
    <w:rsid w:val="0099156E"/>
    <w:rsid w:val="00995DE6"/>
    <w:rsid w:val="009A4BCF"/>
    <w:rsid w:val="009B1EFD"/>
    <w:rsid w:val="009B531F"/>
    <w:rsid w:val="009B5FAF"/>
    <w:rsid w:val="009B71C6"/>
    <w:rsid w:val="009C0AEB"/>
    <w:rsid w:val="009C2508"/>
    <w:rsid w:val="009D5DBB"/>
    <w:rsid w:val="009E3D5E"/>
    <w:rsid w:val="00A002C7"/>
    <w:rsid w:val="00A03C9F"/>
    <w:rsid w:val="00A054D3"/>
    <w:rsid w:val="00A10DEC"/>
    <w:rsid w:val="00A14061"/>
    <w:rsid w:val="00A14CB7"/>
    <w:rsid w:val="00A153C2"/>
    <w:rsid w:val="00A17B43"/>
    <w:rsid w:val="00A21972"/>
    <w:rsid w:val="00A2275F"/>
    <w:rsid w:val="00A237E7"/>
    <w:rsid w:val="00A24278"/>
    <w:rsid w:val="00A279CF"/>
    <w:rsid w:val="00A42BCC"/>
    <w:rsid w:val="00A446D6"/>
    <w:rsid w:val="00A468B6"/>
    <w:rsid w:val="00A632DB"/>
    <w:rsid w:val="00A665F2"/>
    <w:rsid w:val="00A676F3"/>
    <w:rsid w:val="00A819A6"/>
    <w:rsid w:val="00A87243"/>
    <w:rsid w:val="00AA6A91"/>
    <w:rsid w:val="00AA7A38"/>
    <w:rsid w:val="00AB711D"/>
    <w:rsid w:val="00AC2C8F"/>
    <w:rsid w:val="00AC598D"/>
    <w:rsid w:val="00AC6BE9"/>
    <w:rsid w:val="00AD3A4F"/>
    <w:rsid w:val="00AE7636"/>
    <w:rsid w:val="00B000AC"/>
    <w:rsid w:val="00B0504A"/>
    <w:rsid w:val="00B05960"/>
    <w:rsid w:val="00B05FF1"/>
    <w:rsid w:val="00B267CD"/>
    <w:rsid w:val="00B274F0"/>
    <w:rsid w:val="00B2751D"/>
    <w:rsid w:val="00B3335E"/>
    <w:rsid w:val="00B3390E"/>
    <w:rsid w:val="00B4041F"/>
    <w:rsid w:val="00B532F4"/>
    <w:rsid w:val="00B5480B"/>
    <w:rsid w:val="00B5529B"/>
    <w:rsid w:val="00B65A7E"/>
    <w:rsid w:val="00B86CD5"/>
    <w:rsid w:val="00B93DBB"/>
    <w:rsid w:val="00BA218A"/>
    <w:rsid w:val="00BB1661"/>
    <w:rsid w:val="00BB3163"/>
    <w:rsid w:val="00BB4A48"/>
    <w:rsid w:val="00BC1181"/>
    <w:rsid w:val="00BC664B"/>
    <w:rsid w:val="00BD1065"/>
    <w:rsid w:val="00BD3E57"/>
    <w:rsid w:val="00BD6009"/>
    <w:rsid w:val="00BD76FA"/>
    <w:rsid w:val="00BD772F"/>
    <w:rsid w:val="00BE2AEA"/>
    <w:rsid w:val="00BE3364"/>
    <w:rsid w:val="00BE4494"/>
    <w:rsid w:val="00BE6B7D"/>
    <w:rsid w:val="00BF5362"/>
    <w:rsid w:val="00BF5CC6"/>
    <w:rsid w:val="00BF79CE"/>
    <w:rsid w:val="00C01E4B"/>
    <w:rsid w:val="00C03DBA"/>
    <w:rsid w:val="00C05840"/>
    <w:rsid w:val="00C0656A"/>
    <w:rsid w:val="00C105E1"/>
    <w:rsid w:val="00C12738"/>
    <w:rsid w:val="00C1739E"/>
    <w:rsid w:val="00C263A0"/>
    <w:rsid w:val="00C27E43"/>
    <w:rsid w:val="00C30D7E"/>
    <w:rsid w:val="00C318FD"/>
    <w:rsid w:val="00C350CA"/>
    <w:rsid w:val="00C40369"/>
    <w:rsid w:val="00C436B9"/>
    <w:rsid w:val="00C46DA4"/>
    <w:rsid w:val="00C60F7A"/>
    <w:rsid w:val="00C61F92"/>
    <w:rsid w:val="00C70399"/>
    <w:rsid w:val="00C73758"/>
    <w:rsid w:val="00C860F5"/>
    <w:rsid w:val="00CA3966"/>
    <w:rsid w:val="00CB141F"/>
    <w:rsid w:val="00CB4323"/>
    <w:rsid w:val="00CB67EE"/>
    <w:rsid w:val="00CC0ACF"/>
    <w:rsid w:val="00CC7E5F"/>
    <w:rsid w:val="00CD05F8"/>
    <w:rsid w:val="00CD52AD"/>
    <w:rsid w:val="00CF7A64"/>
    <w:rsid w:val="00D00CC8"/>
    <w:rsid w:val="00D00CD6"/>
    <w:rsid w:val="00D020A9"/>
    <w:rsid w:val="00D02883"/>
    <w:rsid w:val="00D0384E"/>
    <w:rsid w:val="00D0508C"/>
    <w:rsid w:val="00D074E7"/>
    <w:rsid w:val="00D14149"/>
    <w:rsid w:val="00D16A83"/>
    <w:rsid w:val="00D25F3E"/>
    <w:rsid w:val="00D27541"/>
    <w:rsid w:val="00D27C75"/>
    <w:rsid w:val="00D43D11"/>
    <w:rsid w:val="00D457C2"/>
    <w:rsid w:val="00D56140"/>
    <w:rsid w:val="00D6028E"/>
    <w:rsid w:val="00D60F6E"/>
    <w:rsid w:val="00D8670B"/>
    <w:rsid w:val="00D87F00"/>
    <w:rsid w:val="00D92D98"/>
    <w:rsid w:val="00DA0C28"/>
    <w:rsid w:val="00DA0C62"/>
    <w:rsid w:val="00DB0329"/>
    <w:rsid w:val="00DB54D2"/>
    <w:rsid w:val="00DC195A"/>
    <w:rsid w:val="00DD309C"/>
    <w:rsid w:val="00DD549C"/>
    <w:rsid w:val="00DE0ABB"/>
    <w:rsid w:val="00DE0F53"/>
    <w:rsid w:val="00DE1BA0"/>
    <w:rsid w:val="00DF05AA"/>
    <w:rsid w:val="00E01174"/>
    <w:rsid w:val="00E05AD3"/>
    <w:rsid w:val="00E05C51"/>
    <w:rsid w:val="00E15F38"/>
    <w:rsid w:val="00E205C2"/>
    <w:rsid w:val="00E464C0"/>
    <w:rsid w:val="00E46F2A"/>
    <w:rsid w:val="00E53A04"/>
    <w:rsid w:val="00E53C60"/>
    <w:rsid w:val="00E5523C"/>
    <w:rsid w:val="00E606E1"/>
    <w:rsid w:val="00E60767"/>
    <w:rsid w:val="00E628CB"/>
    <w:rsid w:val="00E6326F"/>
    <w:rsid w:val="00E6333B"/>
    <w:rsid w:val="00E65A24"/>
    <w:rsid w:val="00E7229F"/>
    <w:rsid w:val="00E760BD"/>
    <w:rsid w:val="00E77BAE"/>
    <w:rsid w:val="00E81B2F"/>
    <w:rsid w:val="00E839C5"/>
    <w:rsid w:val="00E872AB"/>
    <w:rsid w:val="00E916EB"/>
    <w:rsid w:val="00E93CA0"/>
    <w:rsid w:val="00E97C77"/>
    <w:rsid w:val="00E97C7B"/>
    <w:rsid w:val="00EA415F"/>
    <w:rsid w:val="00EB49B5"/>
    <w:rsid w:val="00EB4BAC"/>
    <w:rsid w:val="00EC71B6"/>
    <w:rsid w:val="00ED6DAF"/>
    <w:rsid w:val="00ED7A2D"/>
    <w:rsid w:val="00EE1F14"/>
    <w:rsid w:val="00EF13C5"/>
    <w:rsid w:val="00F0119C"/>
    <w:rsid w:val="00F04BCF"/>
    <w:rsid w:val="00F04D49"/>
    <w:rsid w:val="00F062F4"/>
    <w:rsid w:val="00F11E7D"/>
    <w:rsid w:val="00F14C82"/>
    <w:rsid w:val="00F20CCD"/>
    <w:rsid w:val="00F24298"/>
    <w:rsid w:val="00F26076"/>
    <w:rsid w:val="00F373AA"/>
    <w:rsid w:val="00F3744A"/>
    <w:rsid w:val="00F500BD"/>
    <w:rsid w:val="00F53539"/>
    <w:rsid w:val="00F54CB3"/>
    <w:rsid w:val="00F57C60"/>
    <w:rsid w:val="00F63874"/>
    <w:rsid w:val="00F81F40"/>
    <w:rsid w:val="00F8220D"/>
    <w:rsid w:val="00F82FAA"/>
    <w:rsid w:val="00F957F8"/>
    <w:rsid w:val="00FA0A39"/>
    <w:rsid w:val="00FB228B"/>
    <w:rsid w:val="00FC0864"/>
    <w:rsid w:val="00FC1670"/>
    <w:rsid w:val="00FC456E"/>
    <w:rsid w:val="00FD34A5"/>
    <w:rsid w:val="00FD5C20"/>
    <w:rsid w:val="00FE604C"/>
    <w:rsid w:val="00FE72D1"/>
    <w:rsid w:val="00FE7597"/>
    <w:rsid w:val="00FF3030"/>
    <w:rsid w:val="02A79834"/>
    <w:rsid w:val="03742439"/>
    <w:rsid w:val="0438759F"/>
    <w:rsid w:val="047653E9"/>
    <w:rsid w:val="04A946B3"/>
    <w:rsid w:val="08B82E87"/>
    <w:rsid w:val="09AAFBD6"/>
    <w:rsid w:val="0A5829AB"/>
    <w:rsid w:val="0ADFFB2F"/>
    <w:rsid w:val="0C46920C"/>
    <w:rsid w:val="0C8D8CCC"/>
    <w:rsid w:val="0D3E13A5"/>
    <w:rsid w:val="0E34E79B"/>
    <w:rsid w:val="0F8DAEB3"/>
    <w:rsid w:val="14D837D0"/>
    <w:rsid w:val="15CE58A3"/>
    <w:rsid w:val="176EDEB1"/>
    <w:rsid w:val="1968EB04"/>
    <w:rsid w:val="1D0E1D23"/>
    <w:rsid w:val="1DD87B5F"/>
    <w:rsid w:val="1E545DCE"/>
    <w:rsid w:val="1ECA42BB"/>
    <w:rsid w:val="20013893"/>
    <w:rsid w:val="219A72C3"/>
    <w:rsid w:val="219E633F"/>
    <w:rsid w:val="248625AF"/>
    <w:rsid w:val="26BFCB21"/>
    <w:rsid w:val="29D9D0C2"/>
    <w:rsid w:val="2A126EDD"/>
    <w:rsid w:val="2AB9828A"/>
    <w:rsid w:val="2C214857"/>
    <w:rsid w:val="2C916FE5"/>
    <w:rsid w:val="2D3E1C6D"/>
    <w:rsid w:val="30A23FDF"/>
    <w:rsid w:val="34C5FF0A"/>
    <w:rsid w:val="3613D9A7"/>
    <w:rsid w:val="3C4FCE52"/>
    <w:rsid w:val="3C53867D"/>
    <w:rsid w:val="3D2A747B"/>
    <w:rsid w:val="3EC91876"/>
    <w:rsid w:val="3F816E2D"/>
    <w:rsid w:val="3FBEA5EE"/>
    <w:rsid w:val="4390FF2B"/>
    <w:rsid w:val="462A5B9D"/>
    <w:rsid w:val="4702D5BC"/>
    <w:rsid w:val="477A7679"/>
    <w:rsid w:val="48B7BECA"/>
    <w:rsid w:val="4A265440"/>
    <w:rsid w:val="4A866037"/>
    <w:rsid w:val="4C6EF1EC"/>
    <w:rsid w:val="4CEBEA66"/>
    <w:rsid w:val="4CEC1D37"/>
    <w:rsid w:val="4DAABCD1"/>
    <w:rsid w:val="52D30DA9"/>
    <w:rsid w:val="53A81AF7"/>
    <w:rsid w:val="5486D777"/>
    <w:rsid w:val="548E9131"/>
    <w:rsid w:val="54B687D0"/>
    <w:rsid w:val="554B0C37"/>
    <w:rsid w:val="55FB8878"/>
    <w:rsid w:val="5785F1AC"/>
    <w:rsid w:val="5A1184D4"/>
    <w:rsid w:val="5DDB4800"/>
    <w:rsid w:val="5F205AB6"/>
    <w:rsid w:val="5FA577A4"/>
    <w:rsid w:val="5FC7658A"/>
    <w:rsid w:val="60226328"/>
    <w:rsid w:val="60F8FC2F"/>
    <w:rsid w:val="61669A82"/>
    <w:rsid w:val="6464EF86"/>
    <w:rsid w:val="652770E7"/>
    <w:rsid w:val="66BB32FF"/>
    <w:rsid w:val="67C32A3E"/>
    <w:rsid w:val="68F21F1F"/>
    <w:rsid w:val="69A483EE"/>
    <w:rsid w:val="6ABBBCCB"/>
    <w:rsid w:val="6B45D6FF"/>
    <w:rsid w:val="6D93A52A"/>
    <w:rsid w:val="6EFE5B37"/>
    <w:rsid w:val="6FB7D350"/>
    <w:rsid w:val="70BC9196"/>
    <w:rsid w:val="71B93BD0"/>
    <w:rsid w:val="74754CBC"/>
    <w:rsid w:val="75B4C2D6"/>
    <w:rsid w:val="76D994E6"/>
    <w:rsid w:val="777A9744"/>
    <w:rsid w:val="787F1E59"/>
    <w:rsid w:val="7993A7B8"/>
    <w:rsid w:val="7B0B1EBE"/>
    <w:rsid w:val="7D2D2154"/>
    <w:rsid w:val="7F4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7FC0"/>
  <w15:docId w15:val="{24365F71-90BD-4998-9907-A216A77C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DA"/>
    <w:pPr>
      <w:spacing w:after="200" w:line="276" w:lineRule="auto"/>
    </w:pPr>
    <w:rPr>
      <w:rFonts w:eastAsiaTheme="minorEastAsia"/>
    </w:rPr>
  </w:style>
  <w:style w:type="paragraph" w:styleId="Heading1">
    <w:name w:val="heading 1"/>
    <w:basedOn w:val="Normal"/>
    <w:next w:val="Normal"/>
    <w:link w:val="Heading1Char"/>
    <w:uiPriority w:val="9"/>
    <w:qFormat/>
    <w:rsid w:val="00435B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5BD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35BD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5BD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5BD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5B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5B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5B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5B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35B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35BD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5BD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5B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5BD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5B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5B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5BDA"/>
    <w:rPr>
      <w:rFonts w:asciiTheme="majorHAnsi" w:eastAsiaTheme="majorEastAsia" w:hAnsiTheme="majorHAnsi" w:cstheme="majorBidi"/>
      <w:i/>
      <w:iCs/>
      <w:spacing w:val="5"/>
      <w:sz w:val="20"/>
      <w:szCs w:val="20"/>
    </w:rPr>
  </w:style>
  <w:style w:type="paragraph" w:styleId="NoSpacing">
    <w:name w:val="No Spacing"/>
    <w:basedOn w:val="Normal"/>
    <w:uiPriority w:val="1"/>
    <w:qFormat/>
    <w:rsid w:val="00435BDA"/>
    <w:pPr>
      <w:spacing w:after="0" w:line="240" w:lineRule="auto"/>
    </w:pPr>
  </w:style>
  <w:style w:type="paragraph" w:styleId="Title">
    <w:name w:val="Title"/>
    <w:basedOn w:val="Normal"/>
    <w:next w:val="Normal"/>
    <w:link w:val="TitleChar"/>
    <w:uiPriority w:val="10"/>
    <w:qFormat/>
    <w:rsid w:val="00435B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5BD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5B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5BDA"/>
    <w:rPr>
      <w:rFonts w:asciiTheme="majorHAnsi" w:eastAsiaTheme="majorEastAsia" w:hAnsiTheme="majorHAnsi" w:cstheme="majorBidi"/>
      <w:i/>
      <w:iCs/>
      <w:spacing w:val="13"/>
      <w:sz w:val="24"/>
      <w:szCs w:val="24"/>
    </w:rPr>
  </w:style>
  <w:style w:type="character" w:styleId="Strong">
    <w:name w:val="Strong"/>
    <w:uiPriority w:val="22"/>
    <w:qFormat/>
    <w:rsid w:val="00435BDA"/>
    <w:rPr>
      <w:b/>
      <w:bCs/>
    </w:rPr>
  </w:style>
  <w:style w:type="character" w:styleId="Emphasis">
    <w:name w:val="Emphasis"/>
    <w:uiPriority w:val="20"/>
    <w:qFormat/>
    <w:rsid w:val="00435BDA"/>
    <w:rPr>
      <w:b/>
      <w:bCs/>
      <w:i/>
      <w:iCs/>
      <w:spacing w:val="10"/>
      <w:bdr w:val="none" w:sz="0" w:space="0" w:color="auto"/>
      <w:shd w:val="clear" w:color="auto" w:fill="auto"/>
    </w:rPr>
  </w:style>
  <w:style w:type="paragraph" w:styleId="ListParagraph">
    <w:name w:val="List Paragraph"/>
    <w:basedOn w:val="Normal"/>
    <w:uiPriority w:val="34"/>
    <w:qFormat/>
    <w:rsid w:val="00435BDA"/>
    <w:pPr>
      <w:ind w:left="720"/>
      <w:contextualSpacing/>
    </w:pPr>
  </w:style>
  <w:style w:type="paragraph" w:styleId="Quote">
    <w:name w:val="Quote"/>
    <w:basedOn w:val="Normal"/>
    <w:next w:val="Normal"/>
    <w:link w:val="QuoteChar"/>
    <w:uiPriority w:val="29"/>
    <w:qFormat/>
    <w:rsid w:val="00435BDA"/>
    <w:pPr>
      <w:spacing w:before="200" w:after="0"/>
      <w:ind w:left="360" w:right="360"/>
    </w:pPr>
    <w:rPr>
      <w:i/>
      <w:iCs/>
    </w:rPr>
  </w:style>
  <w:style w:type="character" w:customStyle="1" w:styleId="QuoteChar">
    <w:name w:val="Quote Char"/>
    <w:basedOn w:val="DefaultParagraphFont"/>
    <w:link w:val="Quote"/>
    <w:uiPriority w:val="29"/>
    <w:rsid w:val="00435BDA"/>
    <w:rPr>
      <w:rFonts w:eastAsiaTheme="minorEastAsia"/>
      <w:i/>
      <w:iCs/>
    </w:rPr>
  </w:style>
  <w:style w:type="paragraph" w:styleId="IntenseQuote">
    <w:name w:val="Intense Quote"/>
    <w:basedOn w:val="Normal"/>
    <w:next w:val="Normal"/>
    <w:link w:val="IntenseQuoteChar"/>
    <w:uiPriority w:val="30"/>
    <w:qFormat/>
    <w:rsid w:val="00435B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5BDA"/>
    <w:rPr>
      <w:rFonts w:eastAsiaTheme="minorEastAsia"/>
      <w:b/>
      <w:bCs/>
      <w:i/>
      <w:iCs/>
    </w:rPr>
  </w:style>
  <w:style w:type="character" w:styleId="SubtleEmphasis">
    <w:name w:val="Subtle Emphasis"/>
    <w:uiPriority w:val="19"/>
    <w:qFormat/>
    <w:rsid w:val="00435BDA"/>
    <w:rPr>
      <w:i/>
      <w:iCs/>
    </w:rPr>
  </w:style>
  <w:style w:type="character" w:styleId="IntenseEmphasis">
    <w:name w:val="Intense Emphasis"/>
    <w:uiPriority w:val="21"/>
    <w:qFormat/>
    <w:rsid w:val="00435BDA"/>
    <w:rPr>
      <w:b/>
      <w:bCs/>
    </w:rPr>
  </w:style>
  <w:style w:type="character" w:styleId="SubtleReference">
    <w:name w:val="Subtle Reference"/>
    <w:uiPriority w:val="31"/>
    <w:qFormat/>
    <w:rsid w:val="00435BDA"/>
    <w:rPr>
      <w:smallCaps/>
    </w:rPr>
  </w:style>
  <w:style w:type="character" w:styleId="IntenseReference">
    <w:name w:val="Intense Reference"/>
    <w:uiPriority w:val="32"/>
    <w:qFormat/>
    <w:rsid w:val="00435BDA"/>
    <w:rPr>
      <w:smallCaps/>
      <w:spacing w:val="5"/>
      <w:u w:val="single"/>
    </w:rPr>
  </w:style>
  <w:style w:type="character" w:styleId="BookTitle">
    <w:name w:val="Book Title"/>
    <w:uiPriority w:val="33"/>
    <w:qFormat/>
    <w:rsid w:val="00435BDA"/>
    <w:rPr>
      <w:i/>
      <w:iCs/>
      <w:smallCaps/>
      <w:spacing w:val="5"/>
    </w:rPr>
  </w:style>
  <w:style w:type="paragraph" w:styleId="TOCHeading">
    <w:name w:val="TOC Heading"/>
    <w:basedOn w:val="Heading1"/>
    <w:next w:val="Normal"/>
    <w:uiPriority w:val="39"/>
    <w:semiHidden/>
    <w:unhideWhenUsed/>
    <w:qFormat/>
    <w:rsid w:val="00435BDA"/>
    <w:pPr>
      <w:outlineLvl w:val="9"/>
    </w:pPr>
    <w:rPr>
      <w:lang w:bidi="en-US"/>
    </w:rPr>
  </w:style>
  <w:style w:type="character" w:customStyle="1" w:styleId="FootnoteTextChar">
    <w:name w:val="Footnote Text Char"/>
    <w:basedOn w:val="DefaultParagraphFont"/>
    <w:link w:val="FootnoteText"/>
    <w:uiPriority w:val="99"/>
    <w:semiHidden/>
    <w:rsid w:val="00435BDA"/>
    <w:rPr>
      <w:sz w:val="20"/>
      <w:szCs w:val="20"/>
    </w:rPr>
  </w:style>
  <w:style w:type="paragraph" w:styleId="FootnoteText">
    <w:name w:val="footnote text"/>
    <w:basedOn w:val="Normal"/>
    <w:link w:val="FootnoteTextChar"/>
    <w:uiPriority w:val="99"/>
    <w:semiHidden/>
    <w:unhideWhenUsed/>
    <w:rsid w:val="00435BDA"/>
    <w:pPr>
      <w:spacing w:after="0" w:line="240" w:lineRule="auto"/>
    </w:pPr>
    <w:rPr>
      <w:rFonts w:eastAsiaTheme="minorHAnsi"/>
      <w:sz w:val="20"/>
      <w:szCs w:val="20"/>
    </w:rPr>
  </w:style>
  <w:style w:type="paragraph" w:styleId="Header">
    <w:name w:val="header"/>
    <w:basedOn w:val="Normal"/>
    <w:link w:val="HeaderChar"/>
    <w:uiPriority w:val="99"/>
    <w:unhideWhenUsed/>
    <w:rsid w:val="0043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DA"/>
    <w:rPr>
      <w:rFonts w:eastAsiaTheme="minorEastAsia"/>
    </w:rPr>
  </w:style>
  <w:style w:type="paragraph" w:styleId="Footer">
    <w:name w:val="footer"/>
    <w:basedOn w:val="Normal"/>
    <w:link w:val="FooterChar"/>
    <w:uiPriority w:val="99"/>
    <w:unhideWhenUsed/>
    <w:rsid w:val="0043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DA"/>
    <w:rPr>
      <w:rFonts w:eastAsiaTheme="minorEastAsia"/>
    </w:rPr>
  </w:style>
  <w:style w:type="paragraph" w:styleId="BodyTextIndent">
    <w:name w:val="Body Text Indent"/>
    <w:basedOn w:val="Normal"/>
    <w:link w:val="BodyTextIndentChar"/>
    <w:rsid w:val="00435BDA"/>
    <w:pPr>
      <w:spacing w:after="0" w:line="240" w:lineRule="auto"/>
      <w:ind w:left="90" w:hanging="90"/>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435BDA"/>
    <w:rPr>
      <w:rFonts w:ascii="Garamond" w:eastAsia="Times New Roman" w:hAnsi="Garamond" w:cs="Times New Roman"/>
      <w:sz w:val="24"/>
      <w:szCs w:val="20"/>
    </w:rPr>
  </w:style>
  <w:style w:type="paragraph" w:styleId="TOC1">
    <w:name w:val="toc 1"/>
    <w:basedOn w:val="Normal"/>
    <w:next w:val="Normal"/>
    <w:autoRedefine/>
    <w:uiPriority w:val="39"/>
    <w:unhideWhenUsed/>
    <w:rsid w:val="00435BDA"/>
    <w:pPr>
      <w:spacing w:after="100"/>
    </w:pPr>
  </w:style>
  <w:style w:type="paragraph" w:styleId="TOC2">
    <w:name w:val="toc 2"/>
    <w:basedOn w:val="Normal"/>
    <w:next w:val="Normal"/>
    <w:autoRedefine/>
    <w:uiPriority w:val="39"/>
    <w:unhideWhenUsed/>
    <w:rsid w:val="00435BDA"/>
    <w:pPr>
      <w:spacing w:after="100"/>
      <w:ind w:left="220"/>
    </w:pPr>
  </w:style>
  <w:style w:type="character" w:styleId="Hyperlink">
    <w:name w:val="Hyperlink"/>
    <w:basedOn w:val="DefaultParagraphFont"/>
    <w:uiPriority w:val="99"/>
    <w:unhideWhenUsed/>
    <w:rsid w:val="00435BDA"/>
    <w:rPr>
      <w:color w:val="0563C1" w:themeColor="hyperlink"/>
      <w:u w:val="single"/>
    </w:rPr>
  </w:style>
  <w:style w:type="character" w:customStyle="1" w:styleId="BalloonTextChar">
    <w:name w:val="Balloon Text Char"/>
    <w:basedOn w:val="DefaultParagraphFont"/>
    <w:link w:val="BalloonText"/>
    <w:uiPriority w:val="99"/>
    <w:semiHidden/>
    <w:rsid w:val="00435BDA"/>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435BDA"/>
    <w:pPr>
      <w:spacing w:after="0" w:line="240" w:lineRule="auto"/>
    </w:pPr>
    <w:rPr>
      <w:rFonts w:ascii="Tahoma" w:hAnsi="Tahoma" w:cs="Tahoma"/>
      <w:sz w:val="16"/>
      <w:szCs w:val="16"/>
    </w:rPr>
  </w:style>
  <w:style w:type="character" w:customStyle="1" w:styleId="BodyTextIndent2Char">
    <w:name w:val="Body Text Indent 2 Char"/>
    <w:basedOn w:val="DefaultParagraphFont"/>
    <w:link w:val="BodyTextIndent2"/>
    <w:uiPriority w:val="99"/>
    <w:semiHidden/>
    <w:rsid w:val="00435BDA"/>
    <w:rPr>
      <w:rFonts w:eastAsiaTheme="minorEastAsia"/>
    </w:rPr>
  </w:style>
  <w:style w:type="paragraph" w:styleId="BodyTextIndent2">
    <w:name w:val="Body Text Indent 2"/>
    <w:basedOn w:val="Normal"/>
    <w:link w:val="BodyTextIndent2Char"/>
    <w:uiPriority w:val="99"/>
    <w:semiHidden/>
    <w:unhideWhenUsed/>
    <w:rsid w:val="00435BDA"/>
    <w:pPr>
      <w:spacing w:after="120" w:line="480" w:lineRule="auto"/>
      <w:ind w:left="360"/>
    </w:pPr>
  </w:style>
  <w:style w:type="paragraph" w:styleId="TOC3">
    <w:name w:val="toc 3"/>
    <w:basedOn w:val="Normal"/>
    <w:next w:val="Normal"/>
    <w:autoRedefine/>
    <w:uiPriority w:val="39"/>
    <w:unhideWhenUsed/>
    <w:rsid w:val="00435BDA"/>
    <w:pPr>
      <w:spacing w:after="100"/>
      <w:ind w:left="440"/>
    </w:pPr>
  </w:style>
  <w:style w:type="character" w:customStyle="1" w:styleId="CommentTextChar">
    <w:name w:val="Comment Text Char"/>
    <w:basedOn w:val="DefaultParagraphFont"/>
    <w:link w:val="CommentText"/>
    <w:uiPriority w:val="99"/>
    <w:semiHidden/>
    <w:rsid w:val="00435BDA"/>
    <w:rPr>
      <w:rFonts w:eastAsiaTheme="minorEastAsia"/>
      <w:sz w:val="20"/>
      <w:szCs w:val="20"/>
    </w:rPr>
  </w:style>
  <w:style w:type="paragraph" w:styleId="CommentText">
    <w:name w:val="annotation text"/>
    <w:basedOn w:val="Normal"/>
    <w:link w:val="CommentTextChar"/>
    <w:uiPriority w:val="99"/>
    <w:semiHidden/>
    <w:unhideWhenUsed/>
    <w:rsid w:val="00435BDA"/>
    <w:pPr>
      <w:spacing w:line="240" w:lineRule="auto"/>
    </w:pPr>
    <w:rPr>
      <w:sz w:val="20"/>
      <w:szCs w:val="20"/>
    </w:rPr>
  </w:style>
  <w:style w:type="character" w:customStyle="1" w:styleId="CommentSubjectChar">
    <w:name w:val="Comment Subject Char"/>
    <w:basedOn w:val="CommentTextChar"/>
    <w:link w:val="CommentSubject"/>
    <w:uiPriority w:val="99"/>
    <w:semiHidden/>
    <w:rsid w:val="00435BDA"/>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435BDA"/>
    <w:rPr>
      <w:b/>
      <w:bCs/>
    </w:rPr>
  </w:style>
  <w:style w:type="character" w:styleId="CommentReference">
    <w:name w:val="annotation reference"/>
    <w:basedOn w:val="DefaultParagraphFont"/>
    <w:uiPriority w:val="99"/>
    <w:semiHidden/>
    <w:unhideWhenUsed/>
    <w:rsid w:val="007F1716"/>
    <w:rPr>
      <w:sz w:val="16"/>
      <w:szCs w:val="16"/>
    </w:rPr>
  </w:style>
  <w:style w:type="paragraph" w:styleId="NormalWeb">
    <w:name w:val="Normal (Web)"/>
    <w:basedOn w:val="Normal"/>
    <w:uiPriority w:val="99"/>
    <w:semiHidden/>
    <w:unhideWhenUsed/>
    <w:rsid w:val="00187E0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3EED"/>
    <w:rPr>
      <w:color w:val="954F72" w:themeColor="followedHyperlink"/>
      <w:u w:val="single"/>
    </w:rPr>
  </w:style>
  <w:style w:type="paragraph" w:styleId="Revision">
    <w:name w:val="Revision"/>
    <w:hidden/>
    <w:uiPriority w:val="99"/>
    <w:semiHidden/>
    <w:rsid w:val="00227600"/>
    <w:pPr>
      <w:spacing w:after="0" w:line="240" w:lineRule="auto"/>
    </w:pPr>
    <w:rPr>
      <w:rFonts w:eastAsiaTheme="minorEastAsia"/>
    </w:rPr>
  </w:style>
  <w:style w:type="table" w:styleId="TableGrid">
    <w:name w:val="Table Grid"/>
    <w:basedOn w:val="TableNormal"/>
    <w:uiPriority w:val="59"/>
    <w:rsid w:val="00C7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3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ecpd.info/resource/3824/hmis-data-diction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s/documents/HMIS-Data-Standards-Manu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tic1.squarespace.com/static/54ca7491e4b000c4d5583d9c/t/56ce3161e707ebf11d411696/1456353634168/Client+Release+of+Information_11.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94bc37-a12b-438b-a2e6-925aa00f6fa5">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93F4-CED3-4423-AF17-72A68424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11720</Words>
  <Characters>66809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Mercy Health System</Company>
  <LinksUpToDate>false</LinksUpToDate>
  <CharactersWithSpaces>78373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Carden</dc:creator>
  <cp:lastModifiedBy>Kinnic Eagan</cp:lastModifiedBy>
  <cp:revision>2</cp:revision>
  <dcterms:created xsi:type="dcterms:W3CDTF">2018-09-21T14:38:00Z</dcterms:created>
  <dcterms:modified xsi:type="dcterms:W3CDTF">2018-09-21T14:38:00Z</dcterms:modified>
</cp:coreProperties>
</file>